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F5858" w14:textId="11AD5331" w:rsidR="00CC4F8C" w:rsidRDefault="00CC4F8C" w:rsidP="000A115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Михайлова Елена ЭКП-2-17</w:t>
      </w:r>
    </w:p>
    <w:p w14:paraId="3B0B8F2B" w14:textId="0FD72190" w:rsidR="000A1152" w:rsidRPr="000A1152" w:rsidRDefault="000A1152" w:rsidP="000A115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A1152">
        <w:rPr>
          <w:rFonts w:ascii="Times New Roman" w:hAnsi="Times New Roman" w:cs="Times New Roman"/>
          <w:b/>
          <w:sz w:val="28"/>
          <w:szCs w:val="28"/>
        </w:rPr>
        <w:t>Задача</w:t>
      </w:r>
    </w:p>
    <w:p w14:paraId="4580311F" w14:textId="77777777" w:rsidR="000A1152" w:rsidRPr="000A1152" w:rsidRDefault="000A1152" w:rsidP="000A1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152">
        <w:rPr>
          <w:rFonts w:ascii="Times New Roman" w:hAnsi="Times New Roman" w:cs="Times New Roman"/>
          <w:sz w:val="28"/>
          <w:szCs w:val="28"/>
        </w:rPr>
        <w:t>Проектом предусмотрено приобретение машин и оборудования на сумму 150000$. Инвестиции осуществляются равными частями в течение двух лет. Расходы на оплату труда составляют 50000$, материалы - 25000$.</w:t>
      </w:r>
    </w:p>
    <w:p w14:paraId="61E95D8F" w14:textId="77777777" w:rsidR="002F5255" w:rsidRDefault="000A1152" w:rsidP="000A1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152">
        <w:rPr>
          <w:rFonts w:ascii="Times New Roman" w:hAnsi="Times New Roman" w:cs="Times New Roman"/>
          <w:sz w:val="28"/>
          <w:szCs w:val="28"/>
        </w:rPr>
        <w:t>Предполагаемые доходы ожидаются во второй год в объеме 75000$, третий -</w:t>
      </w:r>
      <w:r w:rsidR="00575481">
        <w:rPr>
          <w:rFonts w:ascii="Times New Roman" w:hAnsi="Times New Roman" w:cs="Times New Roman"/>
          <w:sz w:val="28"/>
          <w:szCs w:val="28"/>
        </w:rPr>
        <w:t xml:space="preserve"> </w:t>
      </w:r>
      <w:r w:rsidRPr="000A1152">
        <w:rPr>
          <w:rFonts w:ascii="Times New Roman" w:hAnsi="Times New Roman" w:cs="Times New Roman"/>
          <w:sz w:val="28"/>
          <w:szCs w:val="28"/>
        </w:rPr>
        <w:t>80000$, четвертый - 85000$, пятый - 90000$, шестой - 95000$, седьмой - 10000$. Оцените целесообразность реализации проекта при цене капитала 12% и, если это необходимо, предложите меры по его улучшению.</w:t>
      </w:r>
    </w:p>
    <w:p w14:paraId="50B714FC" w14:textId="77777777" w:rsidR="00575481" w:rsidRDefault="00575481" w:rsidP="000A1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1AACDFD1" w14:textId="77777777" w:rsidR="00575481" w:rsidRDefault="00575481" w:rsidP="000A1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принятия решения необходимо рассчитать ЧДД и ИД…</w:t>
      </w:r>
    </w:p>
    <w:p w14:paraId="1D495882" w14:textId="77777777" w:rsidR="002E540F" w:rsidRPr="002E540F" w:rsidRDefault="002E540F" w:rsidP="002E540F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0F">
        <w:rPr>
          <w:rFonts w:ascii="Times New Roman" w:eastAsia="Gabriola" w:hAnsi="Times New Roman" w:cs="Times New Roman"/>
          <w:sz w:val="28"/>
          <w:szCs w:val="28"/>
          <w:lang w:eastAsia="ru-RU"/>
        </w:rPr>
        <w:t xml:space="preserve">Математическая формула для определения чистого дисконтированного дохода инвестиционного проекта </w:t>
      </w:r>
      <w:r w:rsidRPr="002E540F">
        <w:rPr>
          <w:rFonts w:ascii="Times New Roman" w:eastAsia="Times" w:hAnsi="Times New Roman" w:cs="Times New Roman"/>
          <w:iCs/>
          <w:sz w:val="28"/>
          <w:szCs w:val="28"/>
          <w:lang w:eastAsia="ru-RU"/>
        </w:rPr>
        <w:t>(NPV):</w:t>
      </w:r>
    </w:p>
    <w:p w14:paraId="21D52368" w14:textId="77777777" w:rsidR="002E540F" w:rsidRPr="002E540F" w:rsidRDefault="002E540F" w:rsidP="002E540F">
      <w:pPr>
        <w:spacing w:after="0" w:line="26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C1EC2" w14:textId="2DF26CC7" w:rsidR="002E540F" w:rsidRPr="002E540F" w:rsidRDefault="002E540F" w:rsidP="002E540F">
      <w:pPr>
        <w:spacing w:after="0" w:line="240" w:lineRule="auto"/>
        <w:ind w:left="4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B695C2" wp14:editId="5F9BD86A">
            <wp:extent cx="1343025" cy="457200"/>
            <wp:effectExtent l="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40F">
        <w:rPr>
          <w:rFonts w:ascii="Times New Roman" w:eastAsia="Times" w:hAnsi="Times New Roman" w:cs="Times New Roman"/>
          <w:sz w:val="28"/>
          <w:szCs w:val="28"/>
          <w:lang w:eastAsia="ru-RU"/>
        </w:rPr>
        <w:t>,</w:t>
      </w:r>
    </w:p>
    <w:p w14:paraId="0D09092E" w14:textId="77777777" w:rsidR="002E540F" w:rsidRPr="002E540F" w:rsidRDefault="002E540F" w:rsidP="002E540F">
      <w:pPr>
        <w:spacing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0F">
        <w:rPr>
          <w:rFonts w:ascii="Times New Roman" w:eastAsia="Gabriola" w:hAnsi="Times New Roman" w:cs="Times New Roman"/>
          <w:sz w:val="28"/>
          <w:szCs w:val="28"/>
          <w:lang w:eastAsia="ru-RU"/>
        </w:rPr>
        <w:t xml:space="preserve">Математическая формула для определения рентабельности инвестиций </w:t>
      </w:r>
      <w:r w:rsidRPr="002E540F">
        <w:rPr>
          <w:rFonts w:ascii="Times New Roman" w:eastAsia="Times" w:hAnsi="Times New Roman" w:cs="Times New Roman"/>
          <w:iCs/>
          <w:sz w:val="28"/>
          <w:szCs w:val="28"/>
          <w:lang w:eastAsia="ru-RU"/>
        </w:rPr>
        <w:t>(PI)</w:t>
      </w:r>
    </w:p>
    <w:p w14:paraId="2EB1ED4C" w14:textId="77777777" w:rsidR="002E540F" w:rsidRPr="002E540F" w:rsidRDefault="002E540F" w:rsidP="002E540F">
      <w:pPr>
        <w:spacing w:after="0" w:line="3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9504D" w14:textId="1ED611D2" w:rsidR="002E540F" w:rsidRPr="002E540F" w:rsidRDefault="002E540F" w:rsidP="002E540F">
      <w:pPr>
        <w:spacing w:after="0" w:line="240" w:lineRule="auto"/>
        <w:ind w:left="4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CA4966" wp14:editId="036EC7AB">
            <wp:extent cx="914400" cy="390525"/>
            <wp:effectExtent l="0" t="0" r="0" b="952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D1339" w14:textId="5A192659" w:rsidR="002E540F" w:rsidRPr="002E540F" w:rsidRDefault="002E540F" w:rsidP="002E540F">
      <w:pPr>
        <w:spacing w:after="0" w:line="223" w:lineRule="auto"/>
        <w:ind w:left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0F">
        <w:rPr>
          <w:rFonts w:ascii="Times New Roman" w:eastAsia="Gabriola" w:hAnsi="Times New Roman" w:cs="Times New Roman"/>
          <w:sz w:val="28"/>
          <w:szCs w:val="28"/>
          <w:lang w:eastAsia="ru-RU"/>
        </w:rPr>
        <w:t>Составим таблицу денежного потока проекта</w:t>
      </w:r>
      <w:r w:rsidRPr="002E540F">
        <w:rPr>
          <w:rFonts w:ascii="Times New Roman" w:eastAsia="Times" w:hAnsi="Times New Roman" w:cs="Times New Roman"/>
          <w:sz w:val="28"/>
          <w:szCs w:val="28"/>
          <w:lang w:eastAsia="ru-RU"/>
        </w:rPr>
        <w:t>:</w:t>
      </w:r>
    </w:p>
    <w:p w14:paraId="0AF72B55" w14:textId="77777777" w:rsidR="002E540F" w:rsidRPr="002E540F" w:rsidRDefault="002E540F" w:rsidP="002E540F">
      <w:pPr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E540F" w:rsidRPr="002E540F">
          <w:pgSz w:w="11900" w:h="16840"/>
          <w:pgMar w:top="536" w:right="840" w:bottom="1440" w:left="1440" w:header="0" w:footer="0" w:gutter="0"/>
          <w:cols w:space="720"/>
        </w:sectPr>
      </w:pPr>
    </w:p>
    <w:p w14:paraId="47460324" w14:textId="77777777" w:rsidR="002E540F" w:rsidRPr="002E540F" w:rsidRDefault="002E540F" w:rsidP="002E540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F35CCF" w14:textId="77777777" w:rsidR="002E540F" w:rsidRPr="002E540F" w:rsidRDefault="002E540F" w:rsidP="002E540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3C5E26" w14:textId="77777777" w:rsidR="002E540F" w:rsidRPr="002E540F" w:rsidRDefault="002E540F" w:rsidP="002E540F">
      <w:pPr>
        <w:spacing w:after="0" w:line="26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1600"/>
        <w:gridCol w:w="1620"/>
        <w:gridCol w:w="1600"/>
        <w:gridCol w:w="1600"/>
        <w:gridCol w:w="1600"/>
        <w:gridCol w:w="1600"/>
        <w:gridCol w:w="1600"/>
      </w:tblGrid>
      <w:tr w:rsidR="002E540F" w:rsidRPr="002E540F" w14:paraId="6CFB95C9" w14:textId="77777777" w:rsidTr="002E540F">
        <w:trPr>
          <w:trHeight w:val="283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F48F54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92B53D8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E3C6680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E351EF5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6F16A68" w14:textId="77777777" w:rsidR="002E540F" w:rsidRPr="002E540F" w:rsidRDefault="002E540F" w:rsidP="002E540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68BE39C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FA7AA9E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494C29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40F" w:rsidRPr="002E540F" w14:paraId="1941CB19" w14:textId="77777777" w:rsidTr="002E540F">
        <w:trPr>
          <w:trHeight w:val="267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AE3882" w14:textId="77777777" w:rsidR="002E540F" w:rsidRPr="002E540F" w:rsidRDefault="002E540F" w:rsidP="002E540F">
            <w:pPr>
              <w:spacing w:after="0" w:line="253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Движение денежных средств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BA89B3" w14:textId="77777777" w:rsidR="002E540F" w:rsidRPr="002E540F" w:rsidRDefault="002E540F" w:rsidP="002E540F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iCs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4173E5" w14:textId="77777777" w:rsidR="002E540F" w:rsidRPr="002E540F" w:rsidRDefault="002E540F" w:rsidP="002E540F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iCs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07BFD3" w14:textId="77777777" w:rsidR="002E540F" w:rsidRPr="002E540F" w:rsidRDefault="002E540F" w:rsidP="002E540F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iCs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57053A" w14:textId="77777777" w:rsidR="002E540F" w:rsidRPr="002E540F" w:rsidRDefault="002E540F" w:rsidP="002E540F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iCs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705A69" w14:textId="77777777" w:rsidR="002E540F" w:rsidRPr="002E540F" w:rsidRDefault="002E540F" w:rsidP="002E540F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iCs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494DE8" w14:textId="77777777" w:rsidR="002E540F" w:rsidRPr="002E540F" w:rsidRDefault="002E540F" w:rsidP="002E540F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iCs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3E7601" w14:textId="77777777" w:rsidR="002E540F" w:rsidRPr="002E540F" w:rsidRDefault="002E540F" w:rsidP="002E540F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iCs/>
                <w:w w:val="99"/>
                <w:sz w:val="24"/>
                <w:szCs w:val="24"/>
                <w:lang w:eastAsia="ru-RU"/>
              </w:rPr>
              <w:t>7</w:t>
            </w:r>
          </w:p>
        </w:tc>
      </w:tr>
      <w:tr w:rsidR="002E540F" w:rsidRPr="002E540F" w14:paraId="2E84E6B5" w14:textId="77777777" w:rsidTr="002E540F">
        <w:trPr>
          <w:trHeight w:val="263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19438B" w14:textId="77777777" w:rsidR="002E540F" w:rsidRPr="002E540F" w:rsidRDefault="002E540F" w:rsidP="002E540F">
            <w:pPr>
              <w:spacing w:after="0" w:line="25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40ED95" w14:textId="77777777" w:rsidR="002E540F" w:rsidRPr="002E540F" w:rsidRDefault="002E540F" w:rsidP="002E540F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E74EEA" w14:textId="77777777" w:rsidR="002E540F" w:rsidRPr="002E540F" w:rsidRDefault="002E540F" w:rsidP="002E540F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75000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CB1C0E" w14:textId="77777777" w:rsidR="002E540F" w:rsidRPr="002E540F" w:rsidRDefault="002E540F" w:rsidP="002E540F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003601" w14:textId="77777777" w:rsidR="002E540F" w:rsidRPr="002E540F" w:rsidRDefault="002E540F" w:rsidP="002E540F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85000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2493EF" w14:textId="77777777" w:rsidR="002E540F" w:rsidRPr="002E540F" w:rsidRDefault="002E540F" w:rsidP="002E540F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4C3447" w14:textId="77777777" w:rsidR="002E540F" w:rsidRPr="002E540F" w:rsidRDefault="002E540F" w:rsidP="002E540F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95000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7E7CC2" w14:textId="77777777" w:rsidR="002E540F" w:rsidRPr="002E540F" w:rsidRDefault="002E540F" w:rsidP="002E540F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100000</w:t>
            </w:r>
          </w:p>
        </w:tc>
      </w:tr>
      <w:tr w:rsidR="002E540F" w:rsidRPr="002E540F" w14:paraId="3B7ECC70" w14:textId="77777777" w:rsidTr="002E540F">
        <w:trPr>
          <w:trHeight w:val="266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B938B7D" w14:textId="77777777" w:rsidR="002E540F" w:rsidRPr="002E540F" w:rsidRDefault="002E540F" w:rsidP="002E540F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5B1D2B" w14:textId="77777777" w:rsidR="002E540F" w:rsidRPr="002E540F" w:rsidRDefault="002E540F" w:rsidP="002E540F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7ABD89" w14:textId="77777777" w:rsidR="002E540F" w:rsidRPr="002E540F" w:rsidRDefault="002E540F" w:rsidP="002E540F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C5EC1D" w14:textId="77777777" w:rsidR="002E540F" w:rsidRPr="002E540F" w:rsidRDefault="002E540F" w:rsidP="002E540F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FFE8FA" w14:textId="77777777" w:rsidR="002E540F" w:rsidRPr="002E540F" w:rsidRDefault="002E540F" w:rsidP="002E540F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99B3DC" w14:textId="77777777" w:rsidR="002E540F" w:rsidRPr="002E540F" w:rsidRDefault="002E540F" w:rsidP="002E540F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95CE45" w14:textId="77777777" w:rsidR="002E540F" w:rsidRPr="002E540F" w:rsidRDefault="002E540F" w:rsidP="002E540F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17149F" w14:textId="77777777" w:rsidR="002E540F" w:rsidRPr="002E540F" w:rsidRDefault="002E540F" w:rsidP="002E540F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-50000</w:t>
            </w:r>
          </w:p>
        </w:tc>
      </w:tr>
      <w:tr w:rsidR="002E540F" w:rsidRPr="002E540F" w14:paraId="7FCF9124" w14:textId="77777777" w:rsidTr="002E540F">
        <w:trPr>
          <w:trHeight w:val="266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75B2C4" w14:textId="77777777" w:rsidR="002E540F" w:rsidRPr="002E540F" w:rsidRDefault="002E540F" w:rsidP="002E540F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57C704" w14:textId="77777777" w:rsidR="002E540F" w:rsidRPr="002E540F" w:rsidRDefault="002E540F" w:rsidP="002E540F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-25000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7ADF0A" w14:textId="77777777" w:rsidR="002E540F" w:rsidRPr="002E540F" w:rsidRDefault="002E540F" w:rsidP="002E540F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-25000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CB3C67" w14:textId="77777777" w:rsidR="002E540F" w:rsidRPr="002E540F" w:rsidRDefault="002E540F" w:rsidP="002E540F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-25000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D916FB" w14:textId="77777777" w:rsidR="002E540F" w:rsidRPr="002E540F" w:rsidRDefault="002E540F" w:rsidP="002E540F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-25000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5373AC" w14:textId="77777777" w:rsidR="002E540F" w:rsidRPr="002E540F" w:rsidRDefault="002E540F" w:rsidP="002E540F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-25000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0897B2D" w14:textId="77777777" w:rsidR="002E540F" w:rsidRPr="002E540F" w:rsidRDefault="002E540F" w:rsidP="002E540F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-25000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476A8D" w14:textId="77777777" w:rsidR="002E540F" w:rsidRPr="002E540F" w:rsidRDefault="002E540F" w:rsidP="002E540F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-25000</w:t>
            </w:r>
          </w:p>
        </w:tc>
      </w:tr>
      <w:tr w:rsidR="002E540F" w:rsidRPr="002E540F" w14:paraId="2A44DEDB" w14:textId="77777777" w:rsidTr="002E540F">
        <w:trPr>
          <w:trHeight w:val="264"/>
        </w:trPr>
        <w:tc>
          <w:tcPr>
            <w:tcW w:w="3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8FFFDD3" w14:textId="77777777" w:rsidR="002E540F" w:rsidRPr="002E540F" w:rsidRDefault="002E540F" w:rsidP="002E540F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Итого денежные потоки от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B96948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08E2FF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F92394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D6E7E3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8AEADF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614D26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D96001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40F" w:rsidRPr="002E540F" w14:paraId="154724E2" w14:textId="77777777" w:rsidTr="002E540F">
        <w:trPr>
          <w:trHeight w:val="281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263EE4" w14:textId="77777777" w:rsidR="002E540F" w:rsidRPr="002E540F" w:rsidRDefault="002E540F" w:rsidP="002E540F">
            <w:pPr>
              <w:spacing w:after="0" w:line="27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операционной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4787AB" w14:textId="77777777" w:rsidR="002E540F" w:rsidRPr="002E540F" w:rsidRDefault="002E540F" w:rsidP="002E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w w:val="99"/>
                <w:sz w:val="24"/>
                <w:szCs w:val="24"/>
                <w:lang w:eastAsia="ru-RU"/>
              </w:rPr>
              <w:t>-75000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2C98F6" w14:textId="77777777" w:rsidR="002E540F" w:rsidRPr="002E540F" w:rsidRDefault="002E540F" w:rsidP="002E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F52082" w14:textId="77777777" w:rsidR="002E540F" w:rsidRPr="002E540F" w:rsidRDefault="002E540F" w:rsidP="002E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w w:val="99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ED00E8" w14:textId="77777777" w:rsidR="002E540F" w:rsidRPr="002E540F" w:rsidRDefault="002E540F" w:rsidP="002E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w w:val="99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488A6B" w14:textId="77777777" w:rsidR="002E540F" w:rsidRPr="002E540F" w:rsidRDefault="002E540F" w:rsidP="002E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w w:val="99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F2DEF3" w14:textId="77777777" w:rsidR="002E540F" w:rsidRPr="002E540F" w:rsidRDefault="002E540F" w:rsidP="002E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w w:val="99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5FCCF9" w14:textId="77777777" w:rsidR="002E540F" w:rsidRPr="002E540F" w:rsidRDefault="002E540F" w:rsidP="002E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w w:val="99"/>
                <w:sz w:val="24"/>
                <w:szCs w:val="24"/>
                <w:lang w:eastAsia="ru-RU"/>
              </w:rPr>
              <w:t>25000</w:t>
            </w:r>
          </w:p>
        </w:tc>
      </w:tr>
      <w:tr w:rsidR="002E540F" w:rsidRPr="002E540F" w14:paraId="25CB1191" w14:textId="77777777" w:rsidTr="002E540F">
        <w:trPr>
          <w:trHeight w:val="264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5E9CF5" w14:textId="77777777" w:rsidR="002E540F" w:rsidRPr="002E540F" w:rsidRDefault="002E540F" w:rsidP="002E540F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Инвестиции в оборудование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B85F4F" w14:textId="77777777" w:rsidR="002E540F" w:rsidRPr="002E540F" w:rsidRDefault="002E540F" w:rsidP="002E540F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-75000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2D40A7" w14:textId="77777777" w:rsidR="002E540F" w:rsidRPr="002E540F" w:rsidRDefault="002E540F" w:rsidP="002E540F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-75000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161053" w14:textId="77777777" w:rsidR="002E540F" w:rsidRPr="002E540F" w:rsidRDefault="002E540F" w:rsidP="002E540F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7D08D5" w14:textId="77777777" w:rsidR="002E540F" w:rsidRPr="002E540F" w:rsidRDefault="002E540F" w:rsidP="002E540F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C8B490" w14:textId="77777777" w:rsidR="002E540F" w:rsidRPr="002E540F" w:rsidRDefault="002E540F" w:rsidP="002E540F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C3C258" w14:textId="77777777" w:rsidR="002E540F" w:rsidRPr="002E540F" w:rsidRDefault="002E540F" w:rsidP="002E540F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036F21" w14:textId="77777777" w:rsidR="002E540F" w:rsidRPr="002E540F" w:rsidRDefault="002E540F" w:rsidP="002E540F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</w:tr>
      <w:tr w:rsidR="002E540F" w:rsidRPr="002E540F" w14:paraId="17BDE20C" w14:textId="77777777" w:rsidTr="002E540F">
        <w:trPr>
          <w:trHeight w:val="264"/>
        </w:trPr>
        <w:tc>
          <w:tcPr>
            <w:tcW w:w="3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A6DB393" w14:textId="77777777" w:rsidR="002E540F" w:rsidRPr="002E540F" w:rsidRDefault="002E540F" w:rsidP="002E540F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Итого денежные потоки от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8F0EAE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3301DA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DADD77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6EECD5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806F9C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469169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45258A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40F" w:rsidRPr="002E540F" w14:paraId="13731487" w14:textId="77777777" w:rsidTr="002E540F">
        <w:trPr>
          <w:trHeight w:val="28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95A1B3" w14:textId="77777777" w:rsidR="002E540F" w:rsidRPr="002E540F" w:rsidRDefault="002E540F" w:rsidP="002E540F">
            <w:pPr>
              <w:spacing w:after="0" w:line="27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инвестиционной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694AD7" w14:textId="77777777" w:rsidR="002E540F" w:rsidRPr="002E540F" w:rsidRDefault="002E540F" w:rsidP="002E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w w:val="99"/>
                <w:sz w:val="24"/>
                <w:szCs w:val="24"/>
                <w:lang w:eastAsia="ru-RU"/>
              </w:rPr>
              <w:t>-75000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68C26B" w14:textId="77777777" w:rsidR="002E540F" w:rsidRPr="002E540F" w:rsidRDefault="002E540F" w:rsidP="002E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w w:val="99"/>
                <w:sz w:val="24"/>
                <w:szCs w:val="24"/>
                <w:lang w:eastAsia="ru-RU"/>
              </w:rPr>
              <w:t>-75000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F75211" w14:textId="77777777" w:rsidR="002E540F" w:rsidRPr="002E540F" w:rsidRDefault="002E540F" w:rsidP="002E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145627" w14:textId="77777777" w:rsidR="002E540F" w:rsidRPr="002E540F" w:rsidRDefault="002E540F" w:rsidP="002E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39F94B" w14:textId="77777777" w:rsidR="002E540F" w:rsidRPr="002E540F" w:rsidRDefault="002E540F" w:rsidP="002E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1DBE5D" w14:textId="77777777" w:rsidR="002E540F" w:rsidRPr="002E540F" w:rsidRDefault="002E540F" w:rsidP="002E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1CC309" w14:textId="77777777" w:rsidR="002E540F" w:rsidRPr="002E540F" w:rsidRDefault="002E540F" w:rsidP="002E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w w:val="99"/>
                <w:sz w:val="24"/>
                <w:szCs w:val="24"/>
                <w:lang w:eastAsia="ru-RU"/>
              </w:rPr>
              <w:t>0</w:t>
            </w:r>
          </w:p>
        </w:tc>
      </w:tr>
      <w:tr w:rsidR="002E540F" w:rsidRPr="002E540F" w14:paraId="6EF1158A" w14:textId="77777777" w:rsidTr="002E540F">
        <w:trPr>
          <w:trHeight w:val="263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E733DE" w14:textId="77777777" w:rsidR="002E540F" w:rsidRPr="002E540F" w:rsidRDefault="002E540F" w:rsidP="002E540F">
            <w:pPr>
              <w:spacing w:after="0" w:line="25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Поступление кредитов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BDA7AA" w14:textId="77777777" w:rsidR="002E540F" w:rsidRPr="002E540F" w:rsidRDefault="002E540F" w:rsidP="002E540F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D5DA56" w14:textId="77777777" w:rsidR="002E540F" w:rsidRPr="002E540F" w:rsidRDefault="002E540F" w:rsidP="002E540F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25C3D9" w14:textId="77777777" w:rsidR="002E540F" w:rsidRPr="002E540F" w:rsidRDefault="002E540F" w:rsidP="002E540F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D7406D" w14:textId="77777777" w:rsidR="002E540F" w:rsidRPr="002E540F" w:rsidRDefault="002E540F" w:rsidP="002E540F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0CF56A2" w14:textId="77777777" w:rsidR="002E540F" w:rsidRPr="002E540F" w:rsidRDefault="002E540F" w:rsidP="002E540F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3B782A" w14:textId="77777777" w:rsidR="002E540F" w:rsidRPr="002E540F" w:rsidRDefault="002E540F" w:rsidP="002E540F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7DD214" w14:textId="77777777" w:rsidR="002E540F" w:rsidRPr="002E540F" w:rsidRDefault="002E540F" w:rsidP="002E540F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</w:tr>
      <w:tr w:rsidR="002E540F" w:rsidRPr="002E540F" w14:paraId="575E3C36" w14:textId="77777777" w:rsidTr="002E540F">
        <w:trPr>
          <w:trHeight w:val="266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D44BE4" w14:textId="77777777" w:rsidR="002E540F" w:rsidRPr="002E540F" w:rsidRDefault="002E540F" w:rsidP="002E540F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Возврат кредитов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702DF0" w14:textId="77777777" w:rsidR="002E540F" w:rsidRPr="002E540F" w:rsidRDefault="002E540F" w:rsidP="002E540F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9F2E4C" w14:textId="77777777" w:rsidR="002E540F" w:rsidRPr="002E540F" w:rsidRDefault="002E540F" w:rsidP="002E540F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BFF8D7" w14:textId="77777777" w:rsidR="002E540F" w:rsidRPr="002E540F" w:rsidRDefault="002E540F" w:rsidP="002E540F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BA4B24" w14:textId="77777777" w:rsidR="002E540F" w:rsidRPr="002E540F" w:rsidRDefault="002E540F" w:rsidP="002E540F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E16172" w14:textId="77777777" w:rsidR="002E540F" w:rsidRPr="002E540F" w:rsidRDefault="002E540F" w:rsidP="002E540F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64232F" w14:textId="77777777" w:rsidR="002E540F" w:rsidRPr="002E540F" w:rsidRDefault="002E540F" w:rsidP="002E540F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A6BAEF" w14:textId="77777777" w:rsidR="002E540F" w:rsidRPr="002E540F" w:rsidRDefault="002E540F" w:rsidP="002E540F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</w:tr>
      <w:tr w:rsidR="002E540F" w:rsidRPr="002E540F" w14:paraId="623DCC09" w14:textId="77777777" w:rsidTr="002E540F">
        <w:trPr>
          <w:trHeight w:val="264"/>
        </w:trPr>
        <w:tc>
          <w:tcPr>
            <w:tcW w:w="3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538D834" w14:textId="77777777" w:rsidR="002E540F" w:rsidRPr="002E540F" w:rsidRDefault="002E540F" w:rsidP="002E540F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Итого денежные потоки от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CB3503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BD59B5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272F47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4D7074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DFD011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3E0E09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AD0FA4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40F" w:rsidRPr="002E540F" w14:paraId="74BA4057" w14:textId="77777777" w:rsidTr="002E540F">
        <w:trPr>
          <w:trHeight w:val="28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C95DB7" w14:textId="77777777" w:rsidR="002E540F" w:rsidRPr="002E540F" w:rsidRDefault="002E540F" w:rsidP="002E540F">
            <w:pPr>
              <w:spacing w:after="0" w:line="27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финансовой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1D3DA1" w14:textId="77777777" w:rsidR="002E540F" w:rsidRPr="002E540F" w:rsidRDefault="002E540F" w:rsidP="002E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w w:val="9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D1FE9E" w14:textId="77777777" w:rsidR="002E540F" w:rsidRPr="002E540F" w:rsidRDefault="002E540F" w:rsidP="002E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w w:val="9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219E8E" w14:textId="77777777" w:rsidR="002E540F" w:rsidRPr="002E540F" w:rsidRDefault="002E540F" w:rsidP="002E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w w:val="9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CCB667" w14:textId="77777777" w:rsidR="002E540F" w:rsidRPr="002E540F" w:rsidRDefault="002E540F" w:rsidP="002E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w w:val="9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7E8155" w14:textId="77777777" w:rsidR="002E540F" w:rsidRPr="002E540F" w:rsidRDefault="002E540F" w:rsidP="002E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w w:val="9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3473B7" w14:textId="77777777" w:rsidR="002E540F" w:rsidRPr="002E540F" w:rsidRDefault="002E540F" w:rsidP="002E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w w:val="9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482B85" w14:textId="77777777" w:rsidR="002E540F" w:rsidRPr="002E540F" w:rsidRDefault="002E540F" w:rsidP="002E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w w:val="99"/>
                <w:sz w:val="24"/>
                <w:szCs w:val="24"/>
                <w:lang w:eastAsia="ru-RU"/>
              </w:rPr>
              <w:t>0,00</w:t>
            </w:r>
          </w:p>
        </w:tc>
      </w:tr>
      <w:tr w:rsidR="002E540F" w:rsidRPr="002E540F" w14:paraId="06FE6C43" w14:textId="77777777" w:rsidTr="002E540F">
        <w:trPr>
          <w:trHeight w:val="268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433E32" w14:textId="77777777" w:rsidR="002E540F" w:rsidRPr="002E540F" w:rsidRDefault="002E540F" w:rsidP="002E540F">
            <w:pPr>
              <w:spacing w:after="0" w:line="26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Чистый денежный поток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B5CFEB" w14:textId="77777777" w:rsidR="002E540F" w:rsidRPr="002E540F" w:rsidRDefault="002E540F" w:rsidP="002E540F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w w:val="99"/>
                <w:sz w:val="24"/>
                <w:szCs w:val="24"/>
                <w:lang w:eastAsia="ru-RU"/>
              </w:rPr>
              <w:t>-150000,00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F63658" w14:textId="77777777" w:rsidR="002E540F" w:rsidRPr="002E540F" w:rsidRDefault="002E540F" w:rsidP="002E540F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w w:val="99"/>
                <w:sz w:val="24"/>
                <w:szCs w:val="24"/>
                <w:lang w:eastAsia="ru-RU"/>
              </w:rPr>
              <w:t>-75000,00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B8FD537" w14:textId="77777777" w:rsidR="002E540F" w:rsidRPr="002E540F" w:rsidRDefault="002E540F" w:rsidP="002E540F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w w:val="99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F37394" w14:textId="77777777" w:rsidR="002E540F" w:rsidRPr="002E540F" w:rsidRDefault="002E540F" w:rsidP="002E540F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w w:val="99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A5AB03" w14:textId="77777777" w:rsidR="002E540F" w:rsidRPr="002E540F" w:rsidRDefault="002E540F" w:rsidP="002E540F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w w:val="99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9E7F68" w14:textId="77777777" w:rsidR="002E540F" w:rsidRPr="002E540F" w:rsidRDefault="002E540F" w:rsidP="002E540F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w w:val="99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8AB996" w14:textId="77777777" w:rsidR="002E540F" w:rsidRPr="002E540F" w:rsidRDefault="002E540F" w:rsidP="002E540F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w w:val="99"/>
                <w:sz w:val="24"/>
                <w:szCs w:val="24"/>
                <w:lang w:eastAsia="ru-RU"/>
              </w:rPr>
              <w:t>25000,00</w:t>
            </w:r>
          </w:p>
        </w:tc>
      </w:tr>
      <w:tr w:rsidR="002E540F" w:rsidRPr="002E540F" w14:paraId="320A48B9" w14:textId="77777777" w:rsidTr="002E540F">
        <w:trPr>
          <w:trHeight w:val="262"/>
        </w:trPr>
        <w:tc>
          <w:tcPr>
            <w:tcW w:w="3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98C05BA" w14:textId="77777777" w:rsidR="002E540F" w:rsidRPr="002E540F" w:rsidRDefault="002E540F" w:rsidP="002E540F">
            <w:pPr>
              <w:spacing w:after="0" w:line="26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Дисконтированный чистый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C4A409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D5C397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BD34ED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A41CFF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F95C9D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62D51F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96B0D2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40F" w:rsidRPr="002E540F" w14:paraId="16C9D9D0" w14:textId="77777777" w:rsidTr="002E540F">
        <w:trPr>
          <w:trHeight w:val="279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94C0AA" w14:textId="77777777" w:rsidR="002E540F" w:rsidRPr="002E540F" w:rsidRDefault="002E540F" w:rsidP="002E540F">
            <w:pPr>
              <w:spacing w:after="0" w:line="27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денежный поток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B02356" w14:textId="77777777" w:rsidR="002E540F" w:rsidRPr="002E540F" w:rsidRDefault="002E540F" w:rsidP="002E540F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-133928,57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484B19" w14:textId="77777777" w:rsidR="002E540F" w:rsidRPr="002E540F" w:rsidRDefault="002E540F" w:rsidP="002E540F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-59789,54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75C20B" w14:textId="77777777" w:rsidR="002E540F" w:rsidRPr="002E540F" w:rsidRDefault="002E540F" w:rsidP="002E540F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3558,90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A1F02B" w14:textId="77777777" w:rsidR="002E540F" w:rsidRPr="002E540F" w:rsidRDefault="002E540F" w:rsidP="002E540F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6355,18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878919" w14:textId="77777777" w:rsidR="002E540F" w:rsidRPr="002E540F" w:rsidRDefault="002E540F" w:rsidP="002E540F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8511,40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A35801" w14:textId="77777777" w:rsidR="002E540F" w:rsidRPr="002E540F" w:rsidRDefault="002E540F" w:rsidP="002E540F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10132,62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73E2A0" w14:textId="77777777" w:rsidR="002E540F" w:rsidRPr="002E540F" w:rsidRDefault="002E540F" w:rsidP="002E540F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11308,73</w:t>
            </w:r>
          </w:p>
        </w:tc>
      </w:tr>
      <w:tr w:rsidR="002E540F" w:rsidRPr="002E540F" w14:paraId="37E95266" w14:textId="77777777" w:rsidTr="002E540F">
        <w:trPr>
          <w:trHeight w:val="263"/>
        </w:trPr>
        <w:tc>
          <w:tcPr>
            <w:tcW w:w="3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8B5B131" w14:textId="77777777" w:rsidR="002E540F" w:rsidRPr="002E540F" w:rsidRDefault="002E540F" w:rsidP="002E540F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Накопленный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5B7A38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6C92E1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4BA817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7C58D8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690BD2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F7375B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135D26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40F" w:rsidRPr="002E540F" w14:paraId="2C769AAF" w14:textId="77777777" w:rsidTr="002E540F">
        <w:trPr>
          <w:trHeight w:val="276"/>
        </w:trPr>
        <w:tc>
          <w:tcPr>
            <w:tcW w:w="3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D0AD37F" w14:textId="77777777" w:rsidR="002E540F" w:rsidRPr="002E540F" w:rsidRDefault="002E540F" w:rsidP="002E540F">
            <w:pPr>
              <w:spacing w:after="0" w:line="27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дисконтированный чистый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606AB4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EA64BD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278F7C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B8664E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39AB82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7566BA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F2D8DF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40F" w:rsidRPr="002E540F" w14:paraId="32C16D7C" w14:textId="77777777" w:rsidTr="002E540F">
        <w:trPr>
          <w:trHeight w:val="28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1903D7" w14:textId="77777777" w:rsidR="002E540F" w:rsidRPr="002E540F" w:rsidRDefault="002E540F" w:rsidP="002E540F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 xml:space="preserve">денежный поток </w:t>
            </w:r>
            <w:r w:rsidRPr="002E540F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(NPV)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B527E6" w14:textId="77777777" w:rsidR="002E540F" w:rsidRPr="002E540F" w:rsidRDefault="002E540F" w:rsidP="002E540F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-133928,57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C85F65" w14:textId="77777777" w:rsidR="002E540F" w:rsidRPr="002E540F" w:rsidRDefault="002E540F" w:rsidP="002E540F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-193718,11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009269" w14:textId="77777777" w:rsidR="002E540F" w:rsidRPr="002E540F" w:rsidRDefault="002E540F" w:rsidP="002E540F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-190159,21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FDB58F" w14:textId="77777777" w:rsidR="002E540F" w:rsidRPr="002E540F" w:rsidRDefault="002E540F" w:rsidP="002E540F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8"/>
                <w:sz w:val="24"/>
                <w:szCs w:val="24"/>
                <w:lang w:eastAsia="ru-RU"/>
              </w:rPr>
              <w:t>-183804,03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2B32FA" w14:textId="77777777" w:rsidR="002E540F" w:rsidRPr="002E540F" w:rsidRDefault="002E540F" w:rsidP="002E540F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-175292,63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4F5665" w14:textId="77777777" w:rsidR="002E540F" w:rsidRPr="002E540F" w:rsidRDefault="002E540F" w:rsidP="002E540F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-165160,00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B235A9" w14:textId="77777777" w:rsidR="002E540F" w:rsidRPr="002E540F" w:rsidRDefault="002E540F" w:rsidP="002E540F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w w:val="99"/>
                <w:sz w:val="24"/>
                <w:szCs w:val="24"/>
                <w:lang w:eastAsia="ru-RU"/>
              </w:rPr>
              <w:t>-153851,27</w:t>
            </w:r>
          </w:p>
        </w:tc>
      </w:tr>
      <w:tr w:rsidR="002E540F" w:rsidRPr="002E540F" w14:paraId="35A3A2BD" w14:textId="77777777" w:rsidTr="002E540F">
        <w:trPr>
          <w:trHeight w:val="267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9206C3" w14:textId="77777777" w:rsidR="002E540F" w:rsidRPr="002E540F" w:rsidRDefault="002E540F" w:rsidP="002E540F">
            <w:pPr>
              <w:spacing w:after="0" w:line="26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 xml:space="preserve">Индекс доходности </w:t>
            </w:r>
            <w:r w:rsidRPr="002E540F">
              <w:rPr>
                <w:rFonts w:ascii="Times New Roman" w:eastAsia="Times" w:hAnsi="Times New Roman" w:cs="Times New Roman"/>
                <w:bCs/>
                <w:sz w:val="24"/>
                <w:szCs w:val="24"/>
                <w:lang w:eastAsia="ru-RU"/>
              </w:rPr>
              <w:t>(PI)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1A4314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8C20BE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D107FE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C2C7590" w14:textId="77777777" w:rsidR="002E540F" w:rsidRPr="002E540F" w:rsidRDefault="002E540F" w:rsidP="002E540F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0F">
              <w:rPr>
                <w:rFonts w:ascii="Times New Roman" w:eastAsia="Times" w:hAnsi="Times New Roman" w:cs="Times New Roman"/>
                <w:bCs/>
                <w:w w:val="99"/>
                <w:sz w:val="24"/>
                <w:szCs w:val="24"/>
                <w:lang w:eastAsia="ru-RU"/>
              </w:rPr>
              <w:t>-1,03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A6EA6F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7C64FC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3B0E62" w14:textId="77777777" w:rsidR="002E540F" w:rsidRPr="002E540F" w:rsidRDefault="002E540F" w:rsidP="002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A6FE08" w14:textId="77777777" w:rsidR="002E540F" w:rsidRPr="002E540F" w:rsidRDefault="002E540F" w:rsidP="002E54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2E540F" w:rsidRPr="002E540F">
          <w:pgSz w:w="16840" w:h="11900" w:orient="landscape"/>
          <w:pgMar w:top="536" w:right="1020" w:bottom="1440" w:left="1020" w:header="0" w:footer="0" w:gutter="0"/>
          <w:cols w:space="720"/>
        </w:sectPr>
      </w:pPr>
    </w:p>
    <w:p w14:paraId="5E6C5CC9" w14:textId="77777777" w:rsidR="002E540F" w:rsidRPr="002E540F" w:rsidRDefault="002E540F" w:rsidP="002E540F">
      <w:pPr>
        <w:spacing w:after="0" w:line="2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3069BA" w14:textId="77777777" w:rsidR="002E540F" w:rsidRPr="002E540F" w:rsidRDefault="002E540F" w:rsidP="002E54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0F">
        <w:rPr>
          <w:rFonts w:ascii="Times New Roman" w:eastAsia="Gabriola" w:hAnsi="Times New Roman" w:cs="Times New Roman"/>
          <w:sz w:val="28"/>
          <w:szCs w:val="28"/>
          <w:lang w:eastAsia="ru-RU"/>
        </w:rPr>
        <w:t xml:space="preserve">Исходя из полученных показателей </w:t>
      </w:r>
      <w:r w:rsidRPr="002E540F">
        <w:rPr>
          <w:rFonts w:ascii="Times New Roman" w:eastAsia="Times" w:hAnsi="Times New Roman" w:cs="Times New Roman"/>
          <w:sz w:val="28"/>
          <w:szCs w:val="28"/>
          <w:lang w:eastAsia="ru-RU"/>
        </w:rPr>
        <w:t>NPV</w:t>
      </w:r>
      <w:r w:rsidRPr="002E540F">
        <w:rPr>
          <w:rFonts w:ascii="Times New Roman" w:eastAsia="Gabriola" w:hAnsi="Times New Roman" w:cs="Times New Roman"/>
          <w:sz w:val="28"/>
          <w:szCs w:val="28"/>
          <w:lang w:eastAsia="ru-RU"/>
        </w:rPr>
        <w:t xml:space="preserve"> и </w:t>
      </w:r>
      <w:r w:rsidRPr="002E540F">
        <w:rPr>
          <w:rFonts w:ascii="Times New Roman" w:eastAsia="Times" w:hAnsi="Times New Roman" w:cs="Times New Roman"/>
          <w:sz w:val="28"/>
          <w:szCs w:val="28"/>
          <w:lang w:eastAsia="ru-RU"/>
        </w:rPr>
        <w:t>PI,</w:t>
      </w:r>
      <w:r w:rsidRPr="002E540F">
        <w:rPr>
          <w:rFonts w:ascii="Times New Roman" w:eastAsia="Gabriola" w:hAnsi="Times New Roman" w:cs="Times New Roman"/>
          <w:sz w:val="28"/>
          <w:szCs w:val="28"/>
          <w:lang w:eastAsia="ru-RU"/>
        </w:rPr>
        <w:t xml:space="preserve"> можно сделать вывод</w:t>
      </w:r>
      <w:r w:rsidRPr="002E540F">
        <w:rPr>
          <w:rFonts w:ascii="Times New Roman" w:eastAsia="Times" w:hAnsi="Times New Roman" w:cs="Times New Roman"/>
          <w:sz w:val="28"/>
          <w:szCs w:val="28"/>
          <w:lang w:eastAsia="ru-RU"/>
        </w:rPr>
        <w:t>,</w:t>
      </w:r>
      <w:r w:rsidRPr="002E540F">
        <w:rPr>
          <w:rFonts w:ascii="Times New Roman" w:eastAsia="Gabriola" w:hAnsi="Times New Roman" w:cs="Times New Roman"/>
          <w:sz w:val="28"/>
          <w:szCs w:val="28"/>
          <w:lang w:eastAsia="ru-RU"/>
        </w:rPr>
        <w:t xml:space="preserve"> что проект нецелесообразен</w:t>
      </w:r>
      <w:r w:rsidRPr="002E540F">
        <w:rPr>
          <w:rFonts w:ascii="Times New Roman" w:eastAsia="Times" w:hAnsi="Times New Roman" w:cs="Times New Roman"/>
          <w:sz w:val="28"/>
          <w:szCs w:val="28"/>
          <w:lang w:eastAsia="ru-RU"/>
        </w:rPr>
        <w:t>,</w:t>
      </w:r>
      <w:r w:rsidRPr="002E540F">
        <w:rPr>
          <w:rFonts w:ascii="Times New Roman" w:eastAsia="Gabriola" w:hAnsi="Times New Roman" w:cs="Times New Roman"/>
          <w:sz w:val="28"/>
          <w:szCs w:val="28"/>
          <w:lang w:eastAsia="ru-RU"/>
        </w:rPr>
        <w:t xml:space="preserve"> т</w:t>
      </w:r>
      <w:r w:rsidRPr="002E540F">
        <w:rPr>
          <w:rFonts w:ascii="Times New Roman" w:eastAsia="Times" w:hAnsi="Times New Roman" w:cs="Times New Roman"/>
          <w:sz w:val="28"/>
          <w:szCs w:val="28"/>
          <w:lang w:eastAsia="ru-RU"/>
        </w:rPr>
        <w:t>.</w:t>
      </w:r>
      <w:r w:rsidRPr="002E540F">
        <w:rPr>
          <w:rFonts w:ascii="Times New Roman" w:eastAsia="Gabriola" w:hAnsi="Times New Roman" w:cs="Times New Roman"/>
          <w:sz w:val="28"/>
          <w:szCs w:val="28"/>
          <w:lang w:eastAsia="ru-RU"/>
        </w:rPr>
        <w:t>к</w:t>
      </w:r>
      <w:r w:rsidRPr="002E540F">
        <w:rPr>
          <w:rFonts w:ascii="Times New Roman" w:eastAsia="Times" w:hAnsi="Times New Roman" w:cs="Times New Roman"/>
          <w:sz w:val="28"/>
          <w:szCs w:val="28"/>
          <w:lang w:eastAsia="ru-RU"/>
        </w:rPr>
        <w:t>.:</w:t>
      </w:r>
    </w:p>
    <w:p w14:paraId="2254F531" w14:textId="77777777" w:rsidR="002E540F" w:rsidRPr="002E540F" w:rsidRDefault="002E540F" w:rsidP="002E540F">
      <w:pPr>
        <w:spacing w:after="0" w:line="38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F0C94" w14:textId="77777777" w:rsidR="002E540F" w:rsidRPr="002E540F" w:rsidRDefault="002E540F" w:rsidP="002E540F">
      <w:pPr>
        <w:spacing w:after="0" w:line="182" w:lineRule="auto"/>
        <w:ind w:firstLine="708"/>
        <w:rPr>
          <w:rFonts w:ascii="Times New Roman" w:eastAsia="Gabriola" w:hAnsi="Times New Roman" w:cs="Times New Roman"/>
          <w:sz w:val="28"/>
          <w:szCs w:val="28"/>
          <w:lang w:eastAsia="ru-RU"/>
        </w:rPr>
      </w:pPr>
      <w:r w:rsidRPr="002E540F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- </w:t>
      </w:r>
      <w:r w:rsidRPr="002E540F">
        <w:rPr>
          <w:rFonts w:ascii="Times New Roman" w:eastAsia="Gabriola" w:hAnsi="Times New Roman" w:cs="Times New Roman"/>
          <w:sz w:val="28"/>
          <w:szCs w:val="28"/>
          <w:lang w:eastAsia="ru-RU"/>
        </w:rPr>
        <w:t xml:space="preserve">согласно методу чистого современного значения инвестиционного </w:t>
      </w:r>
    </w:p>
    <w:p w14:paraId="63A250F2" w14:textId="77777777" w:rsidR="002E540F" w:rsidRPr="002E540F" w:rsidRDefault="002E540F" w:rsidP="002E540F">
      <w:pPr>
        <w:spacing w:after="0" w:line="182" w:lineRule="auto"/>
        <w:ind w:firstLine="708"/>
        <w:rPr>
          <w:rFonts w:ascii="Times New Roman" w:eastAsia="Gabriola" w:hAnsi="Times New Roman" w:cs="Times New Roman"/>
          <w:sz w:val="28"/>
          <w:szCs w:val="28"/>
          <w:lang w:eastAsia="ru-RU"/>
        </w:rPr>
      </w:pPr>
    </w:p>
    <w:p w14:paraId="6508432E" w14:textId="77777777" w:rsidR="002E540F" w:rsidRPr="002E540F" w:rsidRDefault="002E540F" w:rsidP="002E540F">
      <w:pPr>
        <w:spacing w:after="0" w:line="182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0F">
        <w:rPr>
          <w:rFonts w:ascii="Times New Roman" w:eastAsia="Gabriola" w:hAnsi="Times New Roman" w:cs="Times New Roman"/>
          <w:sz w:val="28"/>
          <w:szCs w:val="28"/>
          <w:lang w:eastAsia="ru-RU"/>
        </w:rPr>
        <w:t>проекта</w:t>
      </w:r>
      <w:r w:rsidRPr="002E540F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NPV=-153851,27$&lt;0, </w:t>
      </w:r>
      <w:r w:rsidRPr="002E540F">
        <w:rPr>
          <w:rFonts w:ascii="Times New Roman" w:eastAsia="Gabriola" w:hAnsi="Times New Roman" w:cs="Times New Roman"/>
          <w:sz w:val="28"/>
          <w:szCs w:val="28"/>
          <w:lang w:eastAsia="ru-RU"/>
        </w:rPr>
        <w:t>следовательно</w:t>
      </w:r>
      <w:r w:rsidRPr="002E540F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, </w:t>
      </w:r>
      <w:r w:rsidRPr="002E540F">
        <w:rPr>
          <w:rFonts w:ascii="Times New Roman" w:eastAsia="Gabriola" w:hAnsi="Times New Roman" w:cs="Times New Roman"/>
          <w:sz w:val="28"/>
          <w:szCs w:val="28"/>
          <w:lang w:eastAsia="ru-RU"/>
        </w:rPr>
        <w:t>проект принять нельзя</w:t>
      </w:r>
      <w:r w:rsidRPr="002E540F">
        <w:rPr>
          <w:rFonts w:ascii="Times New Roman" w:eastAsia="Times" w:hAnsi="Times New Roman" w:cs="Times New Roman"/>
          <w:sz w:val="28"/>
          <w:szCs w:val="28"/>
          <w:lang w:eastAsia="ru-RU"/>
        </w:rPr>
        <w:t>;</w:t>
      </w:r>
    </w:p>
    <w:p w14:paraId="090631CD" w14:textId="77777777" w:rsidR="002E540F" w:rsidRPr="002E540F" w:rsidRDefault="002E540F" w:rsidP="002E540F">
      <w:pPr>
        <w:spacing w:after="0" w:line="15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14323" w14:textId="77777777" w:rsidR="002E540F" w:rsidRPr="002E540F" w:rsidRDefault="002E540F" w:rsidP="002E540F">
      <w:pPr>
        <w:numPr>
          <w:ilvl w:val="0"/>
          <w:numId w:val="1"/>
        </w:numPr>
        <w:tabs>
          <w:tab w:val="left" w:pos="917"/>
        </w:tabs>
        <w:spacing w:after="0" w:line="240" w:lineRule="auto"/>
        <w:ind w:firstLine="708"/>
        <w:rPr>
          <w:rFonts w:ascii="Times New Roman" w:eastAsia="Times" w:hAnsi="Times New Roman" w:cs="Times New Roman"/>
          <w:sz w:val="28"/>
          <w:szCs w:val="28"/>
          <w:lang w:eastAsia="ru-RU"/>
        </w:rPr>
      </w:pPr>
      <w:r w:rsidRPr="002E540F">
        <w:rPr>
          <w:rFonts w:ascii="Times New Roman" w:eastAsia="Gabriola" w:hAnsi="Times New Roman" w:cs="Times New Roman"/>
          <w:sz w:val="28"/>
          <w:szCs w:val="28"/>
          <w:lang w:eastAsia="ru-RU"/>
        </w:rPr>
        <w:t xml:space="preserve">согласно методу рентабельности инвестиций </w:t>
      </w:r>
      <w:r w:rsidRPr="002E540F">
        <w:rPr>
          <w:rFonts w:ascii="Times New Roman" w:eastAsia="Times" w:hAnsi="Times New Roman" w:cs="Times New Roman"/>
          <w:sz w:val="28"/>
          <w:szCs w:val="28"/>
          <w:lang w:eastAsia="ru-RU"/>
        </w:rPr>
        <w:t>PI = -1,03&lt;1,</w:t>
      </w:r>
      <w:r w:rsidRPr="002E540F">
        <w:rPr>
          <w:rFonts w:ascii="Times New Roman" w:eastAsia="Gabriola" w:hAnsi="Times New Roman" w:cs="Times New Roman"/>
          <w:sz w:val="28"/>
          <w:szCs w:val="28"/>
          <w:lang w:eastAsia="ru-RU"/>
        </w:rPr>
        <w:t xml:space="preserve"> следовательно</w:t>
      </w:r>
      <w:r w:rsidRPr="002E540F">
        <w:rPr>
          <w:rFonts w:ascii="Times New Roman" w:eastAsia="Times" w:hAnsi="Times New Roman" w:cs="Times New Roman"/>
          <w:sz w:val="28"/>
          <w:szCs w:val="28"/>
          <w:lang w:eastAsia="ru-RU"/>
        </w:rPr>
        <w:t>,</w:t>
      </w:r>
      <w:r w:rsidRPr="002E540F">
        <w:rPr>
          <w:rFonts w:ascii="Times New Roman" w:eastAsia="Gabriola" w:hAnsi="Times New Roman" w:cs="Times New Roman"/>
          <w:sz w:val="28"/>
          <w:szCs w:val="28"/>
          <w:lang w:eastAsia="ru-RU"/>
        </w:rPr>
        <w:t xml:space="preserve"> </w:t>
      </w:r>
    </w:p>
    <w:p w14:paraId="2469825D" w14:textId="77777777" w:rsidR="002E540F" w:rsidRPr="002E540F" w:rsidRDefault="002E540F" w:rsidP="002E540F">
      <w:pPr>
        <w:tabs>
          <w:tab w:val="left" w:pos="917"/>
        </w:tabs>
        <w:spacing w:after="0" w:line="240" w:lineRule="auto"/>
        <w:ind w:left="708"/>
        <w:rPr>
          <w:rFonts w:ascii="Times New Roman" w:eastAsia="Times" w:hAnsi="Times New Roman" w:cs="Times New Roman"/>
          <w:sz w:val="28"/>
          <w:szCs w:val="28"/>
          <w:lang w:eastAsia="ru-RU"/>
        </w:rPr>
      </w:pPr>
    </w:p>
    <w:p w14:paraId="7EBAEBCB" w14:textId="77777777" w:rsidR="002E540F" w:rsidRPr="002E540F" w:rsidRDefault="002E540F" w:rsidP="002E540F">
      <w:pPr>
        <w:tabs>
          <w:tab w:val="left" w:pos="917"/>
        </w:tabs>
        <w:spacing w:after="0" w:line="240" w:lineRule="auto"/>
        <w:ind w:left="708"/>
        <w:rPr>
          <w:rFonts w:ascii="Times New Roman" w:eastAsia="Times" w:hAnsi="Times New Roman" w:cs="Times New Roman"/>
          <w:sz w:val="28"/>
          <w:szCs w:val="28"/>
          <w:lang w:eastAsia="ru-RU"/>
        </w:rPr>
      </w:pPr>
      <w:r w:rsidRPr="002E540F">
        <w:rPr>
          <w:rFonts w:ascii="Times New Roman" w:eastAsia="Gabriola" w:hAnsi="Times New Roman" w:cs="Times New Roman"/>
          <w:sz w:val="28"/>
          <w:szCs w:val="28"/>
          <w:lang w:eastAsia="ru-RU"/>
        </w:rPr>
        <w:t>проект также принять нельзя</w:t>
      </w:r>
      <w:r w:rsidRPr="002E540F">
        <w:rPr>
          <w:rFonts w:ascii="Times New Roman" w:eastAsia="Times" w:hAnsi="Times New Roman" w:cs="Times New Roman"/>
          <w:sz w:val="28"/>
          <w:szCs w:val="28"/>
          <w:lang w:eastAsia="ru-RU"/>
        </w:rPr>
        <w:t>.</w:t>
      </w:r>
    </w:p>
    <w:p w14:paraId="63F4CBEC" w14:textId="77777777" w:rsidR="002E540F" w:rsidRPr="002E540F" w:rsidRDefault="002E540F" w:rsidP="002E540F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FFC45" w14:textId="77777777" w:rsidR="002E540F" w:rsidRPr="002E540F" w:rsidRDefault="002E540F" w:rsidP="002E540F">
      <w:pPr>
        <w:spacing w:after="0" w:line="22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DAD3F" w14:textId="77777777" w:rsidR="002E540F" w:rsidRPr="002E540F" w:rsidRDefault="002E540F" w:rsidP="002E540F">
      <w:pPr>
        <w:numPr>
          <w:ilvl w:val="0"/>
          <w:numId w:val="2"/>
        </w:numPr>
        <w:tabs>
          <w:tab w:val="left" w:pos="920"/>
        </w:tabs>
        <w:spacing w:after="0" w:line="240" w:lineRule="auto"/>
        <w:ind w:left="920" w:hanging="212"/>
        <w:rPr>
          <w:rFonts w:ascii="Times New Roman" w:eastAsia="Gabriola" w:hAnsi="Times New Roman" w:cs="Times New Roman"/>
          <w:sz w:val="28"/>
          <w:szCs w:val="28"/>
          <w:lang w:eastAsia="ru-RU"/>
        </w:rPr>
      </w:pPr>
      <w:r w:rsidRPr="002E540F">
        <w:rPr>
          <w:rFonts w:ascii="Times New Roman" w:eastAsia="Gabriola" w:hAnsi="Times New Roman" w:cs="Times New Roman"/>
          <w:sz w:val="28"/>
          <w:szCs w:val="28"/>
          <w:lang w:eastAsia="ru-RU"/>
        </w:rPr>
        <w:t xml:space="preserve"> качестве мер по улучшению проекта можно предложить</w:t>
      </w:r>
      <w:r w:rsidRPr="002E540F">
        <w:rPr>
          <w:rFonts w:ascii="Times New Roman" w:eastAsia="Times" w:hAnsi="Times New Roman" w:cs="Times New Roman"/>
          <w:sz w:val="28"/>
          <w:szCs w:val="28"/>
          <w:lang w:eastAsia="ru-RU"/>
        </w:rPr>
        <w:t>:</w:t>
      </w:r>
    </w:p>
    <w:p w14:paraId="5DAC1CFB" w14:textId="77777777" w:rsidR="002E540F" w:rsidRPr="002E540F" w:rsidRDefault="002E540F" w:rsidP="002E540F">
      <w:pPr>
        <w:tabs>
          <w:tab w:val="left" w:pos="920"/>
        </w:tabs>
        <w:spacing w:after="0" w:line="240" w:lineRule="auto"/>
        <w:ind w:left="920"/>
        <w:rPr>
          <w:rFonts w:ascii="Times New Roman" w:eastAsia="Gabriola" w:hAnsi="Times New Roman" w:cs="Times New Roman"/>
          <w:sz w:val="28"/>
          <w:szCs w:val="28"/>
          <w:lang w:eastAsia="ru-RU"/>
        </w:rPr>
      </w:pPr>
    </w:p>
    <w:p w14:paraId="2EE0B3E2" w14:textId="77777777" w:rsidR="002E540F" w:rsidRPr="002E540F" w:rsidRDefault="002E540F" w:rsidP="002E540F">
      <w:pPr>
        <w:numPr>
          <w:ilvl w:val="1"/>
          <w:numId w:val="2"/>
        </w:numPr>
        <w:tabs>
          <w:tab w:val="left" w:pos="2120"/>
        </w:tabs>
        <w:spacing w:after="0" w:line="223" w:lineRule="auto"/>
        <w:ind w:left="2120" w:hanging="692"/>
        <w:rPr>
          <w:rFonts w:ascii="Times New Roman" w:eastAsia="Times" w:hAnsi="Times New Roman" w:cs="Times New Roman"/>
          <w:sz w:val="28"/>
          <w:szCs w:val="28"/>
          <w:lang w:eastAsia="ru-RU"/>
        </w:rPr>
      </w:pPr>
      <w:r w:rsidRPr="002E540F">
        <w:rPr>
          <w:rFonts w:ascii="Times New Roman" w:eastAsia="Gabriola" w:hAnsi="Times New Roman" w:cs="Times New Roman"/>
          <w:sz w:val="28"/>
          <w:szCs w:val="28"/>
          <w:lang w:eastAsia="ru-RU"/>
        </w:rPr>
        <w:t>Выбор оборудования с меньшей стоимостью</w:t>
      </w:r>
      <w:r w:rsidRPr="002E540F">
        <w:rPr>
          <w:rFonts w:ascii="Times New Roman" w:eastAsia="Times" w:hAnsi="Times New Roman" w:cs="Times New Roman"/>
          <w:sz w:val="28"/>
          <w:szCs w:val="28"/>
          <w:lang w:eastAsia="ru-RU"/>
        </w:rPr>
        <w:t>;</w:t>
      </w:r>
    </w:p>
    <w:p w14:paraId="7D61B1C0" w14:textId="77777777" w:rsidR="002E540F" w:rsidRPr="002E540F" w:rsidRDefault="002E540F" w:rsidP="002E540F">
      <w:pPr>
        <w:tabs>
          <w:tab w:val="left" w:pos="2120"/>
        </w:tabs>
        <w:spacing w:after="0" w:line="223" w:lineRule="auto"/>
        <w:ind w:left="2120"/>
        <w:rPr>
          <w:rFonts w:ascii="Times New Roman" w:eastAsia="Times" w:hAnsi="Times New Roman" w:cs="Times New Roman"/>
          <w:sz w:val="28"/>
          <w:szCs w:val="28"/>
          <w:lang w:eastAsia="ru-RU"/>
        </w:rPr>
      </w:pPr>
    </w:p>
    <w:p w14:paraId="27ED0BFC" w14:textId="77777777" w:rsidR="002E540F" w:rsidRPr="002E540F" w:rsidRDefault="002E540F" w:rsidP="002E540F">
      <w:pPr>
        <w:spacing w:after="0" w:line="1" w:lineRule="exact"/>
        <w:rPr>
          <w:rFonts w:ascii="Times New Roman" w:eastAsia="Times" w:hAnsi="Times New Roman" w:cs="Times New Roman"/>
          <w:sz w:val="28"/>
          <w:szCs w:val="28"/>
          <w:lang w:eastAsia="ru-RU"/>
        </w:rPr>
      </w:pPr>
    </w:p>
    <w:p w14:paraId="4BF1987D" w14:textId="77777777" w:rsidR="002E540F" w:rsidRPr="002E540F" w:rsidRDefault="002E540F" w:rsidP="002E540F">
      <w:pPr>
        <w:numPr>
          <w:ilvl w:val="1"/>
          <w:numId w:val="2"/>
        </w:numPr>
        <w:tabs>
          <w:tab w:val="left" w:pos="2120"/>
        </w:tabs>
        <w:spacing w:after="0" w:line="220" w:lineRule="auto"/>
        <w:ind w:left="2120" w:hanging="692"/>
        <w:rPr>
          <w:rFonts w:ascii="Times New Roman" w:eastAsia="Times" w:hAnsi="Times New Roman" w:cs="Times New Roman"/>
          <w:sz w:val="28"/>
          <w:szCs w:val="28"/>
          <w:lang w:eastAsia="ru-RU"/>
        </w:rPr>
      </w:pPr>
      <w:proofErr w:type="gramStart"/>
      <w:r w:rsidRPr="002E540F">
        <w:rPr>
          <w:rFonts w:ascii="Times New Roman" w:eastAsia="Gabriola" w:hAnsi="Times New Roman" w:cs="Times New Roman"/>
          <w:sz w:val="28"/>
          <w:szCs w:val="28"/>
          <w:lang w:eastAsia="ru-RU"/>
        </w:rPr>
        <w:t>Включить  в</w:t>
      </w:r>
      <w:proofErr w:type="gramEnd"/>
      <w:r w:rsidRPr="002E540F">
        <w:rPr>
          <w:rFonts w:ascii="Times New Roman" w:eastAsia="Gabriola" w:hAnsi="Times New Roman" w:cs="Times New Roman"/>
          <w:sz w:val="28"/>
          <w:szCs w:val="28"/>
          <w:lang w:eastAsia="ru-RU"/>
        </w:rPr>
        <w:t xml:space="preserve">  состав  доходов  от  операционной  деятельности  суммы</w:t>
      </w:r>
      <w:r w:rsidRPr="002E540F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</w:t>
      </w:r>
      <w:r w:rsidRPr="002E540F">
        <w:rPr>
          <w:rFonts w:ascii="Times New Roman" w:eastAsia="Gabriola" w:hAnsi="Times New Roman" w:cs="Times New Roman"/>
          <w:sz w:val="28"/>
          <w:szCs w:val="28"/>
          <w:lang w:eastAsia="ru-RU"/>
        </w:rPr>
        <w:t>амортизации</w:t>
      </w:r>
      <w:r w:rsidRPr="002E540F">
        <w:rPr>
          <w:rFonts w:ascii="Times New Roman" w:eastAsia="Times" w:hAnsi="Times New Roman" w:cs="Times New Roman"/>
          <w:sz w:val="28"/>
          <w:szCs w:val="28"/>
          <w:lang w:eastAsia="ru-RU"/>
        </w:rPr>
        <w:t>;</w:t>
      </w:r>
    </w:p>
    <w:p w14:paraId="0E73DA5D" w14:textId="77777777" w:rsidR="002E540F" w:rsidRPr="002E540F" w:rsidRDefault="002E540F" w:rsidP="002E540F">
      <w:pPr>
        <w:spacing w:after="0" w:line="198" w:lineRule="exact"/>
        <w:rPr>
          <w:rFonts w:ascii="Times New Roman" w:eastAsia="Times" w:hAnsi="Times New Roman" w:cs="Times New Roman"/>
          <w:sz w:val="28"/>
          <w:szCs w:val="28"/>
          <w:lang w:eastAsia="ru-RU"/>
        </w:rPr>
      </w:pPr>
    </w:p>
    <w:p w14:paraId="722B56FD" w14:textId="56B9205B" w:rsidR="002E540F" w:rsidRPr="002E540F" w:rsidRDefault="002E540F" w:rsidP="002E540F">
      <w:pPr>
        <w:numPr>
          <w:ilvl w:val="1"/>
          <w:numId w:val="2"/>
        </w:numPr>
        <w:tabs>
          <w:tab w:val="left" w:pos="2124"/>
        </w:tabs>
        <w:spacing w:after="0" w:line="240" w:lineRule="auto"/>
        <w:ind w:left="720" w:firstLine="708"/>
        <w:rPr>
          <w:rFonts w:ascii="Times New Roman" w:eastAsia="Times" w:hAnsi="Times New Roman" w:cs="Times New Roman"/>
          <w:sz w:val="28"/>
          <w:szCs w:val="28"/>
          <w:lang w:eastAsia="ru-RU"/>
        </w:rPr>
        <w:sectPr w:rsidR="002E540F" w:rsidRPr="002E540F">
          <w:pgSz w:w="11900" w:h="16840"/>
          <w:pgMar w:top="536" w:right="840" w:bottom="445" w:left="1260" w:header="0" w:footer="0" w:gutter="0"/>
          <w:cols w:space="720"/>
        </w:sectPr>
      </w:pPr>
      <w:r w:rsidRPr="002E540F">
        <w:rPr>
          <w:rFonts w:ascii="Times New Roman" w:eastAsia="Gabriola" w:hAnsi="Times New Roman" w:cs="Times New Roman"/>
          <w:sz w:val="28"/>
          <w:szCs w:val="28"/>
          <w:lang w:eastAsia="ru-RU"/>
        </w:rPr>
        <w:t>Реинвестировать денежные средства и получать дополнительный доход в рамках проекта</w:t>
      </w:r>
      <w:r w:rsidRPr="002E540F">
        <w:rPr>
          <w:rFonts w:ascii="Times New Roman" w:eastAsia="Times" w:hAnsi="Times New Roman" w:cs="Times New Roman"/>
          <w:sz w:val="28"/>
          <w:szCs w:val="28"/>
          <w:lang w:eastAsia="ru-RU"/>
        </w:rPr>
        <w:t>.</w:t>
      </w:r>
    </w:p>
    <w:p w14:paraId="3AC50A23" w14:textId="77777777" w:rsidR="002E540F" w:rsidRPr="000A1152" w:rsidRDefault="002E540F" w:rsidP="002E54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sectPr w:rsidR="002E540F" w:rsidRPr="000A1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D6C"/>
    <w:multiLevelType w:val="hybridMultilevel"/>
    <w:tmpl w:val="865C14FA"/>
    <w:lvl w:ilvl="0" w:tplc="375662E2">
      <w:start w:val="1"/>
      <w:numFmt w:val="bullet"/>
      <w:lvlText w:val="В"/>
      <w:lvlJc w:val="left"/>
      <w:pPr>
        <w:ind w:left="0" w:firstLine="0"/>
      </w:pPr>
    </w:lvl>
    <w:lvl w:ilvl="1" w:tplc="0A48C780">
      <w:start w:val="1"/>
      <w:numFmt w:val="decimal"/>
      <w:lvlText w:val="%2."/>
      <w:lvlJc w:val="left"/>
      <w:pPr>
        <w:ind w:left="0" w:firstLine="0"/>
      </w:pPr>
    </w:lvl>
    <w:lvl w:ilvl="2" w:tplc="3192306E">
      <w:numFmt w:val="decimal"/>
      <w:lvlText w:val=""/>
      <w:lvlJc w:val="left"/>
      <w:pPr>
        <w:ind w:left="0" w:firstLine="0"/>
      </w:pPr>
    </w:lvl>
    <w:lvl w:ilvl="3" w:tplc="478C1300">
      <w:numFmt w:val="decimal"/>
      <w:lvlText w:val=""/>
      <w:lvlJc w:val="left"/>
      <w:pPr>
        <w:ind w:left="0" w:firstLine="0"/>
      </w:pPr>
    </w:lvl>
    <w:lvl w:ilvl="4" w:tplc="58180FBE">
      <w:numFmt w:val="decimal"/>
      <w:lvlText w:val=""/>
      <w:lvlJc w:val="left"/>
      <w:pPr>
        <w:ind w:left="0" w:firstLine="0"/>
      </w:pPr>
    </w:lvl>
    <w:lvl w:ilvl="5" w:tplc="5A422EA4">
      <w:numFmt w:val="decimal"/>
      <w:lvlText w:val=""/>
      <w:lvlJc w:val="left"/>
      <w:pPr>
        <w:ind w:left="0" w:firstLine="0"/>
      </w:pPr>
    </w:lvl>
    <w:lvl w:ilvl="6" w:tplc="AF2E21D6">
      <w:numFmt w:val="decimal"/>
      <w:lvlText w:val=""/>
      <w:lvlJc w:val="left"/>
      <w:pPr>
        <w:ind w:left="0" w:firstLine="0"/>
      </w:pPr>
    </w:lvl>
    <w:lvl w:ilvl="7" w:tplc="544AEE6E">
      <w:numFmt w:val="decimal"/>
      <w:lvlText w:val=""/>
      <w:lvlJc w:val="left"/>
      <w:pPr>
        <w:ind w:left="0" w:firstLine="0"/>
      </w:pPr>
    </w:lvl>
    <w:lvl w:ilvl="8" w:tplc="A73AE69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AE1"/>
    <w:multiLevelType w:val="hybridMultilevel"/>
    <w:tmpl w:val="B9BAA43A"/>
    <w:lvl w:ilvl="0" w:tplc="C492B4CC">
      <w:start w:val="1"/>
      <w:numFmt w:val="bullet"/>
      <w:lvlText w:val="-"/>
      <w:lvlJc w:val="left"/>
      <w:pPr>
        <w:ind w:left="0" w:firstLine="0"/>
      </w:pPr>
    </w:lvl>
    <w:lvl w:ilvl="1" w:tplc="A9A462E4">
      <w:numFmt w:val="decimal"/>
      <w:lvlText w:val=""/>
      <w:lvlJc w:val="left"/>
      <w:pPr>
        <w:ind w:left="0" w:firstLine="0"/>
      </w:pPr>
    </w:lvl>
    <w:lvl w:ilvl="2" w:tplc="1E1A4DDE">
      <w:numFmt w:val="decimal"/>
      <w:lvlText w:val=""/>
      <w:lvlJc w:val="left"/>
      <w:pPr>
        <w:ind w:left="0" w:firstLine="0"/>
      </w:pPr>
    </w:lvl>
    <w:lvl w:ilvl="3" w:tplc="C75EF5E0">
      <w:numFmt w:val="decimal"/>
      <w:lvlText w:val=""/>
      <w:lvlJc w:val="left"/>
      <w:pPr>
        <w:ind w:left="0" w:firstLine="0"/>
      </w:pPr>
    </w:lvl>
    <w:lvl w:ilvl="4" w:tplc="3DF2003A">
      <w:numFmt w:val="decimal"/>
      <w:lvlText w:val=""/>
      <w:lvlJc w:val="left"/>
      <w:pPr>
        <w:ind w:left="0" w:firstLine="0"/>
      </w:pPr>
    </w:lvl>
    <w:lvl w:ilvl="5" w:tplc="135C217E">
      <w:numFmt w:val="decimal"/>
      <w:lvlText w:val=""/>
      <w:lvlJc w:val="left"/>
      <w:pPr>
        <w:ind w:left="0" w:firstLine="0"/>
      </w:pPr>
    </w:lvl>
    <w:lvl w:ilvl="6" w:tplc="492EC0C6">
      <w:numFmt w:val="decimal"/>
      <w:lvlText w:val=""/>
      <w:lvlJc w:val="left"/>
      <w:pPr>
        <w:ind w:left="0" w:firstLine="0"/>
      </w:pPr>
    </w:lvl>
    <w:lvl w:ilvl="7" w:tplc="0978B02A">
      <w:numFmt w:val="decimal"/>
      <w:lvlText w:val=""/>
      <w:lvlJc w:val="left"/>
      <w:pPr>
        <w:ind w:left="0" w:firstLine="0"/>
      </w:pPr>
    </w:lvl>
    <w:lvl w:ilvl="8" w:tplc="E0F26490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52"/>
    <w:rsid w:val="000A1152"/>
    <w:rsid w:val="002E540F"/>
    <w:rsid w:val="002F5255"/>
    <w:rsid w:val="00311763"/>
    <w:rsid w:val="00575481"/>
    <w:rsid w:val="00CC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6647"/>
  <w15:docId w15:val="{1DF34055-52C3-4923-9F1A-EC90D189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елена михайлова</cp:lastModifiedBy>
  <cp:revision>2</cp:revision>
  <dcterms:created xsi:type="dcterms:W3CDTF">2020-10-14T07:29:00Z</dcterms:created>
  <dcterms:modified xsi:type="dcterms:W3CDTF">2020-10-14T07:29:00Z</dcterms:modified>
</cp:coreProperties>
</file>