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BB" w:rsidRDefault="00C540BB" w:rsidP="00533F72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Валеева Азалия ЭКП-2-17</w:t>
      </w:r>
    </w:p>
    <w:p w:rsidR="00C540BB" w:rsidRDefault="00C540BB" w:rsidP="00533F72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F72" w:rsidRDefault="00533F72" w:rsidP="00533F72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5461"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Определите срок окупаемости проектов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В (с учетом и без учета фактора времени) и чистый дисконтированный доход. Ставку дисконта принять равной 9%. </w:t>
      </w:r>
    </w:p>
    <w:p w:rsidR="00533F72" w:rsidRDefault="00533F72" w:rsidP="00533F72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33F72" w:rsidTr="00C540BB">
        <w:trPr>
          <w:trHeight w:val="284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F72" w:rsidRDefault="00533F72" w:rsidP="00802BA2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F72" w:rsidRDefault="00533F72" w:rsidP="00802BA2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F72" w:rsidRDefault="00533F72" w:rsidP="00802BA2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533F72" w:rsidTr="00C540BB">
        <w:trPr>
          <w:trHeight w:val="603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F72" w:rsidRDefault="00533F72" w:rsidP="00C540B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F72" w:rsidRDefault="00533F72" w:rsidP="00802BA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F72" w:rsidRDefault="00533F72" w:rsidP="00802BA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533F72" w:rsidTr="00C540BB">
        <w:trPr>
          <w:trHeight w:val="459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F72" w:rsidRDefault="00533F72" w:rsidP="00802BA2">
            <w:pPr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доход, тыс. руб. по интервалам:      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F72" w:rsidRDefault="00533F72" w:rsidP="00802BA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F72" w:rsidRDefault="00533F72" w:rsidP="00802BA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33F72" w:rsidTr="00C540BB">
        <w:trPr>
          <w:trHeight w:val="330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F72" w:rsidRDefault="00533F72" w:rsidP="00802BA2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F72" w:rsidRDefault="00533F72" w:rsidP="00802BA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F72" w:rsidRDefault="00533F72" w:rsidP="00802BA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33F72" w:rsidTr="00802BA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F72" w:rsidRDefault="00533F72" w:rsidP="00802BA2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F72" w:rsidRDefault="00533F72" w:rsidP="00802BA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F72" w:rsidRDefault="00533F72" w:rsidP="00802BA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</w:tbl>
    <w:p w:rsidR="00533F72" w:rsidRDefault="00533F72" w:rsidP="005D51D0">
      <w:pPr>
        <w:spacing w:after="0" w:line="240" w:lineRule="auto"/>
        <w:ind w:left="57" w:right="57" w:firstLine="510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:rsidR="005D51D0" w:rsidRDefault="005D51D0" w:rsidP="005D51D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560"/>
        <w:gridCol w:w="1701"/>
        <w:gridCol w:w="1559"/>
      </w:tblGrid>
      <w:tr w:rsidR="005D51D0" w:rsidTr="005D51D0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Временной интервал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5D51D0" w:rsidTr="005D51D0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Инвестиционные затраты, тыс.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D51D0" w:rsidTr="005D51D0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Текущий доход от проекта, тыс.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700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</w:tr>
      <w:tr w:rsidR="005D51D0" w:rsidTr="005D51D0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Коэффициент дисконтирования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0,9174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0,8417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0,7722</w:t>
            </w:r>
          </w:p>
        </w:tc>
      </w:tr>
      <w:tr w:rsidR="005D51D0" w:rsidTr="005D51D0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Дисконтированный текущий доход, тыс.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642,2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420,9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154,4</w:t>
            </w:r>
          </w:p>
        </w:tc>
      </w:tr>
      <w:tr w:rsidR="005D51D0" w:rsidTr="005D51D0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-1000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-300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400</w:t>
            </w:r>
          </w:p>
        </w:tc>
      </w:tr>
      <w:tr w:rsidR="005D51D0" w:rsidTr="005D51D0">
        <w:trPr>
          <w:trHeight w:val="946"/>
        </w:trPr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-1000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-357,8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63,1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217,5</w:t>
            </w:r>
          </w:p>
        </w:tc>
      </w:tr>
    </w:tbl>
    <w:p w:rsidR="005D51D0" w:rsidRDefault="005D51D0" w:rsidP="005D51D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15030" w:rsidRDefault="00915030" w:rsidP="005D51D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15030" w:rsidRDefault="00915030" w:rsidP="005D51D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071EF" w:rsidRDefault="002071EF" w:rsidP="005D51D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D51D0" w:rsidRDefault="005D51D0" w:rsidP="005D51D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256"/>
        <w:gridCol w:w="1275"/>
        <w:gridCol w:w="1560"/>
        <w:gridCol w:w="1701"/>
        <w:gridCol w:w="1559"/>
      </w:tblGrid>
      <w:tr w:rsidR="005D51D0" w:rsidTr="005D51D0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Временной интервал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5D51D0" w:rsidTr="005D51D0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Инвестиционные затраты, тыс.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D51D0" w:rsidTr="005D51D0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Текущий доход от проекта, тыс.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</w:t>
            </w: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5D51D0" w:rsidTr="005D51D0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Коэффициент дисконтирования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0,9174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0,8417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0,7722</w:t>
            </w:r>
          </w:p>
        </w:tc>
      </w:tr>
      <w:tr w:rsidR="005D51D0" w:rsidTr="005D51D0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Дисконтированный текущий доход, тыс.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183,5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420,9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540,5</w:t>
            </w:r>
          </w:p>
        </w:tc>
      </w:tr>
      <w:tr w:rsidR="005D51D0" w:rsidTr="005D51D0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-1000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-80</w:t>
            </w: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-300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400</w:t>
            </w:r>
          </w:p>
        </w:tc>
      </w:tr>
      <w:tr w:rsidR="005D51D0" w:rsidTr="005D51D0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-10</w:t>
            </w: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-816,5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95,9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1D0" w:rsidRPr="005D51D0" w:rsidRDefault="005D51D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144,9</w:t>
            </w:r>
          </w:p>
        </w:tc>
      </w:tr>
    </w:tbl>
    <w:p w:rsidR="005D51D0" w:rsidRDefault="005D51D0" w:rsidP="005D51D0">
      <w:pPr>
        <w:spacing w:after="0" w:line="240" w:lineRule="auto"/>
        <w:ind w:left="57" w:right="57" w:firstLine="510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:rsidR="005D51D0" w:rsidRDefault="005D51D0" w:rsidP="005D51D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ок </w:t>
      </w:r>
      <w:r>
        <w:rPr>
          <w:rFonts w:ascii="Times New Roman" w:hAnsi="Times New Roman" w:cs="Times New Roman"/>
          <w:sz w:val="28"/>
          <w:szCs w:val="28"/>
        </w:rPr>
        <w:t>= Год, предшествующий + (невозмещенная стоимость на начало года/приток наличности в течение года)</w:t>
      </w:r>
    </w:p>
    <w:p w:rsidR="005D51D0" w:rsidRDefault="005D51D0" w:rsidP="005D51D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окупаемости по проектам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Б, определенный по статическому методу:</w:t>
      </w:r>
    </w:p>
    <w:p w:rsidR="005D51D0" w:rsidRDefault="005D51D0" w:rsidP="005D51D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1+300/500 = 1+0,6 = 1,6 года</w:t>
      </w:r>
    </w:p>
    <w:p w:rsidR="005D51D0" w:rsidRDefault="005D51D0" w:rsidP="005D51D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2 года + 300/700 = 2+0,4 = 2,4 года</w:t>
      </w:r>
    </w:p>
    <w:p w:rsidR="005D51D0" w:rsidRDefault="005D51D0" w:rsidP="005D51D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окупаемости, по проектам рассчитанный с учетом фактора времени:</w:t>
      </w:r>
    </w:p>
    <w:p w:rsidR="005D51D0" w:rsidRDefault="005D51D0" w:rsidP="005D51D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proofErr w:type="spellEnd"/>
      <w:r w:rsidR="008B2687">
        <w:rPr>
          <w:rFonts w:ascii="Times New Roman" w:hAnsi="Times New Roman" w:cs="Times New Roman"/>
          <w:sz w:val="28"/>
          <w:szCs w:val="28"/>
        </w:rPr>
        <w:t xml:space="preserve"> = 1 год + 357,8/420,9 = 1+0,8=1,8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D51D0" w:rsidRDefault="005D51D0" w:rsidP="005D51D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8B2687">
        <w:rPr>
          <w:rFonts w:ascii="Times New Roman" w:hAnsi="Times New Roman" w:cs="Times New Roman"/>
          <w:sz w:val="28"/>
          <w:szCs w:val="28"/>
        </w:rPr>
        <w:t>= 2 года + 395,9/540,5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8B2687">
        <w:rPr>
          <w:rFonts w:ascii="Times New Roman" w:hAnsi="Times New Roman" w:cs="Times New Roman"/>
          <w:sz w:val="28"/>
          <w:szCs w:val="28"/>
        </w:rPr>
        <w:t>2+0,7 = 2,7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D51D0" w:rsidRDefault="005D51D0" w:rsidP="008B26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Предпочтение следует отдать проекту с более коротким сроком окупаемости.</w:t>
      </w:r>
    </w:p>
    <w:p w:rsidR="008B2687" w:rsidRDefault="008B2687" w:rsidP="008B26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700+500+200) – 1000 = 400 тыс. руб.</w:t>
      </w:r>
    </w:p>
    <w:p w:rsidR="008B2687" w:rsidRDefault="008B2687" w:rsidP="008B26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200+500+700) – 1000 = 400 тыс. руб.</w:t>
      </w:r>
    </w:p>
    <w:p w:rsidR="008B2687" w:rsidRDefault="008B2687" w:rsidP="008B26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642,2+420,9+154,4) – 1000 = 217,5 тыс. руб.</w:t>
      </w:r>
    </w:p>
    <w:p w:rsidR="008B2687" w:rsidRDefault="008B2687" w:rsidP="008B26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183,5+420,9+540,5) – 1000 = 144,9 тыс. руб.</w:t>
      </w:r>
    </w:p>
    <w:p w:rsidR="008B2687" w:rsidRDefault="008B2687" w:rsidP="008B26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Предпочтение следует отдать проекту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т.к. ЧДД данного проекта больше.</w:t>
      </w:r>
    </w:p>
    <w:p w:rsidR="005D51D0" w:rsidRDefault="0060069F" w:rsidP="005D51D0">
      <w:pPr>
        <w:spacing w:after="0" w:line="240" w:lineRule="auto"/>
        <w:ind w:left="57" w:right="57" w:firstLine="510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lastRenderedPageBreak/>
        <w:t>Проанализировав проект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и проект Б, можно сделать вывод, что проект А является более эффективным и принесет больше пр</w:t>
      </w:r>
      <w:r w:rsidR="00915030">
        <w:rPr>
          <w:rFonts w:ascii="Times New Roman" w:hAnsi="Times New Roman" w:cs="Times New Roman"/>
          <w:sz w:val="28"/>
          <w:szCs w:val="28"/>
          <w:u w:val="single"/>
          <w:lang w:eastAsia="en-US"/>
        </w:rPr>
        <w:t>ибыли. Так как срок окупаемости данного проекта меньше, а ЧДД больше.</w:t>
      </w:r>
    </w:p>
    <w:p w:rsidR="00533F72" w:rsidRDefault="00533F72" w:rsidP="00533F72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33F72" w:rsidRDefault="00533F72" w:rsidP="00533F72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7854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Определите срок окупаемости проектов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В (с учетом и без учета фактора времени) и чистый дисконтированный доход. Ставку дисконта принять равной 13%. </w:t>
      </w:r>
    </w:p>
    <w:p w:rsidR="00533F72" w:rsidRDefault="00533F72" w:rsidP="00533F72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33F72" w:rsidTr="00802BA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F72" w:rsidRDefault="00533F72" w:rsidP="00802BA2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F72" w:rsidRDefault="00533F72" w:rsidP="00802BA2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F72" w:rsidRDefault="00533F72" w:rsidP="00802BA2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533F72" w:rsidTr="00802BA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F72" w:rsidRDefault="00533F72" w:rsidP="00802BA2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F72" w:rsidRPr="00785461" w:rsidRDefault="00533F72" w:rsidP="00802BA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F72" w:rsidRDefault="00533F72" w:rsidP="00802BA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F72" w:rsidRPr="00785461" w:rsidRDefault="00533F72" w:rsidP="00802BA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F72" w:rsidRDefault="00533F72" w:rsidP="00802BA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533F72" w:rsidTr="00802BA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F72" w:rsidRDefault="00533F72" w:rsidP="00802BA2">
            <w:pPr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доход, тыс. руб. по интервалам:      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F72" w:rsidRDefault="00533F72" w:rsidP="00802BA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F72" w:rsidRDefault="00533F72" w:rsidP="00802BA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F72" w:rsidRDefault="00533F72" w:rsidP="00802BA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F72" w:rsidRDefault="00533F72" w:rsidP="00802BA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533F72" w:rsidTr="00802BA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F72" w:rsidRDefault="00533F72" w:rsidP="00802BA2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F72" w:rsidRDefault="00533F72" w:rsidP="00802BA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F72" w:rsidRDefault="00533F72" w:rsidP="00802BA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533F72" w:rsidTr="00802BA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F72" w:rsidRDefault="00533F72" w:rsidP="00802BA2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F72" w:rsidRDefault="00533F72" w:rsidP="00802BA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F72" w:rsidRDefault="00533F72" w:rsidP="00802BA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533F72" w:rsidRDefault="00533F72" w:rsidP="00533F72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:rsidR="00915030" w:rsidRDefault="00915030" w:rsidP="0091503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560"/>
        <w:gridCol w:w="1701"/>
        <w:gridCol w:w="1559"/>
      </w:tblGrid>
      <w:tr w:rsidR="00915030" w:rsidTr="00802BA2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915030" w:rsidP="00802B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Временной интервал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91503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91503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91503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91503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915030" w:rsidTr="00802BA2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915030" w:rsidP="00802B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Инвестиционные затраты, тыс.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91503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030" w:rsidRPr="005D51D0" w:rsidRDefault="0091503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030" w:rsidRPr="005D51D0" w:rsidRDefault="0091503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030" w:rsidRPr="005D51D0" w:rsidRDefault="0091503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15030" w:rsidTr="00802BA2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915030" w:rsidP="00802B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Текущий доход от проекта, тыс.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030" w:rsidRPr="005D51D0" w:rsidRDefault="0091503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91503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5030" w:rsidRPr="005D51D0" w:rsidRDefault="0091503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91503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</w:tr>
      <w:tr w:rsidR="00915030" w:rsidTr="00802BA2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915030" w:rsidP="00802B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Коэффициент дисконтирования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030" w:rsidRPr="005D51D0" w:rsidRDefault="0091503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91503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0,885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91503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0,7831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91503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0,6931</w:t>
            </w:r>
          </w:p>
        </w:tc>
      </w:tr>
      <w:tr w:rsidR="00915030" w:rsidTr="00802BA2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915030" w:rsidP="00802B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Дисконтированный текущий доход, тыс.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91503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91503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91503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91503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416</w:t>
            </w:r>
          </w:p>
        </w:tc>
      </w:tr>
      <w:tr w:rsidR="00915030" w:rsidTr="00802BA2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915030" w:rsidP="00802B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91503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-9</w:t>
            </w: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91503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-6</w:t>
            </w: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91503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-3</w:t>
            </w: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91503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</w:tr>
      <w:tr w:rsidR="00915030" w:rsidTr="00802BA2">
        <w:trPr>
          <w:trHeight w:val="946"/>
        </w:trPr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915030" w:rsidP="00802B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91503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-9</w:t>
            </w: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91503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-634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91503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-399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91503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</w:tr>
    </w:tbl>
    <w:p w:rsidR="00915030" w:rsidRDefault="00915030" w:rsidP="0091503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15030" w:rsidRDefault="00915030" w:rsidP="0091503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15030" w:rsidRDefault="00915030" w:rsidP="0091503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256"/>
        <w:gridCol w:w="1275"/>
        <w:gridCol w:w="1560"/>
        <w:gridCol w:w="1701"/>
        <w:gridCol w:w="1559"/>
      </w:tblGrid>
      <w:tr w:rsidR="00915030" w:rsidTr="00802BA2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915030" w:rsidP="00802B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Временной интервал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91503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91503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91503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91503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915030" w:rsidTr="00802BA2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915030" w:rsidP="00802B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Инвестиционные затраты, тыс.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91503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030" w:rsidRPr="005D51D0" w:rsidRDefault="0091503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030" w:rsidRPr="005D51D0" w:rsidRDefault="0091503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030" w:rsidRPr="005D51D0" w:rsidRDefault="0091503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15030" w:rsidTr="00802BA2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915030" w:rsidP="00802B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Текущий доход от проекта, тыс.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030" w:rsidRPr="005D51D0" w:rsidRDefault="0091503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91503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5030" w:rsidRPr="005D51D0" w:rsidRDefault="0091503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91503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</w:t>
            </w:r>
          </w:p>
        </w:tc>
      </w:tr>
      <w:tr w:rsidR="00915030" w:rsidTr="00802BA2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915030" w:rsidP="0091503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Коэффициент дисконтирования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030" w:rsidRPr="005D51D0" w:rsidRDefault="00915030" w:rsidP="009150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915030" w:rsidP="0091503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0,885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915030" w:rsidP="0091503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0,7831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915030" w:rsidP="0091503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0,6931</w:t>
            </w:r>
          </w:p>
        </w:tc>
      </w:tr>
      <w:tr w:rsidR="00915030" w:rsidTr="00802BA2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915030" w:rsidP="00802B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Дисконтированный текущий доход, тыс.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91503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E40686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E40686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E40686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416</w:t>
            </w:r>
          </w:p>
        </w:tc>
      </w:tr>
      <w:tr w:rsidR="00915030" w:rsidTr="00802BA2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915030" w:rsidP="00802B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E40686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-15</w:t>
            </w:r>
            <w:r w:rsidR="00915030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E40686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-9</w:t>
            </w:r>
            <w:r w:rsidR="0091503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915030" w:rsidRPr="005D51D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91503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-300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E40686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915030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</w:tr>
      <w:tr w:rsidR="00915030" w:rsidTr="00802BA2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915030" w:rsidP="00802B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E40686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-15</w:t>
            </w:r>
            <w:r w:rsidR="00915030" w:rsidRPr="005D51D0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E40686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-969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E40686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-499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30" w:rsidRPr="005D51D0" w:rsidRDefault="005F5E60" w:rsidP="00802BA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-83</w:t>
            </w:r>
          </w:p>
        </w:tc>
      </w:tr>
    </w:tbl>
    <w:p w:rsidR="00533F72" w:rsidRDefault="00533F72" w:rsidP="005F5E60">
      <w:pPr>
        <w:ind w:firstLine="708"/>
      </w:pPr>
    </w:p>
    <w:p w:rsidR="005F5E60" w:rsidRDefault="005F5E60" w:rsidP="005F5E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2+300/600 = 2+0,5 = 2,5 года</w:t>
      </w:r>
    </w:p>
    <w:p w:rsidR="005F5E60" w:rsidRDefault="005F5E60" w:rsidP="005F5E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2 года + 300/600 = 2+0,5 = 2,5 года</w:t>
      </w:r>
    </w:p>
    <w:p w:rsidR="005F5E60" w:rsidRDefault="005F5E60" w:rsidP="005F5E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окупаемости, по проектам рассчитанный с учетом фактора времени:</w:t>
      </w:r>
    </w:p>
    <w:p w:rsidR="005F5E60" w:rsidRDefault="005F5E60" w:rsidP="005F5E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proofErr w:type="spellEnd"/>
      <w:r w:rsidR="00223DD4">
        <w:rPr>
          <w:rFonts w:ascii="Times New Roman" w:hAnsi="Times New Roman" w:cs="Times New Roman"/>
          <w:sz w:val="28"/>
          <w:szCs w:val="28"/>
        </w:rPr>
        <w:t xml:space="preserve"> = 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223DD4">
        <w:rPr>
          <w:rFonts w:ascii="Times New Roman" w:hAnsi="Times New Roman" w:cs="Times New Roman"/>
          <w:sz w:val="28"/>
          <w:szCs w:val="28"/>
        </w:rPr>
        <w:t>а + 399/416 = 2+0,9=2,9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F5E60" w:rsidRDefault="005F5E60" w:rsidP="005F5E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223DD4">
        <w:rPr>
          <w:rFonts w:ascii="Times New Roman" w:hAnsi="Times New Roman" w:cs="Times New Roman"/>
          <w:sz w:val="28"/>
          <w:szCs w:val="28"/>
        </w:rPr>
        <w:t>за заданный временной интервал проект не окупается.</w:t>
      </w:r>
    </w:p>
    <w:p w:rsidR="005F5E60" w:rsidRDefault="005F5E60" w:rsidP="005F5E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Предпочтение следует отдать проекту</w:t>
      </w:r>
      <w:proofErr w:type="gramStart"/>
      <w:r w:rsidR="00223DD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223DD4">
        <w:rPr>
          <w:rFonts w:ascii="Times New Roman" w:hAnsi="Times New Roman" w:cs="Times New Roman"/>
          <w:sz w:val="28"/>
          <w:szCs w:val="28"/>
        </w:rPr>
        <w:t>, так как проект Б не окупается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5E60" w:rsidRDefault="005F5E60" w:rsidP="005F5E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="00223DD4">
        <w:rPr>
          <w:rFonts w:ascii="Times New Roman" w:hAnsi="Times New Roman" w:cs="Times New Roman"/>
          <w:sz w:val="28"/>
          <w:szCs w:val="28"/>
        </w:rPr>
        <w:t xml:space="preserve"> = (300+300+6</w:t>
      </w:r>
      <w:r>
        <w:rPr>
          <w:rFonts w:ascii="Times New Roman" w:hAnsi="Times New Roman" w:cs="Times New Roman"/>
          <w:sz w:val="28"/>
          <w:szCs w:val="28"/>
        </w:rPr>
        <w:t>00</w:t>
      </w:r>
      <w:r w:rsidR="00223DD4">
        <w:rPr>
          <w:rFonts w:ascii="Times New Roman" w:hAnsi="Times New Roman" w:cs="Times New Roman"/>
          <w:sz w:val="28"/>
          <w:szCs w:val="28"/>
        </w:rPr>
        <w:t>) – 900 = 3</w:t>
      </w:r>
      <w:r>
        <w:rPr>
          <w:rFonts w:ascii="Times New Roman" w:hAnsi="Times New Roman" w:cs="Times New Roman"/>
          <w:sz w:val="28"/>
          <w:szCs w:val="28"/>
        </w:rPr>
        <w:t>00 тыс. руб.</w:t>
      </w:r>
    </w:p>
    <w:p w:rsidR="005F5E60" w:rsidRDefault="005F5E60" w:rsidP="005F5E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="00223DD4">
        <w:rPr>
          <w:rFonts w:ascii="Times New Roman" w:hAnsi="Times New Roman" w:cs="Times New Roman"/>
          <w:sz w:val="28"/>
          <w:szCs w:val="28"/>
        </w:rPr>
        <w:t xml:space="preserve"> = (600</w:t>
      </w:r>
      <w:r>
        <w:rPr>
          <w:rFonts w:ascii="Times New Roman" w:hAnsi="Times New Roman" w:cs="Times New Roman"/>
          <w:sz w:val="28"/>
          <w:szCs w:val="28"/>
        </w:rPr>
        <w:t>+</w:t>
      </w:r>
      <w:r w:rsidR="00223DD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00+</w:t>
      </w:r>
      <w:r w:rsidR="00223DD4">
        <w:rPr>
          <w:rFonts w:ascii="Times New Roman" w:hAnsi="Times New Roman" w:cs="Times New Roman"/>
          <w:sz w:val="28"/>
          <w:szCs w:val="28"/>
        </w:rPr>
        <w:t>600) – 1500 = 3</w:t>
      </w:r>
      <w:r>
        <w:rPr>
          <w:rFonts w:ascii="Times New Roman" w:hAnsi="Times New Roman" w:cs="Times New Roman"/>
          <w:sz w:val="28"/>
          <w:szCs w:val="28"/>
        </w:rPr>
        <w:t>00 тыс. руб.</w:t>
      </w:r>
    </w:p>
    <w:p w:rsidR="005F5E60" w:rsidRDefault="005F5E60" w:rsidP="005F5E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А </w:t>
      </w:r>
      <w:r w:rsidR="00223DD4">
        <w:rPr>
          <w:rFonts w:ascii="Times New Roman" w:hAnsi="Times New Roman" w:cs="Times New Roman"/>
          <w:sz w:val="28"/>
          <w:szCs w:val="28"/>
        </w:rPr>
        <w:t>= (266+235+416) – 900 = 17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F5E60" w:rsidRDefault="005F5E60" w:rsidP="005F5E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="00223DD4">
        <w:rPr>
          <w:rFonts w:ascii="Times New Roman" w:hAnsi="Times New Roman" w:cs="Times New Roman"/>
          <w:sz w:val="28"/>
          <w:szCs w:val="28"/>
        </w:rPr>
        <w:t xml:space="preserve"> = (531+470+416) – 1500 = -83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F5E60" w:rsidRDefault="005F5E60" w:rsidP="005F5E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Предпочтение следует отдать проекту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т.к. ЧДД данного проекта больше.</w:t>
      </w:r>
    </w:p>
    <w:p w:rsidR="00B512B3" w:rsidRPr="002071EF" w:rsidRDefault="002071EF" w:rsidP="00C25686">
      <w:pPr>
        <w:spacing w:after="0" w:line="240" w:lineRule="auto"/>
        <w:ind w:left="57" w:right="57" w:firstLine="51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Вывод:</w:t>
      </w:r>
      <w:r w:rsidR="005F5E60" w:rsidRPr="002071EF">
        <w:rPr>
          <w:rFonts w:ascii="Times New Roman" w:hAnsi="Times New Roman" w:cs="Times New Roman"/>
          <w:sz w:val="28"/>
          <w:szCs w:val="28"/>
          <w:lang w:eastAsia="en-US"/>
        </w:rPr>
        <w:t xml:space="preserve"> прое</w:t>
      </w:r>
      <w:r w:rsidR="00C25686" w:rsidRPr="002071EF">
        <w:rPr>
          <w:rFonts w:ascii="Times New Roman" w:hAnsi="Times New Roman" w:cs="Times New Roman"/>
          <w:sz w:val="28"/>
          <w:szCs w:val="28"/>
          <w:lang w:eastAsia="en-US"/>
        </w:rPr>
        <w:t>кт</w:t>
      </w:r>
      <w:proofErr w:type="gramStart"/>
      <w:r w:rsidR="00C25686" w:rsidRPr="002071EF">
        <w:rPr>
          <w:rFonts w:ascii="Times New Roman" w:hAnsi="Times New Roman" w:cs="Times New Roman"/>
          <w:sz w:val="28"/>
          <w:szCs w:val="28"/>
          <w:lang w:eastAsia="en-US"/>
        </w:rPr>
        <w:t xml:space="preserve"> А</w:t>
      </w:r>
      <w:proofErr w:type="gramEnd"/>
      <w:r w:rsidR="00C25686" w:rsidRPr="002071EF">
        <w:rPr>
          <w:rFonts w:ascii="Times New Roman" w:hAnsi="Times New Roman" w:cs="Times New Roman"/>
          <w:sz w:val="28"/>
          <w:szCs w:val="28"/>
          <w:lang w:eastAsia="en-US"/>
        </w:rPr>
        <w:t xml:space="preserve"> является более эффективным.</w:t>
      </w:r>
      <w:r w:rsidR="00223DD4" w:rsidRPr="002071EF">
        <w:rPr>
          <w:rFonts w:ascii="Times New Roman" w:hAnsi="Times New Roman" w:cs="Times New Roman"/>
          <w:sz w:val="28"/>
          <w:szCs w:val="28"/>
          <w:lang w:eastAsia="en-US"/>
        </w:rPr>
        <w:t xml:space="preserve">  ЧДД проекта</w:t>
      </w:r>
      <w:proofErr w:type="gramStart"/>
      <w:r w:rsidR="00223DD4" w:rsidRPr="002071EF">
        <w:rPr>
          <w:rFonts w:ascii="Times New Roman" w:hAnsi="Times New Roman" w:cs="Times New Roman"/>
          <w:sz w:val="28"/>
          <w:szCs w:val="28"/>
          <w:lang w:eastAsia="en-US"/>
        </w:rPr>
        <w:t xml:space="preserve"> Б</w:t>
      </w:r>
      <w:proofErr w:type="gramEnd"/>
      <w:r w:rsidR="00223DD4" w:rsidRPr="002071EF">
        <w:rPr>
          <w:rFonts w:ascii="Times New Roman" w:hAnsi="Times New Roman" w:cs="Times New Roman"/>
          <w:sz w:val="28"/>
          <w:szCs w:val="28"/>
          <w:lang w:eastAsia="en-US"/>
        </w:rPr>
        <w:t xml:space="preserve"> меньше 0, следовательно, проект не эффективен и не может приносить прибыль.</w:t>
      </w:r>
    </w:p>
    <w:sectPr w:rsidR="00B512B3" w:rsidRPr="00207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72"/>
    <w:rsid w:val="002071EF"/>
    <w:rsid w:val="00223DD4"/>
    <w:rsid w:val="00533F72"/>
    <w:rsid w:val="005D51D0"/>
    <w:rsid w:val="005F5E60"/>
    <w:rsid w:val="0060069F"/>
    <w:rsid w:val="008B2687"/>
    <w:rsid w:val="00915030"/>
    <w:rsid w:val="00921A45"/>
    <w:rsid w:val="00B512B3"/>
    <w:rsid w:val="00C25686"/>
    <w:rsid w:val="00C540BB"/>
    <w:rsid w:val="00DE406F"/>
    <w:rsid w:val="00E40686"/>
    <w:rsid w:val="00E62A52"/>
    <w:rsid w:val="00FE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F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F7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F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F7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Alsu Alsu</dc:creator>
  <cp:lastModifiedBy>HP</cp:lastModifiedBy>
  <cp:revision>2</cp:revision>
  <dcterms:created xsi:type="dcterms:W3CDTF">2020-09-15T09:26:00Z</dcterms:created>
  <dcterms:modified xsi:type="dcterms:W3CDTF">2020-09-15T09:26:00Z</dcterms:modified>
</cp:coreProperties>
</file>