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6FD" w:rsidRDefault="002316FD">
      <w:r>
        <w:t xml:space="preserve">Резеда </w:t>
      </w:r>
      <w:proofErr w:type="spellStart"/>
      <w:r>
        <w:t>Ахметшина</w:t>
      </w:r>
      <w:proofErr w:type="spellEnd"/>
      <w:r>
        <w:t>, ЭКБ-1-17, 16 ноября 2020 г.</w:t>
      </w:r>
    </w:p>
    <w:p w:rsidR="002316FD" w:rsidRDefault="002316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316FD" w:rsidTr="002316FD">
        <w:tc>
          <w:tcPr>
            <w:tcW w:w="1869" w:type="dxa"/>
          </w:tcPr>
          <w:p w:rsidR="002316FD" w:rsidRDefault="002316FD"/>
        </w:tc>
        <w:tc>
          <w:tcPr>
            <w:tcW w:w="1869" w:type="dxa"/>
          </w:tcPr>
          <w:p w:rsidR="002316FD" w:rsidRDefault="002316FD">
            <w:r>
              <w:t>0</w:t>
            </w:r>
          </w:p>
        </w:tc>
        <w:tc>
          <w:tcPr>
            <w:tcW w:w="1869" w:type="dxa"/>
          </w:tcPr>
          <w:p w:rsidR="002316FD" w:rsidRDefault="002316FD">
            <w:r>
              <w:t>1</w:t>
            </w:r>
          </w:p>
        </w:tc>
        <w:tc>
          <w:tcPr>
            <w:tcW w:w="1869" w:type="dxa"/>
          </w:tcPr>
          <w:p w:rsidR="002316FD" w:rsidRDefault="002316FD">
            <w:r>
              <w:t>2</w:t>
            </w:r>
          </w:p>
        </w:tc>
        <w:tc>
          <w:tcPr>
            <w:tcW w:w="1869" w:type="dxa"/>
          </w:tcPr>
          <w:p w:rsidR="002316FD" w:rsidRDefault="002316FD">
            <w:r>
              <w:t>3</w:t>
            </w:r>
          </w:p>
        </w:tc>
      </w:tr>
      <w:tr w:rsidR="002316FD" w:rsidTr="002316FD">
        <w:tc>
          <w:tcPr>
            <w:tcW w:w="1869" w:type="dxa"/>
          </w:tcPr>
          <w:p w:rsidR="002316FD" w:rsidRDefault="002316FD">
            <w:r>
              <w:t>Инвестиции</w:t>
            </w:r>
          </w:p>
        </w:tc>
        <w:tc>
          <w:tcPr>
            <w:tcW w:w="1869" w:type="dxa"/>
          </w:tcPr>
          <w:p w:rsidR="002316FD" w:rsidRDefault="002316FD">
            <w:r>
              <w:t>10</w:t>
            </w:r>
          </w:p>
        </w:tc>
        <w:tc>
          <w:tcPr>
            <w:tcW w:w="1869" w:type="dxa"/>
          </w:tcPr>
          <w:p w:rsidR="002316FD" w:rsidRDefault="002316FD"/>
        </w:tc>
        <w:tc>
          <w:tcPr>
            <w:tcW w:w="1869" w:type="dxa"/>
          </w:tcPr>
          <w:p w:rsidR="002316FD" w:rsidRDefault="002316FD"/>
        </w:tc>
        <w:tc>
          <w:tcPr>
            <w:tcW w:w="1869" w:type="dxa"/>
          </w:tcPr>
          <w:p w:rsidR="002316FD" w:rsidRDefault="002316FD"/>
        </w:tc>
      </w:tr>
      <w:tr w:rsidR="002316FD" w:rsidTr="002316FD">
        <w:tc>
          <w:tcPr>
            <w:tcW w:w="1869" w:type="dxa"/>
          </w:tcPr>
          <w:p w:rsidR="002316FD" w:rsidRDefault="002316FD">
            <w:r>
              <w:t>Денежный поток</w:t>
            </w:r>
          </w:p>
        </w:tc>
        <w:tc>
          <w:tcPr>
            <w:tcW w:w="1869" w:type="dxa"/>
          </w:tcPr>
          <w:p w:rsidR="002316FD" w:rsidRDefault="002316FD"/>
        </w:tc>
        <w:tc>
          <w:tcPr>
            <w:tcW w:w="1869" w:type="dxa"/>
          </w:tcPr>
          <w:p w:rsidR="002316FD" w:rsidRDefault="002316FD">
            <w:r>
              <w:t>3</w:t>
            </w:r>
          </w:p>
        </w:tc>
        <w:tc>
          <w:tcPr>
            <w:tcW w:w="1869" w:type="dxa"/>
          </w:tcPr>
          <w:p w:rsidR="002316FD" w:rsidRDefault="002316FD">
            <w:r>
              <w:t>4</w:t>
            </w:r>
          </w:p>
        </w:tc>
        <w:tc>
          <w:tcPr>
            <w:tcW w:w="1869" w:type="dxa"/>
          </w:tcPr>
          <w:p w:rsidR="002316FD" w:rsidRDefault="002316FD">
            <w:r>
              <w:t>7</w:t>
            </w:r>
          </w:p>
        </w:tc>
      </w:tr>
      <w:tr w:rsidR="002316FD" w:rsidTr="002316FD">
        <w:tc>
          <w:tcPr>
            <w:tcW w:w="1869" w:type="dxa"/>
          </w:tcPr>
          <w:p w:rsidR="002316FD" w:rsidRDefault="002316FD">
            <w:proofErr w:type="spellStart"/>
            <w:r>
              <w:t>Коэф</w:t>
            </w:r>
            <w:proofErr w:type="spellEnd"/>
            <w:r>
              <w:t xml:space="preserve"> диск-я</w:t>
            </w:r>
          </w:p>
        </w:tc>
        <w:tc>
          <w:tcPr>
            <w:tcW w:w="1869" w:type="dxa"/>
          </w:tcPr>
          <w:p w:rsidR="002316FD" w:rsidRDefault="002316FD"/>
        </w:tc>
        <w:tc>
          <w:tcPr>
            <w:tcW w:w="1869" w:type="dxa"/>
          </w:tcPr>
          <w:p w:rsidR="002316FD" w:rsidRDefault="002316FD">
            <w:r>
              <w:t>0,893</w:t>
            </w:r>
          </w:p>
        </w:tc>
        <w:tc>
          <w:tcPr>
            <w:tcW w:w="1869" w:type="dxa"/>
          </w:tcPr>
          <w:p w:rsidR="002316FD" w:rsidRDefault="002316FD">
            <w:r>
              <w:t>0,797</w:t>
            </w:r>
          </w:p>
        </w:tc>
        <w:tc>
          <w:tcPr>
            <w:tcW w:w="1869" w:type="dxa"/>
          </w:tcPr>
          <w:p w:rsidR="002316FD" w:rsidRDefault="002316FD">
            <w:r>
              <w:t>0,712</w:t>
            </w:r>
          </w:p>
        </w:tc>
      </w:tr>
      <w:tr w:rsidR="002316FD" w:rsidTr="002316FD">
        <w:tc>
          <w:tcPr>
            <w:tcW w:w="1869" w:type="dxa"/>
          </w:tcPr>
          <w:p w:rsidR="002316FD" w:rsidRDefault="002316FD">
            <w:r>
              <w:t xml:space="preserve">Диск </w:t>
            </w:r>
            <w:proofErr w:type="spellStart"/>
            <w:r>
              <w:t>ден</w:t>
            </w:r>
            <w:proofErr w:type="spellEnd"/>
            <w:r>
              <w:t xml:space="preserve"> поток</w:t>
            </w:r>
          </w:p>
        </w:tc>
        <w:tc>
          <w:tcPr>
            <w:tcW w:w="1869" w:type="dxa"/>
          </w:tcPr>
          <w:p w:rsidR="002316FD" w:rsidRDefault="002316FD"/>
        </w:tc>
        <w:tc>
          <w:tcPr>
            <w:tcW w:w="1869" w:type="dxa"/>
          </w:tcPr>
          <w:p w:rsidR="002316FD" w:rsidRDefault="002316FD">
            <w:r>
              <w:t>2,679</w:t>
            </w:r>
          </w:p>
        </w:tc>
        <w:tc>
          <w:tcPr>
            <w:tcW w:w="1869" w:type="dxa"/>
          </w:tcPr>
          <w:p w:rsidR="002316FD" w:rsidRDefault="002316FD">
            <w:r>
              <w:t>3,188</w:t>
            </w:r>
          </w:p>
        </w:tc>
        <w:tc>
          <w:tcPr>
            <w:tcW w:w="1869" w:type="dxa"/>
          </w:tcPr>
          <w:p w:rsidR="002316FD" w:rsidRDefault="002316FD">
            <w:r>
              <w:t>4,984</w:t>
            </w:r>
          </w:p>
        </w:tc>
      </w:tr>
      <w:tr w:rsidR="002316FD" w:rsidTr="002316FD">
        <w:tc>
          <w:tcPr>
            <w:tcW w:w="1869" w:type="dxa"/>
          </w:tcPr>
          <w:p w:rsidR="002316FD" w:rsidRDefault="002316FD">
            <w:r>
              <w:t xml:space="preserve">Кум </w:t>
            </w:r>
            <w:proofErr w:type="spellStart"/>
            <w:r>
              <w:t>ден</w:t>
            </w:r>
            <w:proofErr w:type="spellEnd"/>
            <w:r>
              <w:t xml:space="preserve"> поток от проекта</w:t>
            </w:r>
          </w:p>
        </w:tc>
        <w:tc>
          <w:tcPr>
            <w:tcW w:w="1869" w:type="dxa"/>
          </w:tcPr>
          <w:p w:rsidR="002316FD" w:rsidRDefault="002316FD">
            <w:r>
              <w:t>-10</w:t>
            </w:r>
          </w:p>
        </w:tc>
        <w:tc>
          <w:tcPr>
            <w:tcW w:w="1869" w:type="dxa"/>
          </w:tcPr>
          <w:p w:rsidR="002316FD" w:rsidRDefault="002316FD">
            <w:r>
              <w:t>-7</w:t>
            </w:r>
          </w:p>
        </w:tc>
        <w:tc>
          <w:tcPr>
            <w:tcW w:w="1869" w:type="dxa"/>
          </w:tcPr>
          <w:p w:rsidR="002316FD" w:rsidRDefault="002316FD">
            <w:r>
              <w:t>-3</w:t>
            </w:r>
          </w:p>
        </w:tc>
        <w:tc>
          <w:tcPr>
            <w:tcW w:w="1869" w:type="dxa"/>
          </w:tcPr>
          <w:p w:rsidR="002316FD" w:rsidRDefault="002316FD">
            <w:r>
              <w:t>4</w:t>
            </w:r>
          </w:p>
        </w:tc>
      </w:tr>
      <w:tr w:rsidR="002316FD" w:rsidTr="002316FD">
        <w:tc>
          <w:tcPr>
            <w:tcW w:w="1869" w:type="dxa"/>
          </w:tcPr>
          <w:p w:rsidR="002316FD" w:rsidRDefault="002316FD">
            <w:r>
              <w:t xml:space="preserve">Кум диск </w:t>
            </w:r>
            <w:proofErr w:type="spellStart"/>
            <w:r>
              <w:t>ден</w:t>
            </w:r>
            <w:proofErr w:type="spellEnd"/>
            <w:r>
              <w:t xml:space="preserve"> поток</w:t>
            </w:r>
          </w:p>
        </w:tc>
        <w:tc>
          <w:tcPr>
            <w:tcW w:w="1869" w:type="dxa"/>
          </w:tcPr>
          <w:p w:rsidR="002316FD" w:rsidRDefault="002316FD">
            <w:r>
              <w:t>-10</w:t>
            </w:r>
          </w:p>
        </w:tc>
        <w:tc>
          <w:tcPr>
            <w:tcW w:w="1869" w:type="dxa"/>
          </w:tcPr>
          <w:p w:rsidR="002316FD" w:rsidRDefault="002316FD">
            <w:r>
              <w:t>-7,321</w:t>
            </w:r>
          </w:p>
        </w:tc>
        <w:tc>
          <w:tcPr>
            <w:tcW w:w="1869" w:type="dxa"/>
          </w:tcPr>
          <w:p w:rsidR="002316FD" w:rsidRDefault="002316FD">
            <w:r>
              <w:t>-4,133</w:t>
            </w:r>
          </w:p>
        </w:tc>
        <w:tc>
          <w:tcPr>
            <w:tcW w:w="1869" w:type="dxa"/>
          </w:tcPr>
          <w:p w:rsidR="002316FD" w:rsidRDefault="002316FD">
            <w:r>
              <w:t>0,851</w:t>
            </w:r>
          </w:p>
        </w:tc>
      </w:tr>
    </w:tbl>
    <w:p w:rsidR="002316FD" w:rsidRDefault="002316FD"/>
    <w:p w:rsidR="002316FD" w:rsidRDefault="002316FD">
      <w:r>
        <w:t>Период окуп по стандартному методу:</w:t>
      </w:r>
    </w:p>
    <w:p w:rsidR="002316FD" w:rsidRDefault="002316FD">
      <w:r>
        <w:t>Ток=2 года+3/7=2,43</w:t>
      </w:r>
    </w:p>
    <w:p w:rsidR="002316FD" w:rsidRDefault="002316FD">
      <w:r>
        <w:t xml:space="preserve">Период окуп с учетом фактора времени: </w:t>
      </w:r>
    </w:p>
    <w:p w:rsidR="002316FD" w:rsidRDefault="002316FD">
      <w:r>
        <w:t>Ток=2 года+4,133/4.984=2,83</w:t>
      </w:r>
    </w:p>
    <w:p w:rsidR="002316FD" w:rsidRDefault="002316FD">
      <w:r>
        <w:t>ЧДД</w:t>
      </w:r>
      <w:proofErr w:type="gramStart"/>
      <w:r>
        <w:t>=(</w:t>
      </w:r>
      <w:proofErr w:type="gramEnd"/>
      <w:r>
        <w:t>2,679+3,188+4,984)-10=0,851</w:t>
      </w:r>
    </w:p>
    <w:p w:rsidR="002316FD" w:rsidRDefault="002316FD">
      <w:r>
        <w:t>ИД=10,851/10=1,0851</w:t>
      </w:r>
    </w:p>
    <w:p w:rsidR="002316FD" w:rsidRDefault="002316FD"/>
    <w:p w:rsidR="002316FD" w:rsidRDefault="002316FD">
      <w:r>
        <w:t xml:space="preserve">Наш рассматриваемый проект эффективен, </w:t>
      </w:r>
      <w:proofErr w:type="spellStart"/>
      <w:r>
        <w:t>тк</w:t>
      </w:r>
      <w:proofErr w:type="spellEnd"/>
      <w:r>
        <w:t xml:space="preserve"> срок окуп-и меньше 3х лет, ЧДД равен 0,851 млн </w:t>
      </w:r>
      <w:proofErr w:type="spellStart"/>
      <w:r>
        <w:t>руб</w:t>
      </w:r>
      <w:proofErr w:type="spellEnd"/>
      <w:r>
        <w:t xml:space="preserve">, а ИД 1,0851. </w:t>
      </w:r>
    </w:p>
    <w:p w:rsidR="002316FD" w:rsidRDefault="002316FD"/>
    <w:p w:rsidR="002316FD" w:rsidRDefault="002316FD"/>
    <w:sectPr w:rsidR="0023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FD"/>
    <w:rsid w:val="002316FD"/>
    <w:rsid w:val="007B6D32"/>
    <w:rsid w:val="009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4E39D"/>
  <w15:chartTrackingRefBased/>
  <w15:docId w15:val="{B24FE50E-D3B9-B940-9592-2AA24D6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2020-11-16T16:46:00Z</dcterms:created>
  <dcterms:modified xsi:type="dcterms:W3CDTF">2020-11-16T16:54:00Z</dcterms:modified>
</cp:coreProperties>
</file>