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proofErr w:type="gramStart"/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</w:t>
      </w:r>
      <w:r w:rsidR="00AF0ECD">
        <w:rPr>
          <w:rFonts w:ascii="Times New Roman" w:hAnsi="Times New Roman" w:cs="Times New Roman"/>
          <w:sz w:val="26"/>
          <w:szCs w:val="26"/>
        </w:rPr>
        <w:t xml:space="preserve">чистый доход и </w:t>
      </w:r>
      <w:r w:rsidR="004B5661">
        <w:rPr>
          <w:rFonts w:ascii="Times New Roman" w:hAnsi="Times New Roman" w:cs="Times New Roman"/>
          <w:sz w:val="26"/>
          <w:szCs w:val="26"/>
        </w:rPr>
        <w:t xml:space="preserve">чистый дисконтированный доход. </w:t>
      </w:r>
      <w:r w:rsidR="002D711A">
        <w:rPr>
          <w:rFonts w:ascii="Times New Roman" w:hAnsi="Times New Roman" w:cs="Times New Roman"/>
          <w:sz w:val="26"/>
          <w:szCs w:val="26"/>
        </w:rPr>
        <w:t>Ставку дисконта принять равной 13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Определите </w:t>
      </w:r>
      <w:r w:rsidR="00D57AA7">
        <w:rPr>
          <w:rFonts w:ascii="Times New Roman" w:hAnsi="Times New Roman" w:cs="Times New Roman"/>
          <w:sz w:val="26"/>
          <w:szCs w:val="26"/>
        </w:rPr>
        <w:t>Эффективность проекта с использованием показателей срок окупаемости проекта</w:t>
      </w:r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доход и чистый дисконтированный доход.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 xml:space="preserve">Будет ли проект эффективен при ставке дисконтирования 14%?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B1374" w:rsidRDefault="006B1374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1374" w:rsidRDefault="006B1374"/>
    <w:sectPr w:rsidR="006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2D711A"/>
    <w:rsid w:val="004B5661"/>
    <w:rsid w:val="006B1374"/>
    <w:rsid w:val="006C50BA"/>
    <w:rsid w:val="007629C9"/>
    <w:rsid w:val="00AF0ECD"/>
    <w:rsid w:val="00BC65FA"/>
    <w:rsid w:val="00D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3</cp:revision>
  <dcterms:created xsi:type="dcterms:W3CDTF">2020-09-15T14:52:00Z</dcterms:created>
  <dcterms:modified xsi:type="dcterms:W3CDTF">2020-09-15T15:30:00Z</dcterms:modified>
</cp:coreProperties>
</file>