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5" o:title=""/>
                </v:shape>
                <o:OLEObject Type="Embed" ProgID="MSDraw" ShapeID="_x0000_i1025" DrawAspect="Content" ObjectID="_1668172582" r:id="rId6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097AC4" w:rsidP="005B2C3C">
      <w:pPr>
        <w:spacing w:before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№3</w:t>
      </w:r>
      <w:bookmarkStart w:id="0" w:name="_GoBack"/>
      <w:bookmarkEnd w:id="0"/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 xml:space="preserve">студент 2 курса </w:t>
      </w:r>
      <w:r w:rsidR="005B2C3C">
        <w:rPr>
          <w:sz w:val="28"/>
          <w:szCs w:val="28"/>
        </w:rPr>
        <w:t>м</w:t>
      </w:r>
      <w:r w:rsidRPr="005B2C3C">
        <w:rPr>
          <w:sz w:val="28"/>
          <w:szCs w:val="28"/>
        </w:rPr>
        <w:t>агистратуры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:rsidR="008A61D0" w:rsidRPr="005B2C3C" w:rsidRDefault="00FD22F7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 w:rsidRPr="005B2C3C">
        <w:rPr>
          <w:color w:val="000000" w:themeColor="text1"/>
          <w:sz w:val="28"/>
          <w:szCs w:val="28"/>
        </w:rPr>
        <w:t>Григорьева М.О.</w:t>
      </w:r>
      <w:r w:rsidR="008A61D0" w:rsidRPr="005B2C3C">
        <w:rPr>
          <w:color w:val="000000" w:themeColor="text1"/>
          <w:sz w:val="28"/>
          <w:szCs w:val="28"/>
        </w:rPr>
        <w:t>.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Pr="005B2C3C" w:rsidRDefault="00645ABA" w:rsidP="00BE7164">
      <w:pPr>
        <w:spacing w:line="360" w:lineRule="auto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lastRenderedPageBreak/>
        <w:t xml:space="preserve">Исследование  поведения электрического поля в </w:t>
      </w:r>
      <w:r w:rsidR="00FA31A7" w:rsidRPr="005B2C3C">
        <w:rPr>
          <w:sz w:val="28"/>
          <w:szCs w:val="28"/>
        </w:rPr>
        <w:t>изоляторе</w:t>
      </w:r>
      <w:r w:rsidRPr="005B2C3C">
        <w:rPr>
          <w:sz w:val="28"/>
          <w:szCs w:val="28"/>
        </w:rPr>
        <w:t xml:space="preserve"> при наличии </w:t>
      </w:r>
      <w:r w:rsidR="00FA31A7" w:rsidRPr="005B2C3C">
        <w:rPr>
          <w:sz w:val="28"/>
          <w:szCs w:val="28"/>
        </w:rPr>
        <w:t>дефекта</w:t>
      </w:r>
    </w:p>
    <w:p w:rsidR="00645ABA" w:rsidRPr="005B2C3C" w:rsidRDefault="00645ABA" w:rsidP="005B2C3C">
      <w:pPr>
        <w:spacing w:line="360" w:lineRule="auto"/>
        <w:jc w:val="both"/>
        <w:rPr>
          <w:sz w:val="28"/>
          <w:szCs w:val="28"/>
        </w:rPr>
      </w:pPr>
    </w:p>
    <w:p w:rsidR="005B2C3C" w:rsidRPr="005B2C3C" w:rsidRDefault="005B2C3C" w:rsidP="005B2C3C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 xml:space="preserve">Для решения данной задачи была выбрана осесимметричная модель, это значит, что для определения распределения напряженности поля будет достаточно построить чертеж половины изолятора. Распределение напряжения поля в трехмерном пространстве получается в результате вращения созданной модели вокруг оси симметрии. В программе для каждой области (среды) задается значение диэлектрической проницаемости.  </w:t>
      </w:r>
    </w:p>
    <w:p w:rsidR="00645ABA" w:rsidRPr="005B2C3C" w:rsidRDefault="005B2C3C" w:rsidP="005B2C3C">
      <w:pPr>
        <w:spacing w:line="360" w:lineRule="atLeast"/>
        <w:ind w:firstLine="708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Б</w:t>
      </w:r>
      <w:r w:rsidR="00B12EB5" w:rsidRPr="005B2C3C">
        <w:rPr>
          <w:sz w:val="28"/>
          <w:szCs w:val="28"/>
        </w:rPr>
        <w:t>ыл смоделирован изолятор</w:t>
      </w:r>
      <w:r w:rsidR="00FF0A6B" w:rsidRPr="005B2C3C">
        <w:rPr>
          <w:sz w:val="28"/>
          <w:szCs w:val="28"/>
        </w:rPr>
        <w:t xml:space="preserve"> </w:t>
      </w:r>
      <w:r w:rsidR="00B12EB5" w:rsidRPr="005B2C3C">
        <w:rPr>
          <w:sz w:val="28"/>
          <w:szCs w:val="28"/>
        </w:rPr>
        <w:t>и смоделирован дефект в нем</w:t>
      </w:r>
      <w:r w:rsidRPr="005B2C3C">
        <w:rPr>
          <w:sz w:val="28"/>
          <w:szCs w:val="28"/>
        </w:rPr>
        <w:t xml:space="preserve">. </w:t>
      </w:r>
      <w:r w:rsidR="00B12EB5" w:rsidRPr="005B2C3C">
        <w:rPr>
          <w:sz w:val="28"/>
          <w:szCs w:val="28"/>
        </w:rPr>
        <w:t>По графикам видно, как дефект влияет на напряженность электрического поля.</w:t>
      </w:r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Для операции моделирования выбираем изолятор типа ЛК-70-10-3 УХЛ</w:t>
      </w:r>
      <w:proofErr w:type="gramStart"/>
      <w:r w:rsidRPr="005B2C3C">
        <w:rPr>
          <w:sz w:val="28"/>
          <w:szCs w:val="28"/>
        </w:rPr>
        <w:t>1</w:t>
      </w:r>
      <w:proofErr w:type="gramEnd"/>
      <w:r w:rsidRPr="005B2C3C">
        <w:rPr>
          <w:sz w:val="28"/>
          <w:szCs w:val="28"/>
        </w:rPr>
        <w:t xml:space="preserve"> (рис. 1) и, по параметрам завода-изготовителя, построим модель в программе FEMM (рис. 2).</w:t>
      </w:r>
    </w:p>
    <w:p w:rsidR="005B2C3C" w:rsidRPr="005B2C3C" w:rsidRDefault="005B2C3C" w:rsidP="00BE7164">
      <w:pPr>
        <w:spacing w:line="276" w:lineRule="auto"/>
        <w:ind w:firstLine="709"/>
        <w:jc w:val="center"/>
        <w:rPr>
          <w:sz w:val="28"/>
          <w:szCs w:val="28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2BD1C2CD" wp14:editId="292AFEC0">
            <wp:extent cx="4093845" cy="1552575"/>
            <wp:effectExtent l="0" t="0" r="1905" b="9525"/>
            <wp:docPr id="25" name="Рисунок 25" descr="http://www.iospk.ru/image/LK-70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iospk.ru/image/LK-70-1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ind w:firstLine="709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Рис.1 Полимерный изолятор типа ЛК-70-10-3 УХЛ</w:t>
      </w:r>
      <w:proofErr w:type="gramStart"/>
      <w:r w:rsidRPr="005B2C3C">
        <w:rPr>
          <w:sz w:val="28"/>
          <w:szCs w:val="28"/>
        </w:rPr>
        <w:t>1</w:t>
      </w:r>
      <w:proofErr w:type="gramEnd"/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Характеристики изолятора:</w:t>
      </w:r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Строительная высота, Н=340 мм,</w:t>
      </w:r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Длина изоляционной части, L=225 мм,</w:t>
      </w:r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  <w:r w:rsidRPr="005B2C3C">
        <w:rPr>
          <w:sz w:val="28"/>
          <w:szCs w:val="28"/>
        </w:rPr>
        <w:t xml:space="preserve">Габаритные размеры, </w:t>
      </w:r>
      <w:proofErr w:type="spellStart"/>
      <w:r w:rsidRPr="005B2C3C">
        <w:rPr>
          <w:sz w:val="28"/>
          <w:szCs w:val="28"/>
        </w:rPr>
        <w:t>Hr</w:t>
      </w:r>
      <w:proofErr w:type="spellEnd"/>
      <w:r w:rsidRPr="005B2C3C">
        <w:rPr>
          <w:sz w:val="28"/>
          <w:szCs w:val="28"/>
        </w:rPr>
        <w:t>=385 мм,</w:t>
      </w:r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  <w:r w:rsidRPr="005B2C3C">
        <w:rPr>
          <w:sz w:val="28"/>
          <w:szCs w:val="28"/>
        </w:rPr>
        <w:t xml:space="preserve">Длина пути утечки </w:t>
      </w:r>
      <w:proofErr w:type="spellStart"/>
      <w:r w:rsidRPr="005B2C3C">
        <w:rPr>
          <w:sz w:val="28"/>
          <w:szCs w:val="28"/>
        </w:rPr>
        <w:t>Ly</w:t>
      </w:r>
      <w:proofErr w:type="spellEnd"/>
      <w:r w:rsidRPr="005B2C3C">
        <w:rPr>
          <w:sz w:val="28"/>
          <w:szCs w:val="28"/>
        </w:rPr>
        <w:t xml:space="preserve"> = 330 мм,</w:t>
      </w:r>
    </w:p>
    <w:p w:rsidR="005B2C3C" w:rsidRPr="005B2C3C" w:rsidRDefault="005B2C3C" w:rsidP="005B2C3C">
      <w:pPr>
        <w:ind w:firstLine="709"/>
        <w:jc w:val="both"/>
        <w:rPr>
          <w:sz w:val="28"/>
          <w:szCs w:val="28"/>
        </w:rPr>
      </w:pPr>
      <w:r w:rsidRPr="005B2C3C">
        <w:rPr>
          <w:sz w:val="28"/>
          <w:szCs w:val="28"/>
        </w:rPr>
        <w:t xml:space="preserve">Номинальное напряжение, </w:t>
      </w:r>
      <w:proofErr w:type="spellStart"/>
      <w:proofErr w:type="gramStart"/>
      <w:r w:rsidRPr="005B2C3C">
        <w:rPr>
          <w:sz w:val="28"/>
          <w:szCs w:val="28"/>
        </w:rPr>
        <w:t>U</w:t>
      </w:r>
      <w:proofErr w:type="gramEnd"/>
      <w:r w:rsidRPr="005B2C3C">
        <w:rPr>
          <w:sz w:val="28"/>
          <w:szCs w:val="28"/>
        </w:rPr>
        <w:t>ном</w:t>
      </w:r>
      <w:proofErr w:type="spellEnd"/>
      <w:r w:rsidRPr="005B2C3C">
        <w:rPr>
          <w:sz w:val="28"/>
          <w:szCs w:val="28"/>
        </w:rPr>
        <w:t xml:space="preserve"> = 10 </w:t>
      </w:r>
      <w:proofErr w:type="spellStart"/>
      <w:r w:rsidRPr="005B2C3C">
        <w:rPr>
          <w:sz w:val="28"/>
          <w:szCs w:val="28"/>
        </w:rPr>
        <w:t>кВ</w:t>
      </w:r>
      <w:proofErr w:type="spellEnd"/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717BE224" wp14:editId="389F697A">
            <wp:extent cx="4561205" cy="3030220"/>
            <wp:effectExtent l="0" t="0" r="0" b="0"/>
            <wp:docPr id="23" name="Рисунок 23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>Рис. 2 Чертеж подвесного изолятора и распределение напряжения на нем</w:t>
      </w:r>
    </w:p>
    <w:p w:rsidR="005B2C3C" w:rsidRPr="005B2C3C" w:rsidRDefault="005B2C3C" w:rsidP="005B2C3C">
      <w:pPr>
        <w:jc w:val="both"/>
        <w:rPr>
          <w:sz w:val="28"/>
          <w:szCs w:val="28"/>
          <w:lang w:eastAsia="en-US"/>
        </w:rPr>
      </w:pPr>
    </w:p>
    <w:p w:rsidR="005B2C3C" w:rsidRPr="005B2C3C" w:rsidRDefault="005B2C3C" w:rsidP="005B2C3C">
      <w:pPr>
        <w:jc w:val="both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>Для данного изолятора получим графики напряжения (рис. 3), величины плотности потока вектора электрического смещения (рис. 4) и напряженности электрического поля (рис. 5).</w:t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569E4476" wp14:editId="10B5463A">
            <wp:extent cx="5922645" cy="2679700"/>
            <wp:effectExtent l="0" t="0" r="1905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>Рис. 3 График напряжения в изоляторе</w:t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1553CD01" wp14:editId="4AEC601A">
            <wp:extent cx="5932805" cy="26898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 xml:space="preserve">Рис. 4 График </w:t>
      </w:r>
      <w:proofErr w:type="gramStart"/>
      <w:r w:rsidRPr="005B2C3C">
        <w:rPr>
          <w:sz w:val="28"/>
          <w:szCs w:val="28"/>
          <w:lang w:eastAsia="en-US"/>
        </w:rPr>
        <w:t>величины плотности потока вектора электрического смещения</w:t>
      </w:r>
      <w:proofErr w:type="gramEnd"/>
      <w:r w:rsidRPr="005B2C3C">
        <w:rPr>
          <w:sz w:val="28"/>
          <w:szCs w:val="28"/>
          <w:lang w:eastAsia="en-US"/>
        </w:rPr>
        <w:t xml:space="preserve"> в изоляторе</w:t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692F9CE2" wp14:editId="62A28954">
            <wp:extent cx="5932805" cy="26898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>Рис. 5 График напряженности электрического поля в изоляторе</w:t>
      </w:r>
    </w:p>
    <w:p w:rsidR="005B2C3C" w:rsidRPr="005B2C3C" w:rsidRDefault="005B2C3C" w:rsidP="005B2C3C">
      <w:pPr>
        <w:jc w:val="both"/>
        <w:rPr>
          <w:sz w:val="28"/>
          <w:szCs w:val="28"/>
          <w:lang w:eastAsia="en-US"/>
        </w:rPr>
      </w:pPr>
    </w:p>
    <w:p w:rsidR="005B2C3C" w:rsidRPr="005B2C3C" w:rsidRDefault="005B2C3C" w:rsidP="005B2C3C">
      <w:pPr>
        <w:jc w:val="both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ab/>
        <w:t>Для сравнения рассмотрим этот же изолятор, но с внедренным дефектом в полимерной части конструкции (рис. 6). Дефект представляет собой микротрещину, в полимерной части изолятора, в которую был залит водный раствор для ещё большего снижения диэлектрических свойств изолятора.</w:t>
      </w:r>
    </w:p>
    <w:p w:rsidR="005B2C3C" w:rsidRPr="005B2C3C" w:rsidRDefault="005B2C3C" w:rsidP="00BE7164">
      <w:pPr>
        <w:spacing w:line="276" w:lineRule="auto"/>
        <w:jc w:val="center"/>
        <w:rPr>
          <w:noProof/>
          <w:sz w:val="28"/>
          <w:szCs w:val="28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107B45B1" wp14:editId="642D5989">
            <wp:extent cx="4688840" cy="3200400"/>
            <wp:effectExtent l="0" t="0" r="0" b="0"/>
            <wp:docPr id="19" name="Рисунок 19" descr="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2.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noProof/>
          <w:sz w:val="28"/>
          <w:szCs w:val="28"/>
        </w:rPr>
      </w:pPr>
      <w:r w:rsidRPr="005B2C3C">
        <w:rPr>
          <w:noProof/>
          <w:sz w:val="28"/>
          <w:szCs w:val="28"/>
        </w:rPr>
        <w:t>Рис. 6 Чертеж изолятора с дефектом и распределение напряжения на нем</w:t>
      </w:r>
    </w:p>
    <w:p w:rsidR="005B2C3C" w:rsidRPr="005B2C3C" w:rsidRDefault="005B2C3C" w:rsidP="005B2C3C">
      <w:pPr>
        <w:jc w:val="both"/>
        <w:rPr>
          <w:noProof/>
          <w:sz w:val="28"/>
          <w:szCs w:val="28"/>
        </w:rPr>
      </w:pPr>
    </w:p>
    <w:p w:rsidR="005B2C3C" w:rsidRPr="005B2C3C" w:rsidRDefault="005B2C3C" w:rsidP="005B2C3C">
      <w:pPr>
        <w:jc w:val="both"/>
        <w:rPr>
          <w:sz w:val="28"/>
          <w:szCs w:val="28"/>
          <w:lang w:eastAsia="en-US"/>
        </w:rPr>
      </w:pPr>
      <w:r w:rsidRPr="005B2C3C">
        <w:rPr>
          <w:noProof/>
          <w:sz w:val="28"/>
          <w:szCs w:val="28"/>
        </w:rPr>
        <w:tab/>
        <w:t xml:space="preserve">Аналогично, построим графики </w:t>
      </w:r>
      <w:r w:rsidRPr="005B2C3C">
        <w:rPr>
          <w:sz w:val="28"/>
          <w:szCs w:val="28"/>
          <w:lang w:eastAsia="en-US"/>
        </w:rPr>
        <w:t>напряжения (рис. 7), величины плотности потока вектора электрического смещения (рис. 8) и напряженности электрического поля (рис. 9) для изолятора с дефектом.</w:t>
      </w:r>
    </w:p>
    <w:p w:rsidR="005B2C3C" w:rsidRPr="005B2C3C" w:rsidRDefault="005B2C3C" w:rsidP="00BE7164">
      <w:pPr>
        <w:spacing w:line="276" w:lineRule="auto"/>
        <w:jc w:val="center"/>
        <w:rPr>
          <w:noProof/>
          <w:sz w:val="28"/>
          <w:szCs w:val="28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3AD0CC7D" wp14:editId="7741AA94">
            <wp:extent cx="5922645" cy="2679700"/>
            <wp:effectExtent l="0" t="0" r="190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>Рис. 7 График напряжения в изоляторе с дефектом</w:t>
      </w:r>
    </w:p>
    <w:p w:rsidR="005B2C3C" w:rsidRPr="005B2C3C" w:rsidRDefault="005B2C3C" w:rsidP="00BE7164">
      <w:pPr>
        <w:spacing w:line="276" w:lineRule="auto"/>
        <w:jc w:val="center"/>
        <w:rPr>
          <w:noProof/>
          <w:sz w:val="28"/>
          <w:szCs w:val="28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2D39E16F" wp14:editId="208A27EF">
            <wp:extent cx="5932805" cy="2700655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 xml:space="preserve">Рис. 8 График </w:t>
      </w:r>
      <w:proofErr w:type="gramStart"/>
      <w:r w:rsidRPr="005B2C3C">
        <w:rPr>
          <w:sz w:val="28"/>
          <w:szCs w:val="28"/>
          <w:lang w:eastAsia="en-US"/>
        </w:rPr>
        <w:t>величины плотности потока вектора электрического смещения</w:t>
      </w:r>
      <w:proofErr w:type="gramEnd"/>
      <w:r w:rsidRPr="005B2C3C">
        <w:rPr>
          <w:sz w:val="28"/>
          <w:szCs w:val="28"/>
          <w:lang w:eastAsia="en-US"/>
        </w:rPr>
        <w:t xml:space="preserve"> в изоляторе с дефектом</w:t>
      </w:r>
    </w:p>
    <w:p w:rsidR="005B2C3C" w:rsidRPr="005B2C3C" w:rsidRDefault="005B2C3C" w:rsidP="00BE7164">
      <w:pPr>
        <w:spacing w:line="276" w:lineRule="auto"/>
        <w:jc w:val="center"/>
        <w:rPr>
          <w:noProof/>
          <w:sz w:val="28"/>
          <w:szCs w:val="28"/>
        </w:rPr>
      </w:pPr>
      <w:r w:rsidRPr="005B2C3C">
        <w:rPr>
          <w:noProof/>
          <w:sz w:val="28"/>
          <w:szCs w:val="28"/>
        </w:rPr>
        <w:drawing>
          <wp:inline distT="0" distB="0" distL="0" distR="0" wp14:anchorId="6F2AAFAC" wp14:editId="53A24DFF">
            <wp:extent cx="5932805" cy="271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C" w:rsidRPr="005B2C3C" w:rsidRDefault="005B2C3C" w:rsidP="00BE7164">
      <w:pPr>
        <w:spacing w:line="276" w:lineRule="auto"/>
        <w:jc w:val="center"/>
        <w:rPr>
          <w:sz w:val="28"/>
          <w:szCs w:val="28"/>
          <w:lang w:eastAsia="en-US"/>
        </w:rPr>
      </w:pPr>
      <w:r w:rsidRPr="005B2C3C">
        <w:rPr>
          <w:sz w:val="28"/>
          <w:szCs w:val="28"/>
          <w:lang w:eastAsia="en-US"/>
        </w:rPr>
        <w:t>Рис. 9 График напряженности электрического поля в изоляторе с дефектом</w:t>
      </w:r>
    </w:p>
    <w:p w:rsidR="005B2C3C" w:rsidRPr="005B2C3C" w:rsidRDefault="005B2C3C" w:rsidP="005B2C3C">
      <w:pPr>
        <w:jc w:val="both"/>
        <w:rPr>
          <w:noProof/>
          <w:sz w:val="28"/>
          <w:szCs w:val="28"/>
        </w:rPr>
      </w:pPr>
    </w:p>
    <w:p w:rsidR="005B2C3C" w:rsidRPr="005B2C3C" w:rsidRDefault="005B2C3C" w:rsidP="005B2C3C">
      <w:pPr>
        <w:jc w:val="both"/>
        <w:rPr>
          <w:noProof/>
          <w:sz w:val="28"/>
          <w:szCs w:val="28"/>
        </w:rPr>
      </w:pPr>
      <w:r w:rsidRPr="005B2C3C">
        <w:rPr>
          <w:noProof/>
          <w:sz w:val="28"/>
          <w:szCs w:val="28"/>
        </w:rPr>
        <w:tab/>
        <w:t>Сравним полученные рультаты изолятора с дефектом с его целостной версией. На месте дефекта мы наблюдаем увеличение напряжения, плотности</w:t>
      </w:r>
      <w:r w:rsidRPr="005B2C3C">
        <w:rPr>
          <w:sz w:val="28"/>
          <w:szCs w:val="28"/>
          <w:lang w:eastAsia="en-US"/>
        </w:rPr>
        <w:t xml:space="preserve"> потока вектора электрического смещения</w:t>
      </w:r>
      <w:r w:rsidRPr="005B2C3C">
        <w:rPr>
          <w:noProof/>
          <w:sz w:val="28"/>
          <w:szCs w:val="28"/>
        </w:rPr>
        <w:t xml:space="preserve"> и напряженности электрического поля. Делая вывод, можем прийти к мнению, что изменнения параметров изолятора при данном дефектое отражается пограммой в полной мере.</w:t>
      </w:r>
    </w:p>
    <w:sectPr w:rsidR="005B2C3C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0"/>
    <w:rsid w:val="00097AC4"/>
    <w:rsid w:val="00141041"/>
    <w:rsid w:val="00323924"/>
    <w:rsid w:val="00393B7D"/>
    <w:rsid w:val="003B54A7"/>
    <w:rsid w:val="005B2C3C"/>
    <w:rsid w:val="005E683B"/>
    <w:rsid w:val="00604A89"/>
    <w:rsid w:val="00645ABA"/>
    <w:rsid w:val="008A61D0"/>
    <w:rsid w:val="00B12EB5"/>
    <w:rsid w:val="00BE7164"/>
    <w:rsid w:val="00CB00C2"/>
    <w:rsid w:val="00E50182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Windows User</cp:lastModifiedBy>
  <cp:revision>3</cp:revision>
  <dcterms:created xsi:type="dcterms:W3CDTF">2020-11-29T13:11:00Z</dcterms:created>
  <dcterms:modified xsi:type="dcterms:W3CDTF">2020-11-29T13:30:00Z</dcterms:modified>
</cp:coreProperties>
</file>