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49" w:rsidRPr="00852349" w:rsidRDefault="00852349" w:rsidP="00852349">
      <w:pPr>
        <w:spacing w:after="0" w:line="360" w:lineRule="auto"/>
        <w:ind w:left="60" w:firstLine="709"/>
        <w:jc w:val="center"/>
        <w:outlineLvl w:val="1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  <w:bookmarkStart w:id="0" w:name="_Toc131313210"/>
      <w:r w:rsidRPr="00852349">
        <w:rPr>
          <w:rFonts w:eastAsia="Times New Roman" w:cs="Times New Roman"/>
          <w:b/>
          <w:bCs/>
          <w:color w:val="000000"/>
          <w:szCs w:val="28"/>
          <w:lang w:eastAsia="ru-RU"/>
        </w:rPr>
        <w:t>ЭНЕРГЕТИЧЕСКИЕ ОБСЛЕДОВАНИЯ ТЕПЛОВЫХ СЕТЕЙ И ТЕПЛОВЫХ ПУНКТОВ</w:t>
      </w:r>
      <w:bookmarkEnd w:id="0"/>
    </w:p>
    <w:p w:rsidR="00852349" w:rsidRPr="00852349" w:rsidRDefault="00852349" w:rsidP="00852349">
      <w:pPr>
        <w:spacing w:after="0" w:line="360" w:lineRule="auto"/>
        <w:ind w:firstLine="709"/>
        <w:jc w:val="both"/>
        <w:outlineLvl w:val="3"/>
        <w:rPr>
          <w:rFonts w:eastAsia="Times New Roman" w:cs="Times New Roman"/>
          <w:b/>
          <w:bCs/>
          <w:color w:val="111111"/>
          <w:szCs w:val="28"/>
          <w:lang w:eastAsia="ru-RU"/>
        </w:rPr>
      </w:pPr>
      <w:bookmarkStart w:id="1" w:name="_3.1._Состав_показателей"/>
      <w:bookmarkStart w:id="2" w:name="_Toc131313211"/>
      <w:bookmarkEnd w:id="1"/>
      <w:r w:rsidRPr="00852349">
        <w:rPr>
          <w:rFonts w:eastAsia="Times New Roman" w:cs="Times New Roman"/>
          <w:b/>
          <w:bCs/>
          <w:color w:val="111111"/>
          <w:szCs w:val="28"/>
          <w:lang w:eastAsia="ru-RU"/>
        </w:rPr>
        <w:t>1. Состав показателей для оценки эффективности функционирования тепловых сетей и тепловых пунктов</w:t>
      </w:r>
      <w:bookmarkEnd w:id="2"/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color w:val="111111"/>
          <w:szCs w:val="28"/>
          <w:lang w:eastAsia="ru-RU"/>
        </w:rPr>
        <w:t>1.1. Показатели технологических потерь при передаче и распределении тепловой энергии и теплоносителя: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- потери теплоносителя;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- потери тепловой энергии, обусловленные потерями теплоносителя;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- потери тепловой энергии теплопередачей через изоляционные конструкции трубопроводов.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color w:val="111111"/>
          <w:szCs w:val="28"/>
          <w:lang w:eastAsia="ru-RU"/>
        </w:rPr>
        <w:t>1.2. Показатели режимов функционирования тепловых сетей: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- расход тепловой энергии в системе теплоснабжения;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- температура теплоносителя в подающем трубопроводе тепловой сети;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- разность значений температуры теплоносителя в подающем и обратном </w:t>
      </w:r>
      <w:proofErr w:type="gramStart"/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трубопроводах</w:t>
      </w:r>
      <w:proofErr w:type="gramEnd"/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 тепловой сети (или температура теплоносителя в обратном трубопроводе);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- расход теплоносителя в подающем трубопроводе тепловой сети;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- удельный среднечасовой расход теплоносителя в подающем трубопроводе тепловой сети;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- затраты электрической энергии на передачу тепловой энергии;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- удельные затраты электрической энергии на передачу теплоносителя.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color w:val="111111"/>
          <w:szCs w:val="28"/>
          <w:lang w:eastAsia="ru-RU"/>
        </w:rPr>
        <w:t xml:space="preserve">1.3. Для проведения энергетического обследования и последующей оценки </w:t>
      </w:r>
      <w:proofErr w:type="spellStart"/>
      <w:r w:rsidRPr="00852349">
        <w:rPr>
          <w:rFonts w:eastAsia="Times New Roman" w:cs="Times New Roman"/>
          <w:color w:val="111111"/>
          <w:szCs w:val="28"/>
          <w:lang w:eastAsia="ru-RU"/>
        </w:rPr>
        <w:t>энергоэффективности</w:t>
      </w:r>
      <w:proofErr w:type="spellEnd"/>
      <w:r w:rsidRPr="00852349">
        <w:rPr>
          <w:rFonts w:eastAsia="Times New Roman" w:cs="Times New Roman"/>
          <w:color w:val="111111"/>
          <w:szCs w:val="28"/>
          <w:lang w:eastAsia="ru-RU"/>
        </w:rPr>
        <w:t xml:space="preserve"> функционирования тепловых сетей, анализа обоснованности технологических затрат при установлении тарифов на тепловую энергию должны быть выявлены и систематизированы следующие показатели: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- протяженность тепловых сетей - общая, по типам прокладок, по диаметрам, по типам теплоизоляционных конструкций, по срокам службы;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lastRenderedPageBreak/>
        <w:t>- количество тепловых сетей, подлежащих замене; количество и динамика повреждений (утечек) тепловых сетей за два-три предыдущих года;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- объем трубопроводов тепловых сетей и присоединенных непосредственно систем теплопотребления;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- проектные расчетные значения температуры теплоносителя в подающем и обратном трубопроводах тепловой сети на выводах источника тепла при расчетном значении температуры наружного воздуха для проектирования отопления (150/70</w:t>
      </w:r>
      <w:proofErr w:type="gramStart"/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°С</w:t>
      </w:r>
      <w:proofErr w:type="gramEnd"/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, 130/70°С и т.п.);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- требуемый располагаемый напор на выводах источника тепла в соответствии с расчетным гидравлическим режимом функционирования тепловых сетей;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- величина тепловых потерь в тепловых сетях, Гкал, за отопительный период с разбивкой по месяцам - теплопередачей через изоляционные конструкции трубопроводов и с утерянным теплоносителем, источник информации (тепловые испытания, расчет трансмиссионный, по нормативам);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- средние за отопительный период и месяц значения температуры наружного воздуха, средние значения </w:t>
      </w:r>
      <w:proofErr w:type="gramStart"/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температуры оси трубопроводов тепловых сетей подземной прокладки</w:t>
      </w:r>
      <w:proofErr w:type="gramEnd"/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- способ подключения местных систем горячего водоснабжения к трубопроводам тепловых сетей - схема подключения (параллельная, двухступенчатая смешанная или последовательная, непосредственный </w:t>
      </w:r>
      <w:proofErr w:type="spellStart"/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водоразбор</w:t>
      </w:r>
      <w:proofErr w:type="spellEnd"/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); наличие и работоспособность регуляторов температуры воды, и циркуляционных линий;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- наличие средств автоматизации подпитки тепловых сетей;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- наличие средств учета отпуска и потребления тепловой энергии и теплоносителя с указанием типов установленных приборов;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- наличие и тип насосов насосных подстанций в тепловых сетях (количество рабочих и резервных насосов, мощность электродвигателей);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lastRenderedPageBreak/>
        <w:t>- ведомость абонентов (потребителей) с указанием расчетных тепловых нагрузок по видам теплового потребления (отопление, вентиляция, горячее водоснабжение).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color w:val="111111"/>
          <w:szCs w:val="28"/>
          <w:lang w:eastAsia="ru-RU"/>
        </w:rPr>
        <w:t xml:space="preserve">1.4. Для анализа </w:t>
      </w:r>
      <w:proofErr w:type="spellStart"/>
      <w:r w:rsidRPr="00852349">
        <w:rPr>
          <w:rFonts w:eastAsia="Times New Roman" w:cs="Times New Roman"/>
          <w:color w:val="111111"/>
          <w:szCs w:val="28"/>
          <w:lang w:eastAsia="ru-RU"/>
        </w:rPr>
        <w:t>энергоэффективности</w:t>
      </w:r>
      <w:proofErr w:type="spellEnd"/>
      <w:r w:rsidRPr="00852349">
        <w:rPr>
          <w:rFonts w:eastAsia="Times New Roman" w:cs="Times New Roman"/>
          <w:color w:val="111111"/>
          <w:szCs w:val="28"/>
          <w:lang w:eastAsia="ru-RU"/>
        </w:rPr>
        <w:t>, выявления причин ее снижения должны использоваться режимные эксплуатационные данные, как по отопительному периоду в целом, так и по следующим отчетным месяцам: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color w:val="111111"/>
          <w:szCs w:val="28"/>
          <w:lang w:eastAsia="ru-RU"/>
        </w:rPr>
        <w:t>- за один месяц с наиболее низкой среднемесячной температурой наружного воздуха (значение температуры указать);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color w:val="111111"/>
          <w:szCs w:val="28"/>
          <w:lang w:eastAsia="ru-RU"/>
        </w:rPr>
        <w:t>- за один месяц с наиболее высокой среднемесячной температурой наружного воздуха (значение температуры указать);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color w:val="111111"/>
          <w:szCs w:val="28"/>
          <w:lang w:eastAsia="ru-RU"/>
        </w:rPr>
        <w:t>- за один месяц со среднемесячной температурой наружного воздуха, близкой средней температуре наружного воздуха в отопительном периоде (значение температуры указать).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color w:val="111111"/>
          <w:szCs w:val="28"/>
          <w:lang w:eastAsia="ru-RU"/>
        </w:rPr>
        <w:t>К анализируемым показателям относятся: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color w:val="111111"/>
          <w:szCs w:val="28"/>
          <w:lang w:eastAsia="ru-RU"/>
        </w:rPr>
        <w:t>- количество отпущенной за месяц тепловой энергии, Гкал (с указанием источника этой информации);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color w:val="111111"/>
          <w:szCs w:val="28"/>
          <w:lang w:eastAsia="ru-RU"/>
        </w:rPr>
        <w:t>- среднее за месяц значение расхода теплоносителя в подающем трубопроводе, т/ч, (с указанием источника информации);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color w:val="111111"/>
          <w:szCs w:val="28"/>
          <w:lang w:eastAsia="ru-RU"/>
        </w:rPr>
        <w:t>- средние за месяц значения температуры теплоносителя в подающем и обратном трубопроводах тепловой сети на выводах источника тепла;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color w:val="111111"/>
          <w:szCs w:val="28"/>
          <w:lang w:eastAsia="ru-RU"/>
        </w:rPr>
        <w:t xml:space="preserve">- количество израсходованной за месяц </w:t>
      </w:r>
      <w:proofErr w:type="spellStart"/>
      <w:r w:rsidRPr="00852349">
        <w:rPr>
          <w:rFonts w:eastAsia="Times New Roman" w:cs="Times New Roman"/>
          <w:color w:val="111111"/>
          <w:szCs w:val="28"/>
          <w:lang w:eastAsia="ru-RU"/>
        </w:rPr>
        <w:t>подпиточной</w:t>
      </w:r>
      <w:proofErr w:type="spellEnd"/>
      <w:r w:rsidRPr="00852349">
        <w:rPr>
          <w:rFonts w:eastAsia="Times New Roman" w:cs="Times New Roman"/>
          <w:color w:val="111111"/>
          <w:szCs w:val="28"/>
          <w:lang w:eastAsia="ru-RU"/>
        </w:rPr>
        <w:t xml:space="preserve"> воды;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color w:val="111111"/>
          <w:szCs w:val="28"/>
          <w:lang w:eastAsia="ru-RU"/>
        </w:rPr>
        <w:t>- средние за месяц значения давления теплоносителя в подающем и обратном трубопроводах тепловой сети на выводах источника тепла</w:t>
      </w: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 (при наличии отдельных тепловых сетей отопления и горячего водоснабжения (4-х трубная тепловая сеть) вся информация должна быть представлена отдельно по каждой из этих тепловых сетей);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color w:val="111111"/>
          <w:szCs w:val="28"/>
          <w:lang w:eastAsia="ru-RU"/>
        </w:rPr>
        <w:t>- затраты электроэнергии на привод сетевых насосов.</w:t>
      </w:r>
    </w:p>
    <w:p w:rsidR="00852349" w:rsidRPr="00852349" w:rsidRDefault="00852349" w:rsidP="00852349">
      <w:pPr>
        <w:spacing w:after="0" w:line="360" w:lineRule="auto"/>
        <w:ind w:firstLine="709"/>
        <w:jc w:val="center"/>
        <w:outlineLvl w:val="3"/>
        <w:rPr>
          <w:rFonts w:eastAsia="Times New Roman" w:cs="Times New Roman"/>
          <w:b/>
          <w:bCs/>
          <w:color w:val="111111"/>
          <w:szCs w:val="28"/>
          <w:lang w:eastAsia="ru-RU"/>
        </w:rPr>
      </w:pPr>
      <w:bookmarkStart w:id="3" w:name="_3.2._Состав_и"/>
      <w:bookmarkStart w:id="4" w:name="_Toc131313212"/>
      <w:bookmarkEnd w:id="3"/>
      <w:r w:rsidRPr="00852349">
        <w:rPr>
          <w:rFonts w:eastAsia="Times New Roman" w:cs="Times New Roman"/>
          <w:b/>
          <w:bCs/>
          <w:color w:val="111111"/>
          <w:szCs w:val="28"/>
          <w:lang w:eastAsia="ru-RU"/>
        </w:rPr>
        <w:t>2. Состав и основные этапы работ при энергетических обследованиях тепловых сетей и тепловых пунктов</w:t>
      </w:r>
      <w:bookmarkEnd w:id="4"/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color w:val="111111"/>
          <w:szCs w:val="28"/>
          <w:lang w:eastAsia="ru-RU"/>
        </w:rPr>
        <w:lastRenderedPageBreak/>
        <w:t>2.1. При первичном (полном) энергетическом обследовании производятся следующие виды работ: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color w:val="111111"/>
          <w:szCs w:val="28"/>
          <w:lang w:eastAsia="ru-RU"/>
        </w:rPr>
        <w:t>- изучение проектной, исполнительной, эксплуатационной документации по системе теплоснабжения (</w:t>
      </w:r>
      <w:hyperlink r:id="rId5" w:history="1">
        <w:r w:rsidRPr="00852349">
          <w:rPr>
            <w:rFonts w:eastAsia="Times New Roman" w:cs="Times New Roman"/>
            <w:color w:val="32659D"/>
            <w:szCs w:val="28"/>
            <w:u w:val="single"/>
            <w:lang w:eastAsia="ru-RU"/>
          </w:rPr>
          <w:t>вид</w:t>
        </w:r>
      </w:hyperlink>
      <w:r w:rsidRPr="00852349">
        <w:rPr>
          <w:rFonts w:eastAsia="Times New Roman" w:cs="Times New Roman"/>
          <w:color w:val="111111"/>
          <w:szCs w:val="28"/>
          <w:lang w:eastAsia="ru-RU"/>
        </w:rPr>
        <w:t xml:space="preserve"> системы теплоснабжения - открытая, закрытая, принципиальная схема и оборудование водяного тракта источника теплоснабжения, схема коммутации тепловой сети, принципиальные схемы присоединения систем теплопотребления к трубопроводам тепловой сети), системе и средствам учета отпуска и потребления тепловой энергии, контрольно-измерительным приборам; </w:t>
      </w:r>
      <w:proofErr w:type="gramStart"/>
      <w:r w:rsidRPr="00852349">
        <w:rPr>
          <w:rFonts w:eastAsia="Times New Roman" w:cs="Times New Roman"/>
          <w:color w:val="111111"/>
          <w:szCs w:val="28"/>
          <w:lang w:eastAsia="ru-RU"/>
        </w:rPr>
        <w:t>составление общей характеристики системы теплоснабжения как объекта энергетического обследования, в том числе соответствия тепловой производительности источника теплоснабжения расчетной часовой тепловой нагрузке, включая потери теплоносителя и тепловой энергии в системе теплоснабжения в целом; подбор исходной информации и нормативно-технических материалов;</w:t>
      </w:r>
      <w:proofErr w:type="gramEnd"/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color w:val="111111"/>
          <w:szCs w:val="28"/>
          <w:lang w:eastAsia="ru-RU"/>
        </w:rPr>
        <w:t>- выявление соответствия отпуска тепловой энергии тепловой нагрузке, проверка правильности принятия расчетных часовых тепловых нагрузок потребителей по видам теплового потребления;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color w:val="111111"/>
          <w:szCs w:val="28"/>
          <w:lang w:eastAsia="ru-RU"/>
        </w:rPr>
        <w:t>- анализ отчетности по фактическим гидравлическим и тепловым режимам функционирования тепловых сетей (температура и расход теплоносителя, напор в подающих и обратных трубопроводах тепловых сетей в узловых точках схемы, соответствие показателей гидравлических режимов техническим требованиям), соответствие фактических и нормативных значений показателей функционирования тепловых сетей;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color w:val="111111"/>
          <w:szCs w:val="28"/>
          <w:lang w:eastAsia="ru-RU"/>
        </w:rPr>
        <w:t xml:space="preserve">- проведение контрольных </w:t>
      </w:r>
      <w:proofErr w:type="gramStart"/>
      <w:r w:rsidRPr="00852349">
        <w:rPr>
          <w:rFonts w:eastAsia="Times New Roman" w:cs="Times New Roman"/>
          <w:color w:val="111111"/>
          <w:szCs w:val="28"/>
          <w:lang w:eastAsia="ru-RU"/>
        </w:rPr>
        <w:t>измерений значений основных показателей режимов функционирования тепловых</w:t>
      </w:r>
      <w:proofErr w:type="gramEnd"/>
      <w:r w:rsidRPr="00852349">
        <w:rPr>
          <w:rFonts w:eastAsia="Times New Roman" w:cs="Times New Roman"/>
          <w:color w:val="111111"/>
          <w:szCs w:val="28"/>
          <w:lang w:eastAsia="ru-RU"/>
        </w:rPr>
        <w:t xml:space="preserve"> сетей (температуры, расхода, давления теплоносителя в узловых точках тепловых сетей, расхода и давления </w:t>
      </w:r>
      <w:proofErr w:type="spellStart"/>
      <w:r w:rsidRPr="00852349">
        <w:rPr>
          <w:rFonts w:eastAsia="Times New Roman" w:cs="Times New Roman"/>
          <w:color w:val="111111"/>
          <w:szCs w:val="28"/>
          <w:lang w:eastAsia="ru-RU"/>
        </w:rPr>
        <w:t>подпиточной</w:t>
      </w:r>
      <w:proofErr w:type="spellEnd"/>
      <w:r w:rsidRPr="00852349">
        <w:rPr>
          <w:rFonts w:eastAsia="Times New Roman" w:cs="Times New Roman"/>
          <w:color w:val="111111"/>
          <w:szCs w:val="28"/>
          <w:lang w:eastAsia="ru-RU"/>
        </w:rPr>
        <w:t xml:space="preserve"> воды); анализ результатов измерений;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color w:val="111111"/>
          <w:szCs w:val="28"/>
          <w:lang w:eastAsia="ru-RU"/>
        </w:rPr>
        <w:t xml:space="preserve">- обобщение полученной информации, выявление причин несоответствия фактических и нормативных значений соответствующих </w:t>
      </w:r>
      <w:r w:rsidRPr="00852349">
        <w:rPr>
          <w:rFonts w:eastAsia="Times New Roman" w:cs="Times New Roman"/>
          <w:color w:val="111111"/>
          <w:szCs w:val="28"/>
          <w:lang w:eastAsia="ru-RU"/>
        </w:rPr>
        <w:lastRenderedPageBreak/>
        <w:t>показателей функционирования тепловых сетей, составление балансов расхода тепловой энергии и теплоносителя в системе теплоснабжения; выявление лишних затрат топливно-энергетических ресурсов в системе теплоснабжения;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color w:val="111111"/>
          <w:szCs w:val="28"/>
          <w:lang w:eastAsia="ru-RU"/>
        </w:rPr>
        <w:t>- разработка предложений (оптимизационных мероприятий), направленных на снижение энергетических затрат, оценка эффективности предложений (мероприятий), ранжирование их по срокам реализации; согласование с эксплуатирующей организацией;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color w:val="111111"/>
          <w:szCs w:val="28"/>
          <w:lang w:eastAsia="ru-RU"/>
        </w:rPr>
        <w:t>- составление энергетического паспорта системы теплоснабжения (тепловой сети);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color w:val="111111"/>
          <w:szCs w:val="28"/>
          <w:lang w:eastAsia="ru-RU"/>
        </w:rPr>
        <w:t>- составление технического отчета.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color w:val="111111"/>
          <w:szCs w:val="28"/>
          <w:lang w:eastAsia="ru-RU"/>
        </w:rPr>
        <w:t>2.2. В ходе очередного (полного) энергетического обследования производятся работы, объем которых зависит от информации, полученной в результате первичного энергетического обследования. В связи с этим при очередном обследовании производятся: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color w:val="111111"/>
          <w:szCs w:val="28"/>
          <w:lang w:eastAsia="ru-RU"/>
        </w:rPr>
        <w:t>- изучение и при необходимости коррекция информации за период времени, прошедшего после проведения первичного обследования;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color w:val="111111"/>
          <w:szCs w:val="28"/>
          <w:lang w:eastAsia="ru-RU"/>
        </w:rPr>
        <w:t>- проверка полноты и правильности выполнения оптимизационных мероприятий, разработанных в процессе первичного обследования;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color w:val="111111"/>
          <w:szCs w:val="28"/>
          <w:lang w:eastAsia="ru-RU"/>
        </w:rPr>
        <w:t>- выявление и оценка результатов выполнения этих мероприятий;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color w:val="111111"/>
          <w:szCs w:val="28"/>
          <w:lang w:eastAsia="ru-RU"/>
        </w:rPr>
        <w:t>- внесение соответствующих изменений в энергетический паспорт системы теплоснабжения (тепловой сети);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color w:val="111111"/>
          <w:szCs w:val="28"/>
          <w:lang w:eastAsia="ru-RU"/>
        </w:rPr>
        <w:t>- составление технического отчета.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color w:val="111111"/>
          <w:szCs w:val="28"/>
          <w:lang w:eastAsia="ru-RU"/>
        </w:rPr>
        <w:t>2.3. При внеочередном энергетическом обследовании объем работ соответствует программе очередных обследований, однако содержание работ по некоторым этапам обследования, в зависимости от причин, вызвавших необходимость во внеочередном обследовании, может быть изменен.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color w:val="111111"/>
          <w:szCs w:val="28"/>
          <w:lang w:eastAsia="ru-RU"/>
        </w:rPr>
        <w:t xml:space="preserve">2.4. Объем работ </w:t>
      </w:r>
      <w:proofErr w:type="gramStart"/>
      <w:r w:rsidRPr="00852349">
        <w:rPr>
          <w:rFonts w:eastAsia="Times New Roman" w:cs="Times New Roman"/>
          <w:color w:val="111111"/>
          <w:szCs w:val="28"/>
          <w:lang w:eastAsia="ru-RU"/>
        </w:rPr>
        <w:t>при</w:t>
      </w:r>
      <w:proofErr w:type="gramEnd"/>
      <w:r w:rsidRPr="00852349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gramStart"/>
      <w:r w:rsidRPr="00852349">
        <w:rPr>
          <w:rFonts w:eastAsia="Times New Roman" w:cs="Times New Roman"/>
          <w:color w:val="111111"/>
          <w:szCs w:val="28"/>
          <w:lang w:eastAsia="ru-RU"/>
        </w:rPr>
        <w:t>экспресс</w:t>
      </w:r>
      <w:proofErr w:type="gramEnd"/>
      <w:r w:rsidRPr="00852349">
        <w:rPr>
          <w:rFonts w:eastAsia="Times New Roman" w:cs="Times New Roman"/>
          <w:color w:val="111111"/>
          <w:szCs w:val="28"/>
          <w:lang w:eastAsia="ru-RU"/>
        </w:rPr>
        <w:t xml:space="preserve"> обследованиях зависит от цели и задач этих обследований. Это вводит определенные ограничения в объем исходной информации, количество рассматриваемых показателей, объем </w:t>
      </w:r>
      <w:r w:rsidRPr="00852349">
        <w:rPr>
          <w:rFonts w:eastAsia="Times New Roman" w:cs="Times New Roman"/>
          <w:color w:val="111111"/>
          <w:szCs w:val="28"/>
          <w:lang w:eastAsia="ru-RU"/>
        </w:rPr>
        <w:lastRenderedPageBreak/>
        <w:t>производимых инструментальных измерений, а также в разрабатываемые в результате этой работы мероприятия.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color w:val="111111"/>
          <w:szCs w:val="28"/>
          <w:lang w:eastAsia="ru-RU"/>
        </w:rPr>
        <w:t>2.5. Этапы проведения работ при энергетических обследованиях.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color w:val="111111"/>
          <w:szCs w:val="28"/>
          <w:lang w:eastAsia="ru-RU"/>
        </w:rPr>
        <w:t>2.5.1. Подготовительные работы: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- разработка технической программы энергетического обследования конкретной тепловой сети и тепловых пунктов;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- составление сметно-договорной документации па проведение энергетического обследования и заключение договора с организацией, эксплуатирующей тепловую сеть и тепловые пункты, подлежащие обследованию.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color w:val="111111"/>
          <w:szCs w:val="28"/>
          <w:lang w:eastAsia="ru-RU"/>
        </w:rPr>
        <w:t>2.5.2. Ознакомление с системой теплоснабжения: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- анализ проектной, исполнительной, приемо-сдаточной и эксплуатационной (за исключением случая проведения предпускового обследования) документации по системе теплоснабжения;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- обследование водяного тракта водонагревательной установки источника теплоснабжения, трубопроводов тепловой сети, отдельных тепловых пунктов в натуре с выявлением наличия, состояния и качества тепловой изоляции трубопроводов, арматуры, наличия, состояния и качества контрольно-измерительных приборов (термометров, манометров и т.д.), анализ материалов обследования;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- анализ исходной документации по определению расчетных значений часовой тепловой нагрузки потребителей тепловой энергии по видам теплового потребления (отопление, приточная вентиляция, кондиционирование воздуха, горячее водоснабжение) с выборочной проверкой расчетным путем по отдельным потребителям;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- анализ нормирования потерь теплоносителя в системе теплоснабжения;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- анализ нормирования потерь тепловой энергии в тепловых сетях - как обусловленных потерями теплоносителя, так и теплопередачей через изоляционные конструкции трубопроводов</w:t>
      </w:r>
      <w:r w:rsidRPr="00852349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color w:val="111111"/>
          <w:szCs w:val="28"/>
          <w:lang w:eastAsia="ru-RU"/>
        </w:rPr>
        <w:lastRenderedPageBreak/>
        <w:t>2.5.3. Составление водного и теплового балансов в системе теплоснабжения и их анализ.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color w:val="111111"/>
          <w:szCs w:val="28"/>
          <w:lang w:eastAsia="ru-RU"/>
        </w:rPr>
        <w:t>2.5.4. Обработка статистической эксплуатационной информации по фактическим гидравлическим и тепловым режимам функционирования тепловых сетей: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- определение фактических значений показателей ее функционирования при различных значениях температуры наружного воздуха (температура и расход теплоносителя, напор в подающих и обратных трубопроводах в узловых точках схемы тепловой сети, располагаемый напор);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- соответствие гидравлических режимов техническим требованиям.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color w:val="111111"/>
          <w:szCs w:val="28"/>
          <w:lang w:eastAsia="ru-RU"/>
        </w:rPr>
        <w:t>2.5.5. Сравнительный анализ: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- фактических и нормативных значений соответствующих показателей функционирования тепловых сетей;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- данных по качеству сетевой и </w:t>
      </w:r>
      <w:proofErr w:type="spellStart"/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подпиточной</w:t>
      </w:r>
      <w:proofErr w:type="spellEnd"/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 воды;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- сопоставление производительности установки для подготовки </w:t>
      </w:r>
      <w:proofErr w:type="spellStart"/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подпиточной</w:t>
      </w:r>
      <w:proofErr w:type="spellEnd"/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 xml:space="preserve"> воды с ее расходом;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- определения количеств тепловой энергии и теплоносителя, потребляемых абонентами в системе теплоснабжения, при коммерческом учете;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- проверка правильности принятой методики расчетов за тепловую энергию и использованный теплоноситель.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bookmarkStart w:id="5" w:name="_GoBack"/>
      <w:bookmarkEnd w:id="5"/>
      <w:r w:rsidRPr="00852349">
        <w:rPr>
          <w:rFonts w:eastAsia="Times New Roman" w:cs="Times New Roman"/>
          <w:color w:val="111111"/>
          <w:szCs w:val="28"/>
          <w:lang w:eastAsia="ru-RU"/>
        </w:rPr>
        <w:t>2.5.6. Обобщение результатов энергетических обследований: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- выявление причин несоответствия фактических и нормативных значений показателей функционирования тепловых сетей;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- выявление лишних затрат тепловой и электрической энергии, а также топлива в системе теплоснабжения;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t>- разработка предложений и мероприятий, направленных на снижение энергетических затрат и повышение эффективности функционирования системы теплоснабжения;</w:t>
      </w:r>
    </w:p>
    <w:p w:rsidR="00852349" w:rsidRPr="00852349" w:rsidRDefault="00852349" w:rsidP="00852349">
      <w:pPr>
        <w:spacing w:after="0" w:line="360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852349">
        <w:rPr>
          <w:rFonts w:eastAsia="Times New Roman" w:cs="Times New Roman"/>
          <w:i/>
          <w:iCs/>
          <w:color w:val="111111"/>
          <w:szCs w:val="28"/>
          <w:lang w:eastAsia="ru-RU"/>
        </w:rPr>
        <w:lastRenderedPageBreak/>
        <w:t>- согласование результатов энергетических обследований и оптимизационных мероприятий с организацией, эксплуатирующей тепловую сеть.</w:t>
      </w:r>
    </w:p>
    <w:p w:rsidR="00EB5871" w:rsidRPr="00852349" w:rsidRDefault="00EB5871" w:rsidP="00852349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sectPr w:rsidR="00EB5871" w:rsidRPr="00852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49"/>
    <w:rsid w:val="00852349"/>
    <w:rsid w:val="00E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2349"/>
    <w:rPr>
      <w:color w:val="32659D"/>
      <w:u w:val="single"/>
    </w:rPr>
  </w:style>
  <w:style w:type="paragraph" w:styleId="1">
    <w:name w:val="toc 1"/>
    <w:basedOn w:val="a"/>
    <w:autoRedefine/>
    <w:uiPriority w:val="39"/>
    <w:semiHidden/>
    <w:unhideWhenUsed/>
    <w:rsid w:val="008523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8523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52349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2349"/>
    <w:rPr>
      <w:color w:val="32659D"/>
      <w:u w:val="single"/>
    </w:rPr>
  </w:style>
  <w:style w:type="paragraph" w:styleId="1">
    <w:name w:val="toc 1"/>
    <w:basedOn w:val="a"/>
    <w:autoRedefine/>
    <w:uiPriority w:val="39"/>
    <w:semiHidden/>
    <w:unhideWhenUsed/>
    <w:rsid w:val="008523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8523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52349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c.academic.ru/dic.nsf/enc_medicine/63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1734</Words>
  <Characters>9888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2014-06-08T06:08:00Z</dcterms:created>
  <dcterms:modified xsi:type="dcterms:W3CDTF">2014-06-08T06:11:00Z</dcterms:modified>
</cp:coreProperties>
</file>