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E7" w:rsidRDefault="00366EE7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E351D" w:rsidRDefault="00366EE7" w:rsidP="00366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64BC">
        <w:rPr>
          <w:rFonts w:ascii="Times New Roman" w:hAnsi="Times New Roman" w:cs="Times New Roman"/>
          <w:sz w:val="28"/>
          <w:szCs w:val="28"/>
        </w:rPr>
        <w:t xml:space="preserve">1) рыночная цена одной акции  100 руб., а цена собственного капитала в </w:t>
      </w:r>
      <w:proofErr w:type="spellStart"/>
      <w:r w:rsidRPr="003F64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4FD2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r w:rsidRPr="00D04FD2">
        <w:rPr>
          <w:rFonts w:ascii="Times New Roman" w:hAnsi="Times New Roman" w:cs="Times New Roman"/>
          <w:sz w:val="28"/>
          <w:szCs w:val="28"/>
        </w:rPr>
        <w:t xml:space="preserve">250 000 шт. • 100 руб. = 25 000 </w:t>
      </w:r>
      <w:proofErr w:type="spellStart"/>
      <w:r w:rsidRPr="00D04FD2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D04FD2">
        <w:rPr>
          <w:rFonts w:ascii="Times New Roman" w:hAnsi="Times New Roman" w:cs="Times New Roman"/>
          <w:sz w:val="28"/>
          <w:szCs w:val="28"/>
        </w:rPr>
        <w:t xml:space="preserve">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2) валовая прибыль: выручка - затраты = 500 000 - 400 000 = = 100 000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3) выплата процентов — 30 000 руб., а прибыль до налогообложения:</w:t>
      </w:r>
      <w:r w:rsidRPr="00D04FD2">
        <w:rPr>
          <w:rFonts w:ascii="Times New Roman" w:hAnsi="Times New Roman" w:cs="Times New Roman"/>
          <w:sz w:val="28"/>
          <w:szCs w:val="28"/>
        </w:rPr>
        <w:br/>
        <w:t>100 000 руб. - 30 000руб. = 70 000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 xml:space="preserve">4) принимая ставку налога </w:t>
      </w:r>
      <w:r>
        <w:rPr>
          <w:rFonts w:ascii="Times New Roman" w:hAnsi="Times New Roman" w:cs="Times New Roman"/>
          <w:sz w:val="28"/>
          <w:szCs w:val="28"/>
        </w:rPr>
        <w:t>на прибыль до налогообложения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24 % от 70 000 руб. — это  16 800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руб., чистая прибыль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70 000-16 800 = 53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5) мультипликатор «цена/прибыль»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53 2</w:t>
      </w:r>
      <w:r w:rsidRPr="00D04FD2">
        <w:rPr>
          <w:rFonts w:ascii="Times New Roman" w:hAnsi="Times New Roman" w:cs="Times New Roman"/>
          <w:sz w:val="28"/>
          <w:szCs w:val="28"/>
        </w:rPr>
        <w:t>00 руб. = 0,002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 : :53 200 руб. = 470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</w:t>
      </w:r>
      <w:r>
        <w:rPr>
          <w:rFonts w:ascii="Times New Roman" w:hAnsi="Times New Roman" w:cs="Times New Roman"/>
          <w:sz w:val="28"/>
          <w:szCs w:val="28"/>
        </w:rPr>
        <w:t>стая прибыль + амортизация = 53 200 + 120 000 =173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 w:rsidR="0070661A">
        <w:rPr>
          <w:rFonts w:ascii="Times New Roman" w:hAnsi="Times New Roman" w:cs="Times New Roman"/>
          <w:sz w:val="28"/>
          <w:szCs w:val="28"/>
        </w:rPr>
        <w:t>7) мультипликатор «цена/денежный поток</w:t>
      </w:r>
      <w:r w:rsidR="0070661A" w:rsidRPr="00D04FD2">
        <w:rPr>
          <w:rFonts w:ascii="Times New Roman" w:hAnsi="Times New Roman" w:cs="Times New Roman"/>
          <w:sz w:val="28"/>
          <w:szCs w:val="28"/>
        </w:rPr>
        <w:t>»</w:t>
      </w:r>
      <w:r w:rsidR="007066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руб.=0,0006 руб.</w:t>
      </w:r>
    </w:p>
    <w:p w:rsidR="0070661A" w:rsidRP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 w:rsidRPr="00D04FD2">
        <w:rPr>
          <w:rFonts w:ascii="Times New Roman" w:hAnsi="Times New Roman" w:cs="Times New Roman"/>
          <w:sz w:val="28"/>
          <w:szCs w:val="28"/>
        </w:rPr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руб.=144 руб.</w:t>
      </w:r>
    </w:p>
    <w:sectPr w:rsidR="0070661A" w:rsidRPr="0070661A" w:rsidSect="00C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E7"/>
    <w:rsid w:val="00366EE7"/>
    <w:rsid w:val="0070661A"/>
    <w:rsid w:val="0093733E"/>
    <w:rsid w:val="00C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3</cp:revision>
  <dcterms:created xsi:type="dcterms:W3CDTF">2020-11-28T11:29:00Z</dcterms:created>
  <dcterms:modified xsi:type="dcterms:W3CDTF">2020-11-28T11:38:00Z</dcterms:modified>
</cp:coreProperties>
</file>