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319"/>
        <w:tblW w:w="9660" w:type="dxa"/>
        <w:tblLayout w:type="fixed"/>
        <w:tblLook w:val="04A0" w:firstRow="1" w:lastRow="0" w:firstColumn="1" w:lastColumn="0" w:noHBand="0" w:noVBand="1"/>
      </w:tblPr>
      <w:tblGrid>
        <w:gridCol w:w="1564"/>
        <w:gridCol w:w="8096"/>
      </w:tblGrid>
      <w:tr w:rsidR="00B01671" w:rsidRPr="00A92B54" w:rsidTr="007B4F24">
        <w:trPr>
          <w:trHeight w:val="2174"/>
        </w:trPr>
        <w:tc>
          <w:tcPr>
            <w:tcW w:w="1563" w:type="dxa"/>
            <w:hideMark/>
          </w:tcPr>
          <w:p w:rsidR="00B01671" w:rsidRPr="00A92B54" w:rsidRDefault="00B01671" w:rsidP="007B4F24">
            <w:pPr>
              <w:spacing w:after="0" w:line="240" w:lineRule="auto"/>
              <w:rPr>
                <w:rFonts w:ascii="Times New Roman" w:eastAsia="Times New Roman" w:hAnsi="Times New Roman" w:cs="Times New Roman"/>
                <w:sz w:val="28"/>
                <w:szCs w:val="28"/>
                <w:lang w:eastAsia="ru-RU"/>
              </w:rPr>
            </w:pPr>
            <w:r w:rsidRPr="00A92B54">
              <w:rPr>
                <w:rFonts w:ascii="Times New Roman" w:eastAsia="Times New Roman" w:hAnsi="Times New Roman" w:cs="Times New Roman"/>
                <w:sz w:val="28"/>
                <w:szCs w:val="28"/>
                <w:lang w:eastAsia="ru-RU"/>
              </w:rPr>
              <w:object w:dxaOrig="1425"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67pt" o:ole="" fillcolor="window">
                  <v:imagedata r:id="rId8" o:title=""/>
                </v:shape>
                <o:OLEObject Type="Embed" ProgID="MSDraw" ShapeID="_x0000_i1025" DrawAspect="Content" ObjectID="_1668348382" r:id="rId9"/>
              </w:object>
            </w:r>
            <w:r w:rsidRPr="00A92B54">
              <w:rPr>
                <w:rFonts w:ascii="Times New Roman" w:eastAsia="Times New Roman" w:hAnsi="Times New Roman" w:cs="Times New Roman"/>
                <w:sz w:val="28"/>
                <w:szCs w:val="28"/>
                <w:lang w:eastAsia="ru-RU"/>
              </w:rPr>
              <w:t xml:space="preserve">      КГЭУ</w:t>
            </w:r>
          </w:p>
        </w:tc>
        <w:tc>
          <w:tcPr>
            <w:tcW w:w="8093" w:type="dxa"/>
            <w:hideMark/>
          </w:tcPr>
          <w:p w:rsidR="00B01671" w:rsidRPr="00A92B54" w:rsidRDefault="00B01671" w:rsidP="007B4F24">
            <w:pPr>
              <w:spacing w:after="0" w:line="240" w:lineRule="auto"/>
              <w:jc w:val="center"/>
              <w:rPr>
                <w:rFonts w:ascii="Times New Roman" w:eastAsia="Times New Roman" w:hAnsi="Times New Roman" w:cs="Times New Roman"/>
                <w:sz w:val="28"/>
                <w:szCs w:val="28"/>
                <w:lang w:eastAsia="ru-RU"/>
              </w:rPr>
            </w:pPr>
            <w:r w:rsidRPr="00A92B54">
              <w:rPr>
                <w:rFonts w:ascii="Times New Roman" w:eastAsia="Times New Roman" w:hAnsi="Times New Roman" w:cs="Times New Roman"/>
                <w:sz w:val="28"/>
                <w:szCs w:val="28"/>
                <w:lang w:eastAsia="ru-RU"/>
              </w:rPr>
              <w:t>МИНИСТЕРСТВО ОБРАЗОВАНИЯ И НАУКИ</w:t>
            </w:r>
          </w:p>
          <w:p w:rsidR="00B01671" w:rsidRPr="00A92B54" w:rsidRDefault="00B01671" w:rsidP="007B4F24">
            <w:pPr>
              <w:spacing w:after="0" w:line="240" w:lineRule="auto"/>
              <w:jc w:val="center"/>
              <w:rPr>
                <w:rFonts w:ascii="Times New Roman" w:eastAsia="Times New Roman" w:hAnsi="Times New Roman" w:cs="Times New Roman"/>
                <w:sz w:val="28"/>
                <w:szCs w:val="28"/>
                <w:lang w:eastAsia="ru-RU"/>
              </w:rPr>
            </w:pPr>
            <w:r w:rsidRPr="00A92B54">
              <w:rPr>
                <w:rFonts w:ascii="Times New Roman" w:eastAsia="Times New Roman" w:hAnsi="Times New Roman" w:cs="Times New Roman"/>
                <w:sz w:val="28"/>
                <w:szCs w:val="28"/>
                <w:lang w:eastAsia="ru-RU"/>
              </w:rPr>
              <w:t>РОССИЙСКОЙ ФЕДЕРАЦИИ</w:t>
            </w:r>
          </w:p>
          <w:p w:rsidR="00B01671" w:rsidRPr="00A92B54" w:rsidRDefault="00B01671" w:rsidP="007B4F24">
            <w:pPr>
              <w:spacing w:after="0" w:line="240" w:lineRule="auto"/>
              <w:jc w:val="center"/>
              <w:rPr>
                <w:rFonts w:ascii="Times New Roman" w:eastAsia="Times New Roman" w:hAnsi="Times New Roman" w:cs="Times New Roman"/>
                <w:lang w:eastAsia="ru-RU"/>
              </w:rPr>
            </w:pPr>
            <w:r w:rsidRPr="00A92B54">
              <w:rPr>
                <w:rFonts w:ascii="Times New Roman" w:eastAsia="Times New Roman" w:hAnsi="Times New Roman" w:cs="Times New Roman"/>
                <w:lang w:eastAsia="ru-RU"/>
              </w:rPr>
              <w:t xml:space="preserve">Федеральное государственное бюджетное </w:t>
            </w:r>
          </w:p>
          <w:p w:rsidR="00B01671" w:rsidRPr="00A92B54" w:rsidRDefault="00B01671" w:rsidP="007B4F24">
            <w:pPr>
              <w:spacing w:after="0" w:line="240" w:lineRule="auto"/>
              <w:jc w:val="center"/>
              <w:rPr>
                <w:rFonts w:ascii="Times New Roman" w:eastAsia="Times New Roman" w:hAnsi="Times New Roman" w:cs="Times New Roman"/>
                <w:lang w:eastAsia="ru-RU"/>
              </w:rPr>
            </w:pPr>
            <w:r w:rsidRPr="00A92B54">
              <w:rPr>
                <w:rFonts w:ascii="Times New Roman" w:eastAsia="Times New Roman" w:hAnsi="Times New Roman" w:cs="Times New Roman"/>
                <w:lang w:eastAsia="ru-RU"/>
              </w:rPr>
              <w:t>образовательное учреждение высшего образования</w:t>
            </w:r>
          </w:p>
          <w:p w:rsidR="00B01671" w:rsidRPr="00A92B54" w:rsidRDefault="00B01671" w:rsidP="007B4F24">
            <w:pPr>
              <w:spacing w:after="0" w:line="240" w:lineRule="auto"/>
              <w:jc w:val="center"/>
              <w:rPr>
                <w:rFonts w:ascii="Times New Roman" w:eastAsia="Times New Roman" w:hAnsi="Times New Roman" w:cs="Times New Roman"/>
                <w:sz w:val="28"/>
                <w:szCs w:val="28"/>
                <w:lang w:eastAsia="ru-RU"/>
              </w:rPr>
            </w:pPr>
            <w:r w:rsidRPr="00A92B54">
              <w:rPr>
                <w:rFonts w:ascii="Times New Roman" w:eastAsia="Times New Roman" w:hAnsi="Times New Roman" w:cs="Times New Roman"/>
                <w:sz w:val="28"/>
                <w:szCs w:val="28"/>
                <w:lang w:eastAsia="ru-RU"/>
              </w:rPr>
              <w:t>«КАЗАНСКИЙ ГОСУДАРСТВЕННЫЙ</w:t>
            </w:r>
          </w:p>
          <w:p w:rsidR="00B01671" w:rsidRPr="00A92B54" w:rsidRDefault="00B01671" w:rsidP="007B4F24">
            <w:pPr>
              <w:spacing w:after="0" w:line="240" w:lineRule="auto"/>
              <w:jc w:val="center"/>
              <w:rPr>
                <w:rFonts w:ascii="Times New Roman" w:eastAsia="Times New Roman" w:hAnsi="Times New Roman" w:cs="Times New Roman"/>
                <w:lang w:eastAsia="ru-RU"/>
              </w:rPr>
            </w:pPr>
            <w:r w:rsidRPr="00A92B54">
              <w:rPr>
                <w:rFonts w:ascii="Times New Roman" w:eastAsia="Times New Roman" w:hAnsi="Times New Roman" w:cs="Times New Roman"/>
                <w:sz w:val="28"/>
                <w:szCs w:val="28"/>
                <w:lang w:eastAsia="ru-RU"/>
              </w:rPr>
              <w:t>ЭНЕРГЕТИЧЕСКИЙ УНИВЕРСИТЕТ</w:t>
            </w:r>
            <w:r w:rsidRPr="00A92B54">
              <w:rPr>
                <w:rFonts w:ascii="Times New Roman" w:eastAsia="Times New Roman" w:hAnsi="Times New Roman" w:cs="Times New Roman"/>
                <w:lang w:eastAsia="ru-RU"/>
              </w:rPr>
              <w:t>»</w:t>
            </w:r>
          </w:p>
          <w:p w:rsidR="00B01671" w:rsidRPr="00A92B54" w:rsidRDefault="00B01671" w:rsidP="007B4F24">
            <w:pPr>
              <w:spacing w:after="0" w:line="240" w:lineRule="auto"/>
              <w:jc w:val="center"/>
              <w:rPr>
                <w:rFonts w:ascii="Times New Roman" w:eastAsia="Times New Roman" w:hAnsi="Times New Roman" w:cs="Times New Roman"/>
                <w:sz w:val="28"/>
                <w:szCs w:val="28"/>
                <w:lang w:eastAsia="ru-RU"/>
              </w:rPr>
            </w:pPr>
            <w:r w:rsidRPr="00A92B54">
              <w:rPr>
                <w:rFonts w:ascii="Times New Roman" w:eastAsia="Times New Roman" w:hAnsi="Times New Roman" w:cs="Times New Roman"/>
                <w:sz w:val="28"/>
                <w:szCs w:val="28"/>
                <w:lang w:eastAsia="ru-RU"/>
              </w:rPr>
              <w:t>(ФГБОУ ВО «КГЭУ»)</w:t>
            </w:r>
          </w:p>
        </w:tc>
      </w:tr>
    </w:tbl>
    <w:p w:rsidR="00B01671" w:rsidRPr="00A92B54" w:rsidRDefault="00B01671" w:rsidP="00B01671">
      <w:pPr>
        <w:autoSpaceDE w:val="0"/>
        <w:autoSpaceDN w:val="0"/>
        <w:adjustRightInd w:val="0"/>
        <w:ind w:firstLine="709"/>
        <w:jc w:val="both"/>
        <w:outlineLvl w:val="0"/>
        <w:rPr>
          <w:rFonts w:ascii="Times New Roman" w:eastAsia="Times New Roman" w:hAnsi="Times New Roman" w:cs="Times New Roman"/>
          <w:sz w:val="28"/>
          <w:szCs w:val="28"/>
          <w:lang w:eastAsia="ru-RU"/>
        </w:rPr>
      </w:pPr>
    </w:p>
    <w:p w:rsidR="00B01671" w:rsidRPr="00A92B54" w:rsidRDefault="00B01671" w:rsidP="00B01671">
      <w:pPr>
        <w:autoSpaceDE w:val="0"/>
        <w:autoSpaceDN w:val="0"/>
        <w:adjustRightInd w:val="0"/>
        <w:ind w:firstLine="709"/>
        <w:jc w:val="both"/>
        <w:outlineLvl w:val="0"/>
        <w:rPr>
          <w:rFonts w:ascii="Times New Roman" w:eastAsia="Times New Roman" w:hAnsi="Times New Roman" w:cs="Times New Roman"/>
          <w:color w:val="000000"/>
          <w:sz w:val="28"/>
          <w:szCs w:val="28"/>
          <w:shd w:val="clear" w:color="auto" w:fill="FFFFFF"/>
          <w:lang w:eastAsia="ru-RU"/>
        </w:rPr>
      </w:pPr>
    </w:p>
    <w:p w:rsidR="00B01671" w:rsidRPr="00A92B54" w:rsidRDefault="00B01671" w:rsidP="00B01671">
      <w:pPr>
        <w:rPr>
          <w:rFonts w:ascii="Times New Roman" w:eastAsia="Times New Roman" w:hAnsi="Times New Roman" w:cs="Times New Roman"/>
          <w:sz w:val="28"/>
          <w:szCs w:val="28"/>
          <w:lang w:eastAsia="ru-RU"/>
        </w:rPr>
      </w:pPr>
      <w:r w:rsidRPr="00A92B54">
        <w:rPr>
          <w:rFonts w:ascii="Times New Roman" w:eastAsia="Times New Roman" w:hAnsi="Times New Roman" w:cs="Times New Roman"/>
          <w:sz w:val="28"/>
          <w:szCs w:val="28"/>
          <w:lang w:eastAsia="ru-RU"/>
        </w:rPr>
        <w:t xml:space="preserve">                                                                         </w:t>
      </w:r>
    </w:p>
    <w:p w:rsidR="00B01671" w:rsidRPr="00A92B54" w:rsidRDefault="00B01671" w:rsidP="00B01671">
      <w:pPr>
        <w:rPr>
          <w:rFonts w:ascii="Times New Roman" w:eastAsia="Times New Roman" w:hAnsi="Times New Roman" w:cs="Times New Roman"/>
          <w:sz w:val="28"/>
          <w:szCs w:val="28"/>
          <w:lang w:eastAsia="ru-RU"/>
        </w:rPr>
      </w:pPr>
    </w:p>
    <w:p w:rsidR="00B01671" w:rsidRPr="00A92B54" w:rsidRDefault="00B01671" w:rsidP="00B01671">
      <w:pPr>
        <w:rPr>
          <w:rFonts w:ascii="Times New Roman" w:eastAsia="Times New Roman" w:hAnsi="Times New Roman" w:cs="Times New Roman"/>
          <w:sz w:val="28"/>
          <w:szCs w:val="28"/>
          <w:lang w:eastAsia="ru-RU"/>
        </w:rPr>
      </w:pPr>
    </w:p>
    <w:p w:rsidR="00B01671" w:rsidRDefault="00B01671" w:rsidP="00B01671">
      <w:pPr>
        <w:tabs>
          <w:tab w:val="left" w:pos="2411"/>
        </w:tabs>
        <w:spacing w:line="360" w:lineRule="auto"/>
        <w:jc w:val="center"/>
        <w:rPr>
          <w:rFonts w:ascii="Times New Roman" w:eastAsia="Times New Roman" w:hAnsi="Times New Roman" w:cs="Times New Roman"/>
          <w:sz w:val="28"/>
          <w:szCs w:val="28"/>
          <w:lang w:eastAsia="ru-RU"/>
        </w:rPr>
      </w:pPr>
      <w:r w:rsidRPr="00A92B54">
        <w:rPr>
          <w:rFonts w:ascii="Times New Roman" w:eastAsia="Times New Roman" w:hAnsi="Times New Roman" w:cs="Times New Roman"/>
          <w:sz w:val="28"/>
          <w:szCs w:val="28"/>
          <w:lang w:eastAsia="ru-RU"/>
        </w:rPr>
        <w:t>Контрольная работа</w:t>
      </w:r>
    </w:p>
    <w:p w:rsidR="00B01671" w:rsidRPr="00A92B54" w:rsidRDefault="007D3A65" w:rsidP="00B01671">
      <w:pPr>
        <w:tabs>
          <w:tab w:val="left" w:pos="2411"/>
        </w:tabs>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 14</w:t>
      </w:r>
    </w:p>
    <w:p w:rsidR="00B01671" w:rsidRPr="00A92B54" w:rsidRDefault="00B01671" w:rsidP="00B01671">
      <w:pPr>
        <w:tabs>
          <w:tab w:val="left" w:pos="2411"/>
        </w:tabs>
        <w:spacing w:line="360" w:lineRule="auto"/>
        <w:jc w:val="center"/>
        <w:rPr>
          <w:rFonts w:ascii="Times New Roman" w:eastAsia="Times New Roman" w:hAnsi="Times New Roman" w:cs="Times New Roman"/>
          <w:sz w:val="28"/>
          <w:szCs w:val="28"/>
          <w:lang w:eastAsia="ru-RU"/>
        </w:rPr>
      </w:pPr>
      <w:r w:rsidRPr="00A92B54">
        <w:rPr>
          <w:rFonts w:ascii="Times New Roman" w:eastAsia="Times New Roman" w:hAnsi="Times New Roman" w:cs="Times New Roman"/>
          <w:sz w:val="28"/>
          <w:szCs w:val="28"/>
          <w:lang w:eastAsia="ru-RU"/>
        </w:rPr>
        <w:t>по дисциплине: «</w:t>
      </w:r>
      <w:r>
        <w:rPr>
          <w:rFonts w:ascii="Times New Roman" w:eastAsia="Times New Roman" w:hAnsi="Times New Roman" w:cs="Times New Roman"/>
          <w:sz w:val="28"/>
          <w:szCs w:val="28"/>
          <w:lang w:eastAsia="ru-RU"/>
        </w:rPr>
        <w:t>Оценка стоимости компании</w:t>
      </w:r>
      <w:r w:rsidRPr="00A92B54">
        <w:rPr>
          <w:rFonts w:ascii="Times New Roman" w:eastAsia="Times New Roman" w:hAnsi="Times New Roman" w:cs="Times New Roman"/>
          <w:sz w:val="28"/>
          <w:szCs w:val="28"/>
          <w:lang w:eastAsia="ru-RU"/>
        </w:rPr>
        <w:t>»</w:t>
      </w:r>
    </w:p>
    <w:p w:rsidR="00B01671" w:rsidRPr="00A92B54" w:rsidRDefault="00B01671" w:rsidP="00B01671">
      <w:pPr>
        <w:tabs>
          <w:tab w:val="left" w:pos="2411"/>
        </w:tabs>
        <w:spacing w:line="360" w:lineRule="auto"/>
        <w:jc w:val="center"/>
        <w:rPr>
          <w:rFonts w:ascii="Times New Roman" w:eastAsia="Times New Roman" w:hAnsi="Times New Roman" w:cs="Times New Roman"/>
          <w:sz w:val="28"/>
          <w:szCs w:val="28"/>
          <w:lang w:eastAsia="ru-RU"/>
        </w:rPr>
      </w:pPr>
      <w:r w:rsidRPr="00A92B54">
        <w:rPr>
          <w:rFonts w:ascii="Times New Roman" w:eastAsia="Times New Roman" w:hAnsi="Times New Roman" w:cs="Times New Roman"/>
          <w:sz w:val="28"/>
          <w:szCs w:val="28"/>
          <w:lang w:eastAsia="ru-RU"/>
        </w:rPr>
        <w:t xml:space="preserve">на тему: </w:t>
      </w:r>
      <w:r w:rsidRPr="00A92B54">
        <w:rPr>
          <w:rFonts w:ascii="Times New Roman" w:eastAsia="Times New Roman" w:hAnsi="Times New Roman" w:cs="Times New Roman"/>
          <w:sz w:val="28"/>
          <w:szCs w:val="28"/>
          <w:u w:val="single"/>
          <w:lang w:eastAsia="ru-RU"/>
        </w:rPr>
        <w:t>«</w:t>
      </w:r>
      <w:r w:rsidR="007D3A65">
        <w:rPr>
          <w:rFonts w:ascii="Times New Roman" w:eastAsia="Times New Roman" w:hAnsi="Times New Roman" w:cs="Times New Roman"/>
          <w:sz w:val="28"/>
          <w:szCs w:val="28"/>
          <w:u w:val="single"/>
          <w:lang w:eastAsia="ru-RU"/>
        </w:rPr>
        <w:t>Д</w:t>
      </w:r>
      <w:r w:rsidR="007D3A65" w:rsidRPr="007D3A65">
        <w:rPr>
          <w:rFonts w:ascii="Times New Roman" w:eastAsia="Times New Roman" w:hAnsi="Times New Roman" w:cs="Times New Roman"/>
          <w:sz w:val="28"/>
          <w:szCs w:val="28"/>
          <w:u w:val="single"/>
          <w:lang w:eastAsia="ru-RU"/>
        </w:rPr>
        <w:t>оходный подход к оценке предприятия</w:t>
      </w:r>
      <w:r w:rsidRPr="00A92B54">
        <w:rPr>
          <w:rFonts w:ascii="Times New Roman" w:eastAsia="Times New Roman" w:hAnsi="Times New Roman" w:cs="Times New Roman"/>
          <w:sz w:val="28"/>
          <w:szCs w:val="28"/>
          <w:u w:val="single"/>
          <w:lang w:eastAsia="ru-RU"/>
        </w:rPr>
        <w:t>»</w:t>
      </w:r>
    </w:p>
    <w:p w:rsidR="00B01671" w:rsidRPr="00A92B54" w:rsidRDefault="00B01671" w:rsidP="00B01671">
      <w:pPr>
        <w:tabs>
          <w:tab w:val="left" w:pos="2411"/>
        </w:tabs>
        <w:spacing w:line="360" w:lineRule="auto"/>
        <w:jc w:val="center"/>
        <w:rPr>
          <w:rFonts w:ascii="Times New Roman" w:eastAsia="Times New Roman" w:hAnsi="Times New Roman" w:cs="Times New Roman"/>
          <w:sz w:val="28"/>
          <w:szCs w:val="28"/>
          <w:lang w:eastAsia="ru-RU"/>
        </w:rPr>
      </w:pPr>
    </w:p>
    <w:p w:rsidR="00B01671" w:rsidRPr="00A92B54" w:rsidRDefault="00B01671" w:rsidP="00B01671">
      <w:pPr>
        <w:tabs>
          <w:tab w:val="left" w:pos="2411"/>
        </w:tabs>
        <w:rPr>
          <w:rFonts w:ascii="Times New Roman" w:eastAsia="Times New Roman" w:hAnsi="Times New Roman" w:cs="Times New Roman"/>
          <w:sz w:val="28"/>
          <w:szCs w:val="28"/>
          <w:lang w:eastAsia="ru-RU"/>
        </w:rPr>
      </w:pPr>
    </w:p>
    <w:p w:rsidR="00B01671" w:rsidRPr="00A92B54" w:rsidRDefault="00B01671" w:rsidP="00B01671">
      <w:pPr>
        <w:tabs>
          <w:tab w:val="left" w:pos="2411"/>
          <w:tab w:val="left" w:pos="4500"/>
        </w:tabs>
        <w:rPr>
          <w:rFonts w:ascii="Times New Roman" w:eastAsia="Times New Roman" w:hAnsi="Times New Roman" w:cs="Times New Roman"/>
          <w:sz w:val="28"/>
          <w:szCs w:val="28"/>
          <w:lang w:eastAsia="ru-RU"/>
        </w:rPr>
      </w:pPr>
    </w:p>
    <w:p w:rsidR="00B01671" w:rsidRPr="00A92B54" w:rsidRDefault="00B01671" w:rsidP="00B01671">
      <w:pPr>
        <w:tabs>
          <w:tab w:val="left" w:pos="2411"/>
        </w:tabs>
        <w:jc w:val="right"/>
        <w:rPr>
          <w:rFonts w:ascii="Times New Roman" w:eastAsia="Times New Roman" w:hAnsi="Times New Roman" w:cs="Times New Roman"/>
          <w:sz w:val="28"/>
          <w:szCs w:val="28"/>
          <w:lang w:eastAsia="ru-RU"/>
        </w:rPr>
      </w:pPr>
    </w:p>
    <w:p w:rsidR="00B01671" w:rsidRPr="00A92B54" w:rsidRDefault="00B01671" w:rsidP="00B01671">
      <w:pPr>
        <w:tabs>
          <w:tab w:val="left" w:pos="2411"/>
        </w:tabs>
        <w:spacing w:after="0" w:line="360" w:lineRule="auto"/>
        <w:rPr>
          <w:rFonts w:ascii="Times New Roman" w:eastAsia="Times New Roman" w:hAnsi="Times New Roman" w:cs="Times New Roman"/>
          <w:sz w:val="28"/>
          <w:szCs w:val="28"/>
          <w:lang w:eastAsia="ru-RU"/>
        </w:rPr>
      </w:pPr>
    </w:p>
    <w:p w:rsidR="00B01671" w:rsidRPr="00A92B54" w:rsidRDefault="00B01671" w:rsidP="00B01671">
      <w:pPr>
        <w:tabs>
          <w:tab w:val="left" w:pos="2411"/>
        </w:tabs>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3A65">
        <w:rPr>
          <w:rFonts w:ascii="Times New Roman" w:eastAsia="Times New Roman" w:hAnsi="Times New Roman" w:cs="Times New Roman"/>
          <w:sz w:val="28"/>
          <w:szCs w:val="28"/>
          <w:lang w:eastAsia="ru-RU"/>
        </w:rPr>
        <w:t xml:space="preserve">Выполнила: </w:t>
      </w:r>
      <w:proofErr w:type="spellStart"/>
      <w:r w:rsidR="007D3A65">
        <w:rPr>
          <w:rFonts w:ascii="Times New Roman" w:eastAsia="Times New Roman" w:hAnsi="Times New Roman" w:cs="Times New Roman"/>
          <w:sz w:val="28"/>
          <w:szCs w:val="28"/>
          <w:lang w:eastAsia="ru-RU"/>
        </w:rPr>
        <w:t>Кузовенина</w:t>
      </w:r>
      <w:proofErr w:type="spellEnd"/>
      <w:r w:rsidR="007D3A65">
        <w:rPr>
          <w:rFonts w:ascii="Times New Roman" w:eastAsia="Times New Roman" w:hAnsi="Times New Roman" w:cs="Times New Roman"/>
          <w:sz w:val="28"/>
          <w:szCs w:val="28"/>
          <w:lang w:eastAsia="ru-RU"/>
        </w:rPr>
        <w:t xml:space="preserve"> А.А</w:t>
      </w:r>
      <w:r w:rsidRPr="00A92B54">
        <w:rPr>
          <w:rFonts w:ascii="Times New Roman" w:eastAsia="Times New Roman" w:hAnsi="Times New Roman" w:cs="Times New Roman"/>
          <w:sz w:val="28"/>
          <w:szCs w:val="28"/>
          <w:lang w:eastAsia="ru-RU"/>
        </w:rPr>
        <w:t xml:space="preserve">. </w:t>
      </w:r>
    </w:p>
    <w:p w:rsidR="00B01671" w:rsidRPr="00A92B54" w:rsidRDefault="00B01671" w:rsidP="00B01671">
      <w:pPr>
        <w:tabs>
          <w:tab w:val="left" w:pos="2411"/>
        </w:tabs>
        <w:spacing w:after="0" w:line="360" w:lineRule="auto"/>
        <w:jc w:val="right"/>
        <w:rPr>
          <w:rFonts w:ascii="Times New Roman" w:eastAsia="Times New Roman" w:hAnsi="Times New Roman" w:cs="Times New Roman"/>
          <w:sz w:val="28"/>
          <w:szCs w:val="28"/>
          <w:lang w:eastAsia="ru-RU"/>
        </w:rPr>
      </w:pPr>
      <w:r w:rsidRPr="00A92B54">
        <w:rPr>
          <w:rFonts w:ascii="Times New Roman" w:eastAsia="Times New Roman" w:hAnsi="Times New Roman" w:cs="Times New Roman"/>
          <w:sz w:val="28"/>
          <w:szCs w:val="28"/>
          <w:lang w:eastAsia="ru-RU"/>
        </w:rPr>
        <w:t xml:space="preserve">                                         Группа: </w:t>
      </w:r>
      <w:r w:rsidR="008D2EF4" w:rsidRPr="008D2EF4">
        <w:rPr>
          <w:rFonts w:ascii="Times New Roman" w:eastAsia="Times New Roman" w:hAnsi="Times New Roman" w:cs="Times New Roman"/>
          <w:sz w:val="28"/>
          <w:szCs w:val="28"/>
          <w:lang w:eastAsia="ru-RU"/>
        </w:rPr>
        <w:t>ЗЭКБу-1-17</w:t>
      </w:r>
    </w:p>
    <w:p w:rsidR="00B01671" w:rsidRDefault="00B01671" w:rsidP="00B01671">
      <w:pPr>
        <w:tabs>
          <w:tab w:val="left" w:pos="2411"/>
        </w:tabs>
        <w:spacing w:after="0" w:line="360" w:lineRule="auto"/>
        <w:jc w:val="right"/>
        <w:rPr>
          <w:rFonts w:ascii="Times New Roman" w:eastAsia="Times New Roman" w:hAnsi="Times New Roman" w:cs="Times New Roman"/>
          <w:sz w:val="28"/>
          <w:szCs w:val="28"/>
          <w:lang w:eastAsia="ru-RU"/>
        </w:rPr>
      </w:pPr>
      <w:r w:rsidRPr="00A92B54">
        <w:rPr>
          <w:rFonts w:ascii="Times New Roman" w:eastAsia="Times New Roman" w:hAnsi="Times New Roman" w:cs="Times New Roman"/>
          <w:sz w:val="28"/>
          <w:szCs w:val="28"/>
          <w:lang w:eastAsia="ru-RU"/>
        </w:rPr>
        <w:t xml:space="preserve">                                                                      Номер зачетной книжки:</w:t>
      </w:r>
      <w:r w:rsidR="005E3E35">
        <w:rPr>
          <w:rFonts w:ascii="Times New Roman" w:eastAsia="Times New Roman" w:hAnsi="Times New Roman" w:cs="Times New Roman"/>
          <w:sz w:val="28"/>
          <w:szCs w:val="28"/>
          <w:lang w:eastAsia="ru-RU"/>
        </w:rPr>
        <w:t xml:space="preserve"> 3170544</w:t>
      </w:r>
      <w:bookmarkStart w:id="0" w:name="_GoBack"/>
      <w:bookmarkEnd w:id="0"/>
      <w:r w:rsidRPr="00A92B54">
        <w:rPr>
          <w:rFonts w:ascii="Times New Roman" w:eastAsia="Times New Roman" w:hAnsi="Times New Roman" w:cs="Times New Roman"/>
          <w:sz w:val="28"/>
          <w:szCs w:val="28"/>
          <w:lang w:eastAsia="ru-RU"/>
        </w:rPr>
        <w:t xml:space="preserve">    Преподаватель: доц.</w:t>
      </w:r>
      <w:r>
        <w:rPr>
          <w:rFonts w:ascii="Times New Roman" w:eastAsia="Times New Roman" w:hAnsi="Times New Roman" w:cs="Times New Roman"/>
          <w:sz w:val="28"/>
          <w:szCs w:val="28"/>
          <w:lang w:eastAsia="ru-RU"/>
        </w:rPr>
        <w:t xml:space="preserve"> Юдина Н.А.</w:t>
      </w:r>
    </w:p>
    <w:p w:rsidR="00B01671" w:rsidRDefault="00B01671" w:rsidP="00B01671">
      <w:pPr>
        <w:tabs>
          <w:tab w:val="left" w:pos="2411"/>
        </w:tabs>
        <w:spacing w:after="0" w:line="360" w:lineRule="auto"/>
        <w:jc w:val="center"/>
        <w:rPr>
          <w:rFonts w:ascii="Times New Roman" w:eastAsia="Times New Roman" w:hAnsi="Times New Roman" w:cs="Times New Roman"/>
          <w:sz w:val="28"/>
          <w:szCs w:val="28"/>
          <w:lang w:eastAsia="ru-RU"/>
        </w:rPr>
      </w:pPr>
    </w:p>
    <w:p w:rsidR="00B01671" w:rsidRDefault="00B01671" w:rsidP="00B01671">
      <w:pPr>
        <w:tabs>
          <w:tab w:val="left" w:pos="2411"/>
        </w:tabs>
        <w:spacing w:after="0" w:line="360" w:lineRule="auto"/>
        <w:jc w:val="center"/>
        <w:rPr>
          <w:rFonts w:ascii="Times New Roman" w:eastAsia="Times New Roman" w:hAnsi="Times New Roman" w:cs="Times New Roman"/>
          <w:sz w:val="28"/>
          <w:szCs w:val="28"/>
          <w:lang w:eastAsia="ru-RU"/>
        </w:rPr>
      </w:pPr>
    </w:p>
    <w:p w:rsidR="00B01671" w:rsidRDefault="00B01671" w:rsidP="00B01671">
      <w:pPr>
        <w:tabs>
          <w:tab w:val="left" w:pos="2411"/>
        </w:tabs>
        <w:spacing w:after="0" w:line="360" w:lineRule="auto"/>
        <w:jc w:val="center"/>
        <w:rPr>
          <w:rFonts w:ascii="Times New Roman" w:eastAsia="Times New Roman" w:hAnsi="Times New Roman" w:cs="Times New Roman"/>
          <w:sz w:val="28"/>
          <w:szCs w:val="28"/>
          <w:lang w:eastAsia="ru-RU"/>
        </w:rPr>
      </w:pPr>
    </w:p>
    <w:p w:rsidR="00B01671" w:rsidRDefault="00B01671" w:rsidP="00B01671">
      <w:pPr>
        <w:tabs>
          <w:tab w:val="left" w:pos="2411"/>
        </w:tabs>
        <w:spacing w:after="0" w:line="360" w:lineRule="auto"/>
        <w:jc w:val="center"/>
        <w:rPr>
          <w:rFonts w:ascii="Times New Roman" w:eastAsia="Times New Roman" w:hAnsi="Times New Roman" w:cs="Times New Roman"/>
          <w:sz w:val="28"/>
          <w:szCs w:val="28"/>
          <w:lang w:eastAsia="ru-RU"/>
        </w:rPr>
      </w:pPr>
      <w:r w:rsidRPr="00A92B54">
        <w:rPr>
          <w:rFonts w:ascii="Times New Roman" w:eastAsia="Times New Roman" w:hAnsi="Times New Roman" w:cs="Times New Roman"/>
          <w:sz w:val="28"/>
          <w:szCs w:val="28"/>
          <w:lang w:eastAsia="ru-RU"/>
        </w:rPr>
        <w:t>Казань 2020</w:t>
      </w:r>
    </w:p>
    <w:p w:rsidR="00B01671" w:rsidRDefault="00B01671" w:rsidP="00B01671">
      <w:pPr>
        <w:tabs>
          <w:tab w:val="left" w:pos="2411"/>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Содержание</w:t>
      </w:r>
    </w:p>
    <w:p w:rsidR="00B01671" w:rsidRDefault="00B01671" w:rsidP="00B01671">
      <w:pPr>
        <w:tabs>
          <w:tab w:val="left" w:pos="2411"/>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w:t>
      </w:r>
      <w:r w:rsidR="0007539F">
        <w:rPr>
          <w:rFonts w:ascii="Times New Roman" w:eastAsia="Times New Roman" w:hAnsi="Times New Roman" w:cs="Times New Roman"/>
          <w:sz w:val="28"/>
          <w:szCs w:val="28"/>
          <w:lang w:eastAsia="ru-RU"/>
        </w:rPr>
        <w:t>……………………………………………………………………………...3</w:t>
      </w:r>
    </w:p>
    <w:p w:rsidR="003B59E3" w:rsidRPr="005E3E35" w:rsidRDefault="003B59E3" w:rsidP="003B59E3">
      <w:pPr>
        <w:tabs>
          <w:tab w:val="left" w:pos="2411"/>
        </w:tabs>
        <w:spacing w:after="0" w:line="360" w:lineRule="auto"/>
        <w:contextualSpacing/>
        <w:jc w:val="both"/>
        <w:rPr>
          <w:rFonts w:ascii="Times New Roman" w:eastAsia="Times New Roman" w:hAnsi="Times New Roman" w:cs="Times New Roman"/>
          <w:color w:val="000000" w:themeColor="text1"/>
          <w:sz w:val="28"/>
          <w:szCs w:val="28"/>
          <w:lang w:eastAsia="ru-RU"/>
        </w:rPr>
      </w:pPr>
      <w:r w:rsidRPr="008C0D2F">
        <w:rPr>
          <w:rFonts w:ascii="Times New Roman" w:eastAsia="Times New Roman" w:hAnsi="Times New Roman" w:cs="Times New Roman"/>
          <w:sz w:val="28"/>
          <w:szCs w:val="28"/>
          <w:lang w:eastAsia="ru-RU"/>
        </w:rPr>
        <w:t xml:space="preserve">Глава </w:t>
      </w:r>
      <w:r w:rsidRPr="005E3E35">
        <w:rPr>
          <w:rFonts w:ascii="Times New Roman" w:hAnsi="Times New Roman" w:cs="Times New Roman"/>
          <w:color w:val="000000" w:themeColor="text1"/>
          <w:sz w:val="28"/>
          <w:szCs w:val="28"/>
          <w:shd w:val="clear" w:color="auto" w:fill="FFFFFF"/>
        </w:rPr>
        <w:t>1.Сущность и основные особенности доходного подхода к оценке бизнеса</w:t>
      </w:r>
      <w:r w:rsidR="00452F5A" w:rsidRPr="005E3E35">
        <w:rPr>
          <w:rFonts w:ascii="Times New Roman" w:hAnsi="Times New Roman" w:cs="Times New Roman"/>
          <w:color w:val="000000" w:themeColor="text1"/>
          <w:sz w:val="28"/>
          <w:szCs w:val="28"/>
          <w:shd w:val="clear" w:color="auto" w:fill="FFFFFF"/>
        </w:rPr>
        <w:t>………………………………………………………………………………..5</w:t>
      </w:r>
    </w:p>
    <w:p w:rsidR="00AC0593" w:rsidRPr="00AC0593" w:rsidRDefault="003B59E3" w:rsidP="00AC0593">
      <w:pPr>
        <w:pStyle w:val="a3"/>
        <w:numPr>
          <w:ilvl w:val="1"/>
          <w:numId w:val="2"/>
        </w:numPr>
        <w:tabs>
          <w:tab w:val="left" w:pos="2411"/>
        </w:tabs>
        <w:spacing w:after="0" w:line="360" w:lineRule="auto"/>
        <w:rPr>
          <w:rFonts w:ascii="Times New Roman" w:eastAsia="Times New Roman" w:hAnsi="Times New Roman" w:cs="Times New Roman"/>
          <w:sz w:val="28"/>
          <w:szCs w:val="28"/>
          <w:lang w:eastAsia="ru-RU"/>
        </w:rPr>
      </w:pPr>
      <w:r w:rsidRPr="005E3E35">
        <w:rPr>
          <w:rFonts w:ascii="Times New Roman" w:hAnsi="Times New Roman" w:cs="Times New Roman"/>
          <w:color w:val="000000" w:themeColor="text1"/>
          <w:sz w:val="28"/>
          <w:szCs w:val="28"/>
          <w:shd w:val="clear" w:color="auto" w:fill="FFFFFF"/>
        </w:rPr>
        <w:t>О</w:t>
      </w:r>
      <w:r w:rsidRPr="005E3E35">
        <w:rPr>
          <w:rFonts w:ascii="Times New Roman" w:hAnsi="Times New Roman" w:cs="Times New Roman"/>
          <w:color w:val="000000" w:themeColor="text1"/>
          <w:sz w:val="28"/>
          <w:szCs w:val="28"/>
          <w:shd w:val="clear" w:color="auto" w:fill="FFFFFF"/>
        </w:rPr>
        <w:t>собенности доходного подхода к оценке бизнеса</w:t>
      </w:r>
      <w:r w:rsidRPr="005E3E35">
        <w:rPr>
          <w:rFonts w:ascii="Times New Roman" w:hAnsi="Times New Roman" w:cs="Times New Roman"/>
          <w:color w:val="000000" w:themeColor="text1"/>
          <w:sz w:val="28"/>
          <w:szCs w:val="28"/>
          <w:shd w:val="clear" w:color="auto" w:fill="FFFFFF"/>
        </w:rPr>
        <w:t>…………………………..</w:t>
      </w:r>
      <w:r w:rsidR="00452F5A" w:rsidRPr="005E3E35">
        <w:rPr>
          <w:rFonts w:ascii="Times New Roman" w:hAnsi="Times New Roman" w:cs="Times New Roman"/>
          <w:color w:val="000000" w:themeColor="text1"/>
          <w:sz w:val="28"/>
          <w:szCs w:val="28"/>
          <w:shd w:val="clear" w:color="auto" w:fill="FFFFFF"/>
        </w:rPr>
        <w:t>.</w:t>
      </w:r>
      <w:r w:rsidR="0007539F">
        <w:rPr>
          <w:rFonts w:ascii="Times New Roman" w:eastAsia="Times New Roman" w:hAnsi="Times New Roman" w:cs="Times New Roman"/>
          <w:sz w:val="28"/>
          <w:szCs w:val="28"/>
          <w:lang w:eastAsia="ru-RU"/>
        </w:rPr>
        <w:t>5</w:t>
      </w:r>
    </w:p>
    <w:p w:rsidR="00452F5A" w:rsidRDefault="003B59E3" w:rsidP="003B59E3">
      <w:pPr>
        <w:pStyle w:val="a3"/>
        <w:numPr>
          <w:ilvl w:val="1"/>
          <w:numId w:val="2"/>
        </w:numPr>
        <w:tabs>
          <w:tab w:val="left" w:pos="2411"/>
        </w:tabs>
        <w:spacing w:after="0" w:line="360" w:lineRule="auto"/>
        <w:ind w:left="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Сущность метода дисконтированных денежных потоков……………………8</w:t>
      </w:r>
    </w:p>
    <w:p w:rsidR="00AC0593" w:rsidRDefault="003B59E3" w:rsidP="003B59E3">
      <w:pPr>
        <w:pStyle w:val="a3"/>
        <w:numPr>
          <w:ilvl w:val="1"/>
          <w:numId w:val="2"/>
        </w:numPr>
        <w:tabs>
          <w:tab w:val="left" w:pos="2411"/>
        </w:tabs>
        <w:spacing w:after="0" w:line="360" w:lineRule="auto"/>
        <w:ind w:left="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2F5A">
        <w:rPr>
          <w:rFonts w:ascii="Times New Roman" w:eastAsia="Times New Roman" w:hAnsi="Times New Roman" w:cs="Times New Roman"/>
          <w:sz w:val="28"/>
          <w:szCs w:val="28"/>
          <w:lang w:eastAsia="ru-RU"/>
        </w:rPr>
        <w:t>Метод капитализации доходов………………………………………………..10</w:t>
      </w:r>
    </w:p>
    <w:p w:rsidR="00AC0593" w:rsidRDefault="0007539F" w:rsidP="00AC0593">
      <w:pPr>
        <w:tabs>
          <w:tab w:val="left" w:pos="2411"/>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2. Практическая </w:t>
      </w:r>
      <w:r w:rsidR="009A0EC5">
        <w:rPr>
          <w:rFonts w:ascii="Times New Roman" w:eastAsia="Times New Roman" w:hAnsi="Times New Roman" w:cs="Times New Roman"/>
          <w:sz w:val="28"/>
          <w:szCs w:val="28"/>
          <w:lang w:eastAsia="ru-RU"/>
        </w:rPr>
        <w:t>часть……………………………………………………….12</w:t>
      </w:r>
    </w:p>
    <w:p w:rsidR="00AC0593" w:rsidRDefault="00AC0593" w:rsidP="00AC0593">
      <w:pPr>
        <w:tabs>
          <w:tab w:val="left" w:pos="2411"/>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r w:rsidR="009A0EC5">
        <w:rPr>
          <w:rFonts w:ascii="Times New Roman" w:eastAsia="Times New Roman" w:hAnsi="Times New Roman" w:cs="Times New Roman"/>
          <w:sz w:val="28"/>
          <w:szCs w:val="28"/>
          <w:lang w:eastAsia="ru-RU"/>
        </w:rPr>
        <w:t>………………………………………………………………………….13</w:t>
      </w:r>
    </w:p>
    <w:p w:rsidR="00AC0593" w:rsidRDefault="00AC0593" w:rsidP="00AC0593">
      <w:pPr>
        <w:tabs>
          <w:tab w:val="left" w:pos="2411"/>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использованной литературы</w:t>
      </w:r>
      <w:r w:rsidR="009A0EC5">
        <w:rPr>
          <w:rFonts w:ascii="Times New Roman" w:eastAsia="Times New Roman" w:hAnsi="Times New Roman" w:cs="Times New Roman"/>
          <w:sz w:val="28"/>
          <w:szCs w:val="28"/>
          <w:lang w:eastAsia="ru-RU"/>
        </w:rPr>
        <w:t>……………………………………………...15</w:t>
      </w:r>
    </w:p>
    <w:p w:rsidR="00AC0593" w:rsidRDefault="00AC0593" w:rsidP="00AC0593">
      <w:pPr>
        <w:tabs>
          <w:tab w:val="left" w:pos="2411"/>
        </w:tabs>
        <w:spacing w:after="0" w:line="360" w:lineRule="auto"/>
        <w:rPr>
          <w:rFonts w:ascii="Times New Roman" w:eastAsia="Times New Roman" w:hAnsi="Times New Roman" w:cs="Times New Roman"/>
          <w:sz w:val="28"/>
          <w:szCs w:val="28"/>
          <w:lang w:eastAsia="ru-RU"/>
        </w:rPr>
      </w:pPr>
    </w:p>
    <w:p w:rsidR="00AC0593" w:rsidRDefault="00AC0593" w:rsidP="00AC0593">
      <w:pPr>
        <w:tabs>
          <w:tab w:val="left" w:pos="2411"/>
        </w:tabs>
        <w:spacing w:after="0" w:line="360" w:lineRule="auto"/>
        <w:rPr>
          <w:rFonts w:ascii="Times New Roman" w:eastAsia="Times New Roman" w:hAnsi="Times New Roman" w:cs="Times New Roman"/>
          <w:sz w:val="28"/>
          <w:szCs w:val="28"/>
          <w:lang w:eastAsia="ru-RU"/>
        </w:rPr>
      </w:pPr>
    </w:p>
    <w:p w:rsidR="00AC0593" w:rsidRDefault="00AC0593" w:rsidP="00AC0593">
      <w:pPr>
        <w:tabs>
          <w:tab w:val="left" w:pos="2411"/>
        </w:tabs>
        <w:spacing w:after="0" w:line="360" w:lineRule="auto"/>
        <w:rPr>
          <w:rFonts w:ascii="Times New Roman" w:eastAsia="Times New Roman" w:hAnsi="Times New Roman" w:cs="Times New Roman"/>
          <w:sz w:val="28"/>
          <w:szCs w:val="28"/>
          <w:lang w:eastAsia="ru-RU"/>
        </w:rPr>
      </w:pPr>
    </w:p>
    <w:p w:rsidR="00AC0593" w:rsidRDefault="00AC0593" w:rsidP="00AC0593">
      <w:pPr>
        <w:tabs>
          <w:tab w:val="left" w:pos="2411"/>
        </w:tabs>
        <w:spacing w:after="0" w:line="360" w:lineRule="auto"/>
        <w:rPr>
          <w:rFonts w:ascii="Times New Roman" w:eastAsia="Times New Roman" w:hAnsi="Times New Roman" w:cs="Times New Roman"/>
          <w:sz w:val="28"/>
          <w:szCs w:val="28"/>
          <w:lang w:eastAsia="ru-RU"/>
        </w:rPr>
      </w:pPr>
    </w:p>
    <w:p w:rsidR="00AC0593" w:rsidRDefault="00AC0593" w:rsidP="00AC0593">
      <w:pPr>
        <w:tabs>
          <w:tab w:val="left" w:pos="2411"/>
        </w:tabs>
        <w:spacing w:after="0" w:line="360" w:lineRule="auto"/>
        <w:rPr>
          <w:rFonts w:ascii="Times New Roman" w:eastAsia="Times New Roman" w:hAnsi="Times New Roman" w:cs="Times New Roman"/>
          <w:sz w:val="28"/>
          <w:szCs w:val="28"/>
          <w:lang w:eastAsia="ru-RU"/>
        </w:rPr>
      </w:pPr>
    </w:p>
    <w:p w:rsidR="00AC0593" w:rsidRDefault="00AC0593" w:rsidP="00AC0593">
      <w:pPr>
        <w:tabs>
          <w:tab w:val="left" w:pos="2411"/>
        </w:tabs>
        <w:spacing w:after="0" w:line="360" w:lineRule="auto"/>
        <w:rPr>
          <w:rFonts w:ascii="Times New Roman" w:eastAsia="Times New Roman" w:hAnsi="Times New Roman" w:cs="Times New Roman"/>
          <w:sz w:val="28"/>
          <w:szCs w:val="28"/>
          <w:lang w:eastAsia="ru-RU"/>
        </w:rPr>
      </w:pPr>
    </w:p>
    <w:p w:rsidR="00AC0593" w:rsidRDefault="00AC0593" w:rsidP="00AC0593">
      <w:pPr>
        <w:tabs>
          <w:tab w:val="left" w:pos="2411"/>
        </w:tabs>
        <w:spacing w:after="0" w:line="360" w:lineRule="auto"/>
        <w:rPr>
          <w:rFonts w:ascii="Times New Roman" w:eastAsia="Times New Roman" w:hAnsi="Times New Roman" w:cs="Times New Roman"/>
          <w:sz w:val="28"/>
          <w:szCs w:val="28"/>
          <w:lang w:eastAsia="ru-RU"/>
        </w:rPr>
      </w:pPr>
    </w:p>
    <w:p w:rsidR="00AC0593" w:rsidRDefault="00AC0593" w:rsidP="00AC0593">
      <w:pPr>
        <w:tabs>
          <w:tab w:val="left" w:pos="2411"/>
        </w:tabs>
        <w:spacing w:after="0" w:line="360" w:lineRule="auto"/>
        <w:rPr>
          <w:rFonts w:ascii="Times New Roman" w:eastAsia="Times New Roman" w:hAnsi="Times New Roman" w:cs="Times New Roman"/>
          <w:sz w:val="28"/>
          <w:szCs w:val="28"/>
          <w:lang w:eastAsia="ru-RU"/>
        </w:rPr>
      </w:pPr>
    </w:p>
    <w:p w:rsidR="00AC0593" w:rsidRDefault="00AC0593" w:rsidP="00AC0593">
      <w:pPr>
        <w:tabs>
          <w:tab w:val="left" w:pos="2411"/>
        </w:tabs>
        <w:spacing w:after="0" w:line="360" w:lineRule="auto"/>
        <w:rPr>
          <w:rFonts w:ascii="Times New Roman" w:eastAsia="Times New Roman" w:hAnsi="Times New Roman" w:cs="Times New Roman"/>
          <w:sz w:val="28"/>
          <w:szCs w:val="28"/>
          <w:lang w:eastAsia="ru-RU"/>
        </w:rPr>
      </w:pPr>
    </w:p>
    <w:p w:rsidR="00AC0593" w:rsidRDefault="00AC0593" w:rsidP="00AC0593">
      <w:pPr>
        <w:tabs>
          <w:tab w:val="left" w:pos="2411"/>
        </w:tabs>
        <w:spacing w:after="0" w:line="360" w:lineRule="auto"/>
        <w:rPr>
          <w:rFonts w:ascii="Times New Roman" w:eastAsia="Times New Roman" w:hAnsi="Times New Roman" w:cs="Times New Roman"/>
          <w:sz w:val="28"/>
          <w:szCs w:val="28"/>
          <w:lang w:eastAsia="ru-RU"/>
        </w:rPr>
      </w:pPr>
    </w:p>
    <w:p w:rsidR="00AC0593" w:rsidRDefault="00AC0593" w:rsidP="00AC0593">
      <w:pPr>
        <w:tabs>
          <w:tab w:val="left" w:pos="2411"/>
        </w:tabs>
        <w:spacing w:after="0" w:line="360" w:lineRule="auto"/>
        <w:rPr>
          <w:rFonts w:ascii="Times New Roman" w:eastAsia="Times New Roman" w:hAnsi="Times New Roman" w:cs="Times New Roman"/>
          <w:sz w:val="28"/>
          <w:szCs w:val="28"/>
          <w:lang w:eastAsia="ru-RU"/>
        </w:rPr>
      </w:pPr>
    </w:p>
    <w:p w:rsidR="00AC0593" w:rsidRDefault="00AC0593" w:rsidP="00AC0593">
      <w:pPr>
        <w:tabs>
          <w:tab w:val="left" w:pos="2411"/>
        </w:tabs>
        <w:spacing w:after="0" w:line="360" w:lineRule="auto"/>
        <w:rPr>
          <w:rFonts w:ascii="Times New Roman" w:eastAsia="Times New Roman" w:hAnsi="Times New Roman" w:cs="Times New Roman"/>
          <w:sz w:val="28"/>
          <w:szCs w:val="28"/>
          <w:lang w:eastAsia="ru-RU"/>
        </w:rPr>
      </w:pPr>
    </w:p>
    <w:p w:rsidR="00AC0593" w:rsidRDefault="00AC0593" w:rsidP="00AC0593">
      <w:pPr>
        <w:tabs>
          <w:tab w:val="left" w:pos="2411"/>
        </w:tabs>
        <w:spacing w:after="0" w:line="360" w:lineRule="auto"/>
        <w:rPr>
          <w:rFonts w:ascii="Times New Roman" w:eastAsia="Times New Roman" w:hAnsi="Times New Roman" w:cs="Times New Roman"/>
          <w:sz w:val="28"/>
          <w:szCs w:val="28"/>
          <w:lang w:eastAsia="ru-RU"/>
        </w:rPr>
      </w:pPr>
    </w:p>
    <w:p w:rsidR="00AC0593" w:rsidRDefault="00AC0593" w:rsidP="00AC0593">
      <w:pPr>
        <w:tabs>
          <w:tab w:val="left" w:pos="2411"/>
        </w:tabs>
        <w:spacing w:after="0" w:line="360" w:lineRule="auto"/>
        <w:rPr>
          <w:rFonts w:ascii="Times New Roman" w:eastAsia="Times New Roman" w:hAnsi="Times New Roman" w:cs="Times New Roman"/>
          <w:sz w:val="28"/>
          <w:szCs w:val="28"/>
          <w:lang w:eastAsia="ru-RU"/>
        </w:rPr>
      </w:pPr>
    </w:p>
    <w:p w:rsidR="00AC0593" w:rsidRDefault="00AC0593" w:rsidP="00AC0593">
      <w:pPr>
        <w:tabs>
          <w:tab w:val="left" w:pos="2411"/>
        </w:tabs>
        <w:spacing w:after="0" w:line="360" w:lineRule="auto"/>
        <w:rPr>
          <w:rFonts w:ascii="Times New Roman" w:eastAsia="Times New Roman" w:hAnsi="Times New Roman" w:cs="Times New Roman"/>
          <w:sz w:val="28"/>
          <w:szCs w:val="28"/>
          <w:lang w:eastAsia="ru-RU"/>
        </w:rPr>
      </w:pPr>
    </w:p>
    <w:p w:rsidR="00452F5A" w:rsidRDefault="00452F5A" w:rsidP="00AC0593">
      <w:pPr>
        <w:tabs>
          <w:tab w:val="left" w:pos="2411"/>
        </w:tabs>
        <w:spacing w:after="0" w:line="360" w:lineRule="auto"/>
        <w:rPr>
          <w:rFonts w:ascii="Times New Roman" w:eastAsia="Times New Roman" w:hAnsi="Times New Roman" w:cs="Times New Roman"/>
          <w:sz w:val="28"/>
          <w:szCs w:val="28"/>
          <w:lang w:eastAsia="ru-RU"/>
        </w:rPr>
      </w:pPr>
    </w:p>
    <w:p w:rsidR="00AC0593" w:rsidRDefault="00AC0593" w:rsidP="00AC0593">
      <w:pPr>
        <w:tabs>
          <w:tab w:val="left" w:pos="2411"/>
        </w:tabs>
        <w:spacing w:after="0" w:line="360" w:lineRule="auto"/>
        <w:rPr>
          <w:rFonts w:ascii="Times New Roman" w:eastAsia="Times New Roman" w:hAnsi="Times New Roman" w:cs="Times New Roman"/>
          <w:sz w:val="28"/>
          <w:szCs w:val="28"/>
          <w:lang w:eastAsia="ru-RU"/>
        </w:rPr>
      </w:pPr>
    </w:p>
    <w:p w:rsidR="00AC0593" w:rsidRDefault="00AC0593" w:rsidP="00AC0593">
      <w:pPr>
        <w:tabs>
          <w:tab w:val="left" w:pos="2411"/>
        </w:tabs>
        <w:spacing w:after="0" w:line="360" w:lineRule="auto"/>
        <w:rPr>
          <w:rFonts w:ascii="Times New Roman" w:eastAsia="Times New Roman" w:hAnsi="Times New Roman" w:cs="Times New Roman"/>
          <w:sz w:val="28"/>
          <w:szCs w:val="28"/>
          <w:lang w:eastAsia="ru-RU"/>
        </w:rPr>
      </w:pPr>
    </w:p>
    <w:p w:rsidR="00AC0593" w:rsidRDefault="00AC0593" w:rsidP="00AC0593">
      <w:pPr>
        <w:tabs>
          <w:tab w:val="left" w:pos="2411"/>
        </w:tabs>
        <w:spacing w:after="0" w:line="360" w:lineRule="auto"/>
        <w:rPr>
          <w:rFonts w:ascii="Times New Roman" w:eastAsia="Times New Roman" w:hAnsi="Times New Roman" w:cs="Times New Roman"/>
          <w:color w:val="000000" w:themeColor="text1"/>
          <w:sz w:val="28"/>
          <w:szCs w:val="28"/>
          <w:lang w:eastAsia="ru-RU"/>
        </w:rPr>
      </w:pPr>
    </w:p>
    <w:p w:rsidR="003B59E3" w:rsidRPr="003B59E3" w:rsidRDefault="003B59E3" w:rsidP="00AC0593">
      <w:pPr>
        <w:tabs>
          <w:tab w:val="left" w:pos="2411"/>
        </w:tabs>
        <w:spacing w:after="0" w:line="360" w:lineRule="auto"/>
        <w:rPr>
          <w:rFonts w:ascii="Times New Roman" w:eastAsia="Times New Roman" w:hAnsi="Times New Roman" w:cs="Times New Roman"/>
          <w:color w:val="000000" w:themeColor="text1"/>
          <w:sz w:val="28"/>
          <w:szCs w:val="28"/>
          <w:lang w:eastAsia="ru-RU"/>
        </w:rPr>
      </w:pPr>
    </w:p>
    <w:p w:rsidR="00AC0593" w:rsidRPr="003B59E3" w:rsidRDefault="00AC0593" w:rsidP="00FC27A5">
      <w:pPr>
        <w:tabs>
          <w:tab w:val="left" w:pos="2411"/>
        </w:tabs>
        <w:spacing w:after="0" w:line="360" w:lineRule="auto"/>
        <w:jc w:val="center"/>
        <w:rPr>
          <w:rFonts w:ascii="Times New Roman" w:eastAsia="Times New Roman" w:hAnsi="Times New Roman" w:cs="Times New Roman"/>
          <w:color w:val="000000" w:themeColor="text1"/>
          <w:sz w:val="28"/>
          <w:szCs w:val="28"/>
          <w:lang w:eastAsia="ru-RU"/>
        </w:rPr>
      </w:pPr>
      <w:r w:rsidRPr="003B59E3">
        <w:rPr>
          <w:rFonts w:ascii="Times New Roman" w:eastAsia="Times New Roman" w:hAnsi="Times New Roman" w:cs="Times New Roman"/>
          <w:color w:val="000000" w:themeColor="text1"/>
          <w:sz w:val="28"/>
          <w:szCs w:val="28"/>
          <w:lang w:eastAsia="ru-RU"/>
        </w:rPr>
        <w:lastRenderedPageBreak/>
        <w:t>Введение</w:t>
      </w:r>
    </w:p>
    <w:p w:rsidR="007D3A65" w:rsidRPr="007D3A65" w:rsidRDefault="007D3A65" w:rsidP="007D3A65">
      <w:pPr>
        <w:shd w:val="clear" w:color="auto" w:fill="FFFFFF"/>
        <w:spacing w:after="300" w:line="360" w:lineRule="auto"/>
        <w:ind w:firstLine="709"/>
        <w:contextualSpacing/>
        <w:jc w:val="both"/>
        <w:rPr>
          <w:rFonts w:ascii="Times New Roman" w:eastAsia="Times New Roman" w:hAnsi="Times New Roman" w:cs="Times New Roman"/>
          <w:color w:val="000000" w:themeColor="text1"/>
          <w:sz w:val="28"/>
          <w:szCs w:val="28"/>
          <w:lang w:eastAsia="ru-RU"/>
        </w:rPr>
      </w:pPr>
      <w:r w:rsidRPr="007D3A65">
        <w:rPr>
          <w:rFonts w:ascii="Times New Roman" w:eastAsia="Times New Roman" w:hAnsi="Times New Roman" w:cs="Times New Roman"/>
          <w:color w:val="000000" w:themeColor="text1"/>
          <w:sz w:val="28"/>
          <w:szCs w:val="28"/>
          <w:lang w:eastAsia="ru-RU"/>
        </w:rPr>
        <w:t>Актуальность темы исследования достаточно трудно переоценить, так как в мировой, а сегодня и в российской практике одним из основных быстро развивающихся направлений оценочной деятельности является оценка предприятия. Оценку бизнеса осуществляют с позиций трех подходов: доходного, затратного, сравнительного.</w:t>
      </w:r>
    </w:p>
    <w:p w:rsidR="007D3A65" w:rsidRPr="007D3A65" w:rsidRDefault="007D3A65" w:rsidP="007D3A65">
      <w:pPr>
        <w:shd w:val="clear" w:color="auto" w:fill="FFFFFF"/>
        <w:spacing w:after="300" w:line="360" w:lineRule="auto"/>
        <w:ind w:firstLine="709"/>
        <w:contextualSpacing/>
        <w:jc w:val="both"/>
        <w:rPr>
          <w:rFonts w:ascii="Times New Roman" w:eastAsia="Times New Roman" w:hAnsi="Times New Roman" w:cs="Times New Roman"/>
          <w:color w:val="000000" w:themeColor="text1"/>
          <w:sz w:val="28"/>
          <w:szCs w:val="28"/>
          <w:lang w:eastAsia="ru-RU"/>
        </w:rPr>
      </w:pPr>
      <w:r w:rsidRPr="007D3A65">
        <w:rPr>
          <w:rFonts w:ascii="Times New Roman" w:eastAsia="Times New Roman" w:hAnsi="Times New Roman" w:cs="Times New Roman"/>
          <w:color w:val="000000" w:themeColor="text1"/>
          <w:sz w:val="28"/>
          <w:szCs w:val="28"/>
          <w:lang w:eastAsia="ru-RU"/>
        </w:rPr>
        <w:t>Оценка стоимости любого объекта собственности представляет собой упорядоченный, целенаправленный процесс определения в денежном выражении стоимости объекта с учетом потенциального и реального дохода, приносимого им в определенный момент времени в условиях конкретного рынка.</w:t>
      </w:r>
    </w:p>
    <w:p w:rsidR="007D3A65" w:rsidRPr="007D3A65" w:rsidRDefault="007D3A65" w:rsidP="007D3A65">
      <w:pPr>
        <w:shd w:val="clear" w:color="auto" w:fill="FFFFFF"/>
        <w:spacing w:after="300" w:line="360" w:lineRule="auto"/>
        <w:ind w:firstLine="709"/>
        <w:contextualSpacing/>
        <w:jc w:val="both"/>
        <w:rPr>
          <w:rFonts w:ascii="Times New Roman" w:eastAsia="Times New Roman" w:hAnsi="Times New Roman" w:cs="Times New Roman"/>
          <w:color w:val="000000" w:themeColor="text1"/>
          <w:sz w:val="28"/>
          <w:szCs w:val="28"/>
          <w:lang w:eastAsia="ru-RU"/>
        </w:rPr>
      </w:pPr>
      <w:r w:rsidRPr="007D3A65">
        <w:rPr>
          <w:rFonts w:ascii="Times New Roman" w:eastAsia="Times New Roman" w:hAnsi="Times New Roman" w:cs="Times New Roman"/>
          <w:color w:val="000000" w:themeColor="text1"/>
          <w:sz w:val="28"/>
          <w:szCs w:val="28"/>
          <w:lang w:eastAsia="ru-RU"/>
        </w:rPr>
        <w:t>Объектом оценки является любой объект собственности в совокупности с правами, которыми наделен его владелец. Это может быть бизнес, компания, предприятие, фирма, банк, отдельные виды активов, как материальных, так и нематериальных.</w:t>
      </w:r>
    </w:p>
    <w:p w:rsidR="007D3A65" w:rsidRPr="007D3A65" w:rsidRDefault="007D3A65" w:rsidP="007D3A65">
      <w:pPr>
        <w:shd w:val="clear" w:color="auto" w:fill="FFFFFF"/>
        <w:spacing w:after="300" w:line="360" w:lineRule="auto"/>
        <w:ind w:firstLine="709"/>
        <w:contextualSpacing/>
        <w:jc w:val="both"/>
        <w:rPr>
          <w:rFonts w:ascii="Times New Roman" w:eastAsia="Times New Roman" w:hAnsi="Times New Roman" w:cs="Times New Roman"/>
          <w:color w:val="000000" w:themeColor="text1"/>
          <w:sz w:val="28"/>
          <w:szCs w:val="28"/>
          <w:lang w:eastAsia="ru-RU"/>
        </w:rPr>
      </w:pPr>
      <w:r w:rsidRPr="007D3A65">
        <w:rPr>
          <w:rFonts w:ascii="Times New Roman" w:eastAsia="Times New Roman" w:hAnsi="Times New Roman" w:cs="Times New Roman"/>
          <w:color w:val="000000" w:themeColor="text1"/>
          <w:sz w:val="28"/>
          <w:szCs w:val="28"/>
          <w:lang w:eastAsia="ru-RU"/>
        </w:rPr>
        <w:t>Как правило, главная цель оценки состоит в определении стоимости объекта соответствующего вида, что необходимо клиенту (лицу, заказавшему оценку или заинтересованному в оценке) для принятия решения. В проведении оценочных работ заинтересованы различные стороны - от государственных органов до частных лиц.</w:t>
      </w:r>
    </w:p>
    <w:p w:rsidR="007D3A65" w:rsidRPr="007D3A65" w:rsidRDefault="007D3A65" w:rsidP="007D3A65">
      <w:pPr>
        <w:shd w:val="clear" w:color="auto" w:fill="FFFFFF"/>
        <w:spacing w:after="300" w:line="360" w:lineRule="auto"/>
        <w:ind w:firstLine="709"/>
        <w:contextualSpacing/>
        <w:jc w:val="both"/>
        <w:rPr>
          <w:rFonts w:ascii="Times New Roman" w:eastAsia="Times New Roman" w:hAnsi="Times New Roman" w:cs="Times New Roman"/>
          <w:color w:val="000000" w:themeColor="text1"/>
          <w:sz w:val="28"/>
          <w:szCs w:val="28"/>
          <w:lang w:eastAsia="ru-RU"/>
        </w:rPr>
      </w:pPr>
      <w:r w:rsidRPr="007D3A65">
        <w:rPr>
          <w:rFonts w:ascii="Times New Roman" w:eastAsia="Times New Roman" w:hAnsi="Times New Roman" w:cs="Times New Roman"/>
          <w:color w:val="000000" w:themeColor="text1"/>
          <w:sz w:val="28"/>
          <w:szCs w:val="28"/>
          <w:lang w:eastAsia="ru-RU"/>
        </w:rPr>
        <w:t>Оценку бизнеса осуществляют с позиций трех подходов: доходного; затратного; сравнительного.</w:t>
      </w:r>
    </w:p>
    <w:p w:rsidR="007D3A65" w:rsidRPr="007D3A65" w:rsidRDefault="007D3A65" w:rsidP="007D3A65">
      <w:pPr>
        <w:shd w:val="clear" w:color="auto" w:fill="FFFFFF"/>
        <w:spacing w:after="300" w:line="360" w:lineRule="auto"/>
        <w:ind w:firstLine="709"/>
        <w:contextualSpacing/>
        <w:jc w:val="both"/>
        <w:rPr>
          <w:rFonts w:ascii="Times New Roman" w:eastAsia="Times New Roman" w:hAnsi="Times New Roman" w:cs="Times New Roman"/>
          <w:color w:val="000000" w:themeColor="text1"/>
          <w:sz w:val="28"/>
          <w:szCs w:val="28"/>
          <w:lang w:eastAsia="ru-RU"/>
        </w:rPr>
      </w:pPr>
      <w:r w:rsidRPr="007D3A65">
        <w:rPr>
          <w:rFonts w:ascii="Times New Roman" w:eastAsia="Times New Roman" w:hAnsi="Times New Roman" w:cs="Times New Roman"/>
          <w:color w:val="000000" w:themeColor="text1"/>
          <w:sz w:val="28"/>
          <w:szCs w:val="28"/>
          <w:lang w:eastAsia="ru-RU"/>
        </w:rPr>
        <w:t>Оценка бизнеса предприятия с применением доходного подхода - это определение текущей стоимости будущих доходов, которые возникнут в результате использования предприятия и (возможной) дальнейшей его продажи. Таким образом, оценка с позиции доходного подхода во многом зависит от того, каковы перспективы бизнеса оцениваемого предприятия.</w:t>
      </w:r>
    </w:p>
    <w:p w:rsidR="007D3A65" w:rsidRPr="007D3A65" w:rsidRDefault="007D3A65" w:rsidP="007D3A65">
      <w:pPr>
        <w:shd w:val="clear" w:color="auto" w:fill="FFFFFF"/>
        <w:spacing w:after="300" w:line="360" w:lineRule="auto"/>
        <w:ind w:firstLine="709"/>
        <w:contextualSpacing/>
        <w:jc w:val="both"/>
        <w:rPr>
          <w:rFonts w:ascii="Times New Roman" w:eastAsia="Times New Roman" w:hAnsi="Times New Roman" w:cs="Times New Roman"/>
          <w:color w:val="000000" w:themeColor="text1"/>
          <w:sz w:val="28"/>
          <w:szCs w:val="28"/>
          <w:lang w:eastAsia="ru-RU"/>
        </w:rPr>
      </w:pPr>
      <w:r w:rsidRPr="007D3A65">
        <w:rPr>
          <w:rFonts w:ascii="Times New Roman" w:eastAsia="Times New Roman" w:hAnsi="Times New Roman" w:cs="Times New Roman"/>
          <w:color w:val="000000" w:themeColor="text1"/>
          <w:sz w:val="28"/>
          <w:szCs w:val="28"/>
          <w:lang w:eastAsia="ru-RU"/>
        </w:rPr>
        <w:t xml:space="preserve">При определении рыночной стоимости бизнеса предприятия учитывается только та часть его капитала, которая может приносить доходы в той или иной </w:t>
      </w:r>
      <w:r w:rsidRPr="007D3A65">
        <w:rPr>
          <w:rFonts w:ascii="Times New Roman" w:eastAsia="Times New Roman" w:hAnsi="Times New Roman" w:cs="Times New Roman"/>
          <w:color w:val="000000" w:themeColor="text1"/>
          <w:sz w:val="28"/>
          <w:szCs w:val="28"/>
          <w:lang w:eastAsia="ru-RU"/>
        </w:rPr>
        <w:lastRenderedPageBreak/>
        <w:t>форме в будущем, при этом очень важно, на каком этапе развития бизнеса собственник начнет получать данные доходы, и с каким риском это сопряжено.</w:t>
      </w:r>
    </w:p>
    <w:p w:rsidR="007D3A65" w:rsidRPr="007D3A65" w:rsidRDefault="007D3A65" w:rsidP="007D3A65">
      <w:pPr>
        <w:shd w:val="clear" w:color="auto" w:fill="FFFFFF"/>
        <w:spacing w:after="300" w:line="360" w:lineRule="auto"/>
        <w:ind w:firstLine="709"/>
        <w:contextualSpacing/>
        <w:jc w:val="both"/>
        <w:rPr>
          <w:rFonts w:ascii="Times New Roman" w:eastAsia="Times New Roman" w:hAnsi="Times New Roman" w:cs="Times New Roman"/>
          <w:color w:val="000000" w:themeColor="text1"/>
          <w:sz w:val="28"/>
          <w:szCs w:val="28"/>
          <w:lang w:eastAsia="ru-RU"/>
        </w:rPr>
      </w:pPr>
      <w:r w:rsidRPr="007D3A65">
        <w:rPr>
          <w:rFonts w:ascii="Times New Roman" w:eastAsia="Times New Roman" w:hAnsi="Times New Roman" w:cs="Times New Roman"/>
          <w:color w:val="000000" w:themeColor="text1"/>
          <w:sz w:val="28"/>
          <w:szCs w:val="28"/>
          <w:lang w:eastAsia="ru-RU"/>
        </w:rPr>
        <w:t xml:space="preserve">Доходный подход это распространенный подход в оценке бизнеса и считается наиболее приемлемым с точки зрения инвестиционных мотивов, поскольку любой инвестор, вкладывающий деньги в действующее предприятие, в конечном </w:t>
      </w:r>
      <w:proofErr w:type="gramStart"/>
      <w:r w:rsidRPr="007D3A65">
        <w:rPr>
          <w:rFonts w:ascii="Times New Roman" w:eastAsia="Times New Roman" w:hAnsi="Times New Roman" w:cs="Times New Roman"/>
          <w:color w:val="000000" w:themeColor="text1"/>
          <w:sz w:val="28"/>
          <w:szCs w:val="28"/>
          <w:lang w:eastAsia="ru-RU"/>
        </w:rPr>
        <w:t>счете</w:t>
      </w:r>
      <w:proofErr w:type="gramEnd"/>
      <w:r w:rsidRPr="007D3A65">
        <w:rPr>
          <w:rFonts w:ascii="Times New Roman" w:eastAsia="Times New Roman" w:hAnsi="Times New Roman" w:cs="Times New Roman"/>
          <w:color w:val="000000" w:themeColor="text1"/>
          <w:sz w:val="28"/>
          <w:szCs w:val="28"/>
          <w:lang w:eastAsia="ru-RU"/>
        </w:rPr>
        <w:t xml:space="preserve"> покупает поток будущих доходов, позволяющий ему окупить вложенные средства, получить прибыль и повысить свое благосостояние.</w:t>
      </w:r>
    </w:p>
    <w:p w:rsidR="00AC0593" w:rsidRPr="003B59E3" w:rsidRDefault="00AC0593" w:rsidP="007D3A65">
      <w:pPr>
        <w:tabs>
          <w:tab w:val="left" w:pos="2411"/>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B59E3">
        <w:rPr>
          <w:rFonts w:ascii="Times New Roman" w:eastAsia="Times New Roman" w:hAnsi="Times New Roman" w:cs="Times New Roman"/>
          <w:color w:val="000000" w:themeColor="text1"/>
          <w:sz w:val="28"/>
          <w:szCs w:val="28"/>
          <w:lang w:eastAsia="ru-RU"/>
        </w:rPr>
        <w:t xml:space="preserve">Целью данной работы является </w:t>
      </w:r>
      <w:r w:rsidR="007D3A65" w:rsidRPr="003B59E3">
        <w:rPr>
          <w:rFonts w:ascii="Times New Roman" w:hAnsi="Times New Roman" w:cs="Times New Roman"/>
          <w:color w:val="000000" w:themeColor="text1"/>
          <w:sz w:val="28"/>
          <w:szCs w:val="28"/>
          <w:shd w:val="clear" w:color="auto" w:fill="FFFFFF"/>
        </w:rPr>
        <w:t> в исследовании вопросов особенности доходного подхода в оценке бизнеса.</w:t>
      </w:r>
    </w:p>
    <w:p w:rsidR="00390C22" w:rsidRDefault="00390C22" w:rsidP="00AC0593">
      <w:pPr>
        <w:tabs>
          <w:tab w:val="left" w:pos="2411"/>
        </w:tabs>
        <w:spacing w:after="0" w:line="360" w:lineRule="auto"/>
        <w:rPr>
          <w:rFonts w:ascii="Times New Roman" w:eastAsia="Times New Roman" w:hAnsi="Times New Roman" w:cs="Times New Roman"/>
          <w:sz w:val="28"/>
          <w:szCs w:val="28"/>
          <w:lang w:eastAsia="ru-RU"/>
        </w:rPr>
      </w:pPr>
    </w:p>
    <w:p w:rsidR="00390C22" w:rsidRDefault="00390C22" w:rsidP="00AC0593">
      <w:pPr>
        <w:tabs>
          <w:tab w:val="left" w:pos="2411"/>
        </w:tabs>
        <w:spacing w:after="0" w:line="360" w:lineRule="auto"/>
        <w:rPr>
          <w:rFonts w:ascii="Times New Roman" w:eastAsia="Times New Roman" w:hAnsi="Times New Roman" w:cs="Times New Roman"/>
          <w:sz w:val="28"/>
          <w:szCs w:val="28"/>
          <w:lang w:eastAsia="ru-RU"/>
        </w:rPr>
      </w:pPr>
    </w:p>
    <w:p w:rsidR="00390C22" w:rsidRDefault="00390C22" w:rsidP="00AC0593">
      <w:pPr>
        <w:tabs>
          <w:tab w:val="left" w:pos="2411"/>
        </w:tabs>
        <w:spacing w:after="0" w:line="360" w:lineRule="auto"/>
        <w:rPr>
          <w:rFonts w:ascii="Times New Roman" w:eastAsia="Times New Roman" w:hAnsi="Times New Roman" w:cs="Times New Roman"/>
          <w:sz w:val="28"/>
          <w:szCs w:val="28"/>
          <w:lang w:eastAsia="ru-RU"/>
        </w:rPr>
      </w:pPr>
    </w:p>
    <w:p w:rsidR="00390C22" w:rsidRDefault="00390C22" w:rsidP="00AC0593">
      <w:pPr>
        <w:tabs>
          <w:tab w:val="left" w:pos="2411"/>
        </w:tabs>
        <w:spacing w:after="0" w:line="360" w:lineRule="auto"/>
        <w:rPr>
          <w:rFonts w:ascii="Times New Roman" w:eastAsia="Times New Roman" w:hAnsi="Times New Roman" w:cs="Times New Roman"/>
          <w:sz w:val="28"/>
          <w:szCs w:val="28"/>
          <w:lang w:eastAsia="ru-RU"/>
        </w:rPr>
      </w:pPr>
    </w:p>
    <w:p w:rsidR="00390C22" w:rsidRDefault="00390C22" w:rsidP="00AC0593">
      <w:pPr>
        <w:tabs>
          <w:tab w:val="left" w:pos="2411"/>
        </w:tabs>
        <w:spacing w:after="0" w:line="360" w:lineRule="auto"/>
        <w:rPr>
          <w:rFonts w:ascii="Times New Roman" w:eastAsia="Times New Roman" w:hAnsi="Times New Roman" w:cs="Times New Roman"/>
          <w:sz w:val="28"/>
          <w:szCs w:val="28"/>
          <w:lang w:eastAsia="ru-RU"/>
        </w:rPr>
      </w:pPr>
    </w:p>
    <w:p w:rsidR="00390C22" w:rsidRDefault="00390C22" w:rsidP="00AC0593">
      <w:pPr>
        <w:tabs>
          <w:tab w:val="left" w:pos="2411"/>
        </w:tabs>
        <w:spacing w:after="0" w:line="360" w:lineRule="auto"/>
        <w:rPr>
          <w:rFonts w:ascii="Times New Roman" w:eastAsia="Times New Roman" w:hAnsi="Times New Roman" w:cs="Times New Roman"/>
          <w:sz w:val="28"/>
          <w:szCs w:val="28"/>
          <w:lang w:eastAsia="ru-RU"/>
        </w:rPr>
      </w:pPr>
    </w:p>
    <w:p w:rsidR="00390C22" w:rsidRDefault="00390C22" w:rsidP="00AC0593">
      <w:pPr>
        <w:tabs>
          <w:tab w:val="left" w:pos="2411"/>
        </w:tabs>
        <w:spacing w:after="0" w:line="360" w:lineRule="auto"/>
        <w:rPr>
          <w:rFonts w:ascii="Times New Roman" w:eastAsia="Times New Roman" w:hAnsi="Times New Roman" w:cs="Times New Roman"/>
          <w:sz w:val="28"/>
          <w:szCs w:val="28"/>
          <w:lang w:eastAsia="ru-RU"/>
        </w:rPr>
      </w:pPr>
    </w:p>
    <w:p w:rsidR="00390C22" w:rsidRDefault="00390C22" w:rsidP="00AC0593">
      <w:pPr>
        <w:tabs>
          <w:tab w:val="left" w:pos="2411"/>
        </w:tabs>
        <w:spacing w:after="0" w:line="360" w:lineRule="auto"/>
        <w:rPr>
          <w:rFonts w:ascii="Times New Roman" w:eastAsia="Times New Roman" w:hAnsi="Times New Roman" w:cs="Times New Roman"/>
          <w:sz w:val="28"/>
          <w:szCs w:val="28"/>
          <w:lang w:eastAsia="ru-RU"/>
        </w:rPr>
      </w:pPr>
    </w:p>
    <w:p w:rsidR="007D3A65" w:rsidRDefault="007D3A65" w:rsidP="00AC0593">
      <w:pPr>
        <w:tabs>
          <w:tab w:val="left" w:pos="2411"/>
        </w:tabs>
        <w:spacing w:after="0" w:line="360" w:lineRule="auto"/>
        <w:rPr>
          <w:rFonts w:ascii="Times New Roman" w:eastAsia="Times New Roman" w:hAnsi="Times New Roman" w:cs="Times New Roman"/>
          <w:sz w:val="28"/>
          <w:szCs w:val="28"/>
          <w:lang w:eastAsia="ru-RU"/>
        </w:rPr>
      </w:pPr>
    </w:p>
    <w:p w:rsidR="007D3A65" w:rsidRDefault="007D3A65" w:rsidP="00AC0593">
      <w:pPr>
        <w:tabs>
          <w:tab w:val="left" w:pos="2411"/>
        </w:tabs>
        <w:spacing w:after="0" w:line="360" w:lineRule="auto"/>
        <w:rPr>
          <w:rFonts w:ascii="Times New Roman" w:eastAsia="Times New Roman" w:hAnsi="Times New Roman" w:cs="Times New Roman"/>
          <w:sz w:val="28"/>
          <w:szCs w:val="28"/>
          <w:lang w:eastAsia="ru-RU"/>
        </w:rPr>
      </w:pPr>
    </w:p>
    <w:p w:rsidR="007D3A65" w:rsidRDefault="007D3A65" w:rsidP="00AC0593">
      <w:pPr>
        <w:tabs>
          <w:tab w:val="left" w:pos="2411"/>
        </w:tabs>
        <w:spacing w:after="0" w:line="360" w:lineRule="auto"/>
        <w:rPr>
          <w:rFonts w:ascii="Times New Roman" w:eastAsia="Times New Roman" w:hAnsi="Times New Roman" w:cs="Times New Roman"/>
          <w:sz w:val="28"/>
          <w:szCs w:val="28"/>
          <w:lang w:eastAsia="ru-RU"/>
        </w:rPr>
      </w:pPr>
    </w:p>
    <w:p w:rsidR="007D3A65" w:rsidRDefault="007D3A65" w:rsidP="00AC0593">
      <w:pPr>
        <w:tabs>
          <w:tab w:val="left" w:pos="2411"/>
        </w:tabs>
        <w:spacing w:after="0" w:line="360" w:lineRule="auto"/>
        <w:rPr>
          <w:rFonts w:ascii="Times New Roman" w:eastAsia="Times New Roman" w:hAnsi="Times New Roman" w:cs="Times New Roman"/>
          <w:sz w:val="28"/>
          <w:szCs w:val="28"/>
          <w:lang w:eastAsia="ru-RU"/>
        </w:rPr>
      </w:pPr>
    </w:p>
    <w:p w:rsidR="007D3A65" w:rsidRDefault="007D3A65" w:rsidP="00AC0593">
      <w:pPr>
        <w:tabs>
          <w:tab w:val="left" w:pos="2411"/>
        </w:tabs>
        <w:spacing w:after="0" w:line="360" w:lineRule="auto"/>
        <w:rPr>
          <w:rFonts w:ascii="Times New Roman" w:eastAsia="Times New Roman" w:hAnsi="Times New Roman" w:cs="Times New Roman"/>
          <w:sz w:val="28"/>
          <w:szCs w:val="28"/>
          <w:lang w:eastAsia="ru-RU"/>
        </w:rPr>
      </w:pPr>
    </w:p>
    <w:p w:rsidR="007D3A65" w:rsidRDefault="007D3A65" w:rsidP="00AC0593">
      <w:pPr>
        <w:tabs>
          <w:tab w:val="left" w:pos="2411"/>
        </w:tabs>
        <w:spacing w:after="0" w:line="360" w:lineRule="auto"/>
        <w:rPr>
          <w:rFonts w:ascii="Times New Roman" w:eastAsia="Times New Roman" w:hAnsi="Times New Roman" w:cs="Times New Roman"/>
          <w:sz w:val="28"/>
          <w:szCs w:val="28"/>
          <w:lang w:eastAsia="ru-RU"/>
        </w:rPr>
      </w:pPr>
    </w:p>
    <w:p w:rsidR="007D3A65" w:rsidRDefault="007D3A65" w:rsidP="00AC0593">
      <w:pPr>
        <w:tabs>
          <w:tab w:val="left" w:pos="2411"/>
        </w:tabs>
        <w:spacing w:after="0" w:line="360" w:lineRule="auto"/>
        <w:rPr>
          <w:rFonts w:ascii="Times New Roman" w:eastAsia="Times New Roman" w:hAnsi="Times New Roman" w:cs="Times New Roman"/>
          <w:sz w:val="28"/>
          <w:szCs w:val="28"/>
          <w:lang w:eastAsia="ru-RU"/>
        </w:rPr>
      </w:pPr>
    </w:p>
    <w:p w:rsidR="007D3A65" w:rsidRDefault="007D3A65" w:rsidP="00AC0593">
      <w:pPr>
        <w:tabs>
          <w:tab w:val="left" w:pos="2411"/>
        </w:tabs>
        <w:spacing w:after="0" w:line="360" w:lineRule="auto"/>
        <w:rPr>
          <w:rFonts w:ascii="Times New Roman" w:eastAsia="Times New Roman" w:hAnsi="Times New Roman" w:cs="Times New Roman"/>
          <w:sz w:val="28"/>
          <w:szCs w:val="28"/>
          <w:lang w:eastAsia="ru-RU"/>
        </w:rPr>
      </w:pPr>
    </w:p>
    <w:p w:rsidR="007D3A65" w:rsidRDefault="007D3A65" w:rsidP="00AC0593">
      <w:pPr>
        <w:tabs>
          <w:tab w:val="left" w:pos="2411"/>
        </w:tabs>
        <w:spacing w:after="0" w:line="360" w:lineRule="auto"/>
        <w:rPr>
          <w:rFonts w:ascii="Times New Roman" w:eastAsia="Times New Roman" w:hAnsi="Times New Roman" w:cs="Times New Roman"/>
          <w:sz w:val="28"/>
          <w:szCs w:val="28"/>
          <w:lang w:eastAsia="ru-RU"/>
        </w:rPr>
      </w:pPr>
    </w:p>
    <w:p w:rsidR="00390C22" w:rsidRDefault="00390C22" w:rsidP="00AC0593">
      <w:pPr>
        <w:tabs>
          <w:tab w:val="left" w:pos="2411"/>
        </w:tabs>
        <w:spacing w:after="0" w:line="360" w:lineRule="auto"/>
        <w:rPr>
          <w:rFonts w:ascii="Times New Roman" w:eastAsia="Times New Roman" w:hAnsi="Times New Roman" w:cs="Times New Roman"/>
          <w:sz w:val="28"/>
          <w:szCs w:val="28"/>
          <w:lang w:eastAsia="ru-RU"/>
        </w:rPr>
      </w:pPr>
    </w:p>
    <w:p w:rsidR="00390C22" w:rsidRDefault="00390C22" w:rsidP="00AC0593">
      <w:pPr>
        <w:tabs>
          <w:tab w:val="left" w:pos="2411"/>
        </w:tabs>
        <w:spacing w:after="0" w:line="360" w:lineRule="auto"/>
        <w:rPr>
          <w:rFonts w:ascii="Times New Roman" w:eastAsia="Times New Roman" w:hAnsi="Times New Roman" w:cs="Times New Roman"/>
          <w:sz w:val="28"/>
          <w:szCs w:val="28"/>
          <w:lang w:eastAsia="ru-RU"/>
        </w:rPr>
      </w:pPr>
    </w:p>
    <w:p w:rsidR="00390C22" w:rsidRDefault="00390C22" w:rsidP="00AC0593">
      <w:pPr>
        <w:tabs>
          <w:tab w:val="left" w:pos="2411"/>
        </w:tabs>
        <w:spacing w:after="0" w:line="360" w:lineRule="auto"/>
        <w:rPr>
          <w:rFonts w:ascii="Times New Roman" w:eastAsia="Times New Roman" w:hAnsi="Times New Roman" w:cs="Times New Roman"/>
          <w:sz w:val="28"/>
          <w:szCs w:val="28"/>
          <w:lang w:eastAsia="ru-RU"/>
        </w:rPr>
      </w:pPr>
    </w:p>
    <w:p w:rsidR="006C3414" w:rsidRPr="008C0D2F" w:rsidRDefault="006C3414" w:rsidP="008C0D2F">
      <w:pPr>
        <w:tabs>
          <w:tab w:val="left" w:pos="2411"/>
        </w:tabs>
        <w:spacing w:after="0" w:line="360" w:lineRule="auto"/>
        <w:ind w:firstLine="709"/>
        <w:contextualSpacing/>
        <w:jc w:val="both"/>
        <w:rPr>
          <w:rFonts w:ascii="Times New Roman" w:eastAsia="Times New Roman" w:hAnsi="Times New Roman" w:cs="Times New Roman"/>
          <w:sz w:val="28"/>
          <w:szCs w:val="28"/>
          <w:lang w:eastAsia="ru-RU"/>
        </w:rPr>
      </w:pPr>
      <w:r w:rsidRPr="008C0D2F">
        <w:rPr>
          <w:rFonts w:ascii="Times New Roman" w:eastAsia="Times New Roman" w:hAnsi="Times New Roman" w:cs="Times New Roman"/>
          <w:sz w:val="28"/>
          <w:szCs w:val="28"/>
          <w:lang w:eastAsia="ru-RU"/>
        </w:rPr>
        <w:lastRenderedPageBreak/>
        <w:t xml:space="preserve">Глава </w:t>
      </w:r>
      <w:r w:rsidR="007D3A65" w:rsidRPr="008C0D2F">
        <w:rPr>
          <w:rFonts w:ascii="Times New Roman" w:hAnsi="Times New Roman" w:cs="Times New Roman"/>
          <w:color w:val="333333"/>
          <w:sz w:val="28"/>
          <w:szCs w:val="28"/>
          <w:shd w:val="clear" w:color="auto" w:fill="FFFFFF"/>
        </w:rPr>
        <w:t>1.Сущность и основные особенности доходного подхода к оценке бизнеса.</w:t>
      </w:r>
    </w:p>
    <w:p w:rsidR="006C3414" w:rsidRPr="008C0D2F" w:rsidRDefault="003B59E3" w:rsidP="003B59E3">
      <w:pPr>
        <w:pStyle w:val="a3"/>
        <w:numPr>
          <w:ilvl w:val="1"/>
          <w:numId w:val="44"/>
        </w:numPr>
        <w:tabs>
          <w:tab w:val="left" w:pos="241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Особенности доходного подхода к оценке бизнеса</w:t>
      </w:r>
    </w:p>
    <w:p w:rsidR="008C0D2F" w:rsidRPr="008C0D2F" w:rsidRDefault="008C0D2F" w:rsidP="008C0D2F">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8C0D2F">
        <w:rPr>
          <w:rFonts w:ascii="Times New Roman" w:eastAsia="Times New Roman" w:hAnsi="Times New Roman" w:cs="Times New Roman"/>
          <w:color w:val="333333"/>
          <w:sz w:val="28"/>
          <w:szCs w:val="28"/>
          <w:lang w:eastAsia="ru-RU"/>
        </w:rPr>
        <w:t>Доходный подход — это определение текущей стоимости будущих доходов, которые возникнут в результате использования собственности и возможной дальнейшей ее продажи.</w:t>
      </w:r>
    </w:p>
    <w:p w:rsidR="008C0D2F" w:rsidRPr="008C0D2F" w:rsidRDefault="008C0D2F" w:rsidP="008C0D2F">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До</w:t>
      </w:r>
      <w:r w:rsidRPr="008C0D2F">
        <w:rPr>
          <w:rFonts w:ascii="Times New Roman" w:eastAsia="Times New Roman" w:hAnsi="Times New Roman" w:cs="Times New Roman"/>
          <w:color w:val="333333"/>
          <w:sz w:val="28"/>
          <w:szCs w:val="28"/>
          <w:lang w:eastAsia="ru-RU"/>
        </w:rPr>
        <w:t xml:space="preserve">ходный подход в оценке бизнеса учитывает влияние на стоимость бизнеса такого важного фактора, как доходность. Поскольку приобретение бизнеса </w:t>
      </w:r>
      <w:proofErr w:type="spellStart"/>
      <w:r w:rsidRPr="008C0D2F">
        <w:rPr>
          <w:rFonts w:ascii="Times New Roman" w:eastAsia="Times New Roman" w:hAnsi="Times New Roman" w:cs="Times New Roman"/>
          <w:color w:val="333333"/>
          <w:sz w:val="28"/>
          <w:szCs w:val="28"/>
          <w:lang w:eastAsia="ru-RU"/>
        </w:rPr>
        <w:t>являет</w:t>
      </w:r>
      <w:r w:rsidRPr="008C0D2F">
        <w:rPr>
          <w:rFonts w:ascii="Times New Roman" w:eastAsia="Times New Roman" w:hAnsi="Times New Roman" w:cs="Times New Roman"/>
          <w:color w:val="333333"/>
          <w:sz w:val="28"/>
          <w:szCs w:val="28"/>
          <w:lang w:eastAsia="ru-RU"/>
        </w:rPr>
        <w:t>До</w:t>
      </w:r>
      <w:r w:rsidRPr="008C0D2F">
        <w:rPr>
          <w:rFonts w:ascii="Times New Roman" w:eastAsia="Times New Roman" w:hAnsi="Times New Roman" w:cs="Times New Roman"/>
          <w:color w:val="333333"/>
          <w:sz w:val="28"/>
          <w:szCs w:val="28"/>
          <w:lang w:eastAsia="ru-RU"/>
        </w:rPr>
        <w:t>ся</w:t>
      </w:r>
      <w:proofErr w:type="spellEnd"/>
      <w:r w:rsidRPr="008C0D2F">
        <w:rPr>
          <w:rFonts w:ascii="Times New Roman" w:eastAsia="Times New Roman" w:hAnsi="Times New Roman" w:cs="Times New Roman"/>
          <w:color w:val="333333"/>
          <w:sz w:val="28"/>
          <w:szCs w:val="28"/>
          <w:lang w:eastAsia="ru-RU"/>
        </w:rPr>
        <w:t xml:space="preserve"> вариантом инвестирования средств, доходность является основным критерием инвестиционной привлекательности предприятия. Убедить инвестора вложить в бизнес средства простым суммированием активов компании невозможно. Любой инвестор, вкладывающий деньги в действующее предприятие, в конечном </w:t>
      </w:r>
      <w:proofErr w:type="gramStart"/>
      <w:r w:rsidRPr="008C0D2F">
        <w:rPr>
          <w:rFonts w:ascii="Times New Roman" w:eastAsia="Times New Roman" w:hAnsi="Times New Roman" w:cs="Times New Roman"/>
          <w:color w:val="333333"/>
          <w:sz w:val="28"/>
          <w:szCs w:val="28"/>
          <w:lang w:eastAsia="ru-RU"/>
        </w:rPr>
        <w:t>счете</w:t>
      </w:r>
      <w:proofErr w:type="gramEnd"/>
      <w:r w:rsidRPr="008C0D2F">
        <w:rPr>
          <w:rFonts w:ascii="Times New Roman" w:eastAsia="Times New Roman" w:hAnsi="Times New Roman" w:cs="Times New Roman"/>
          <w:color w:val="333333"/>
          <w:sz w:val="28"/>
          <w:szCs w:val="28"/>
          <w:lang w:eastAsia="ru-RU"/>
        </w:rPr>
        <w:t xml:space="preserve"> покупает не набор активов, состоящий из зданий, сооружений, машин, оборудования, нематериальных ценностей и т.д., а поток будущих доходов, позволяющий ему окупить вложенные средства, получить прибыль и повысить свое благосостояние. С этой точки зрения все предприятия, к каким бы отраслям экономики они ни принадлежали, производят всего один вид товарной продукции - деньги.</w:t>
      </w:r>
    </w:p>
    <w:p w:rsidR="008C0D2F" w:rsidRPr="008C0D2F" w:rsidRDefault="008C0D2F" w:rsidP="008C0D2F">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Применение доходного подхода требует от оценщика квалифицированных ответов на многие вопросы:</w:t>
      </w:r>
    </w:p>
    <w:p w:rsidR="008C0D2F" w:rsidRPr="008C0D2F" w:rsidRDefault="008C0D2F" w:rsidP="008C0D2F">
      <w:pPr>
        <w:numPr>
          <w:ilvl w:val="0"/>
          <w:numId w:val="12"/>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p>
    <w:p w:rsidR="008C0D2F" w:rsidRPr="008C0D2F" w:rsidRDefault="008C0D2F" w:rsidP="008C0D2F">
      <w:pPr>
        <w:shd w:val="clear" w:color="auto" w:fill="FFFFFF"/>
        <w:spacing w:after="300" w:line="360" w:lineRule="auto"/>
        <w:ind w:left="720"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Как долго предприятие может функционировать со стабильными показателями доходности;</w:t>
      </w:r>
    </w:p>
    <w:p w:rsidR="008C0D2F" w:rsidRPr="008C0D2F" w:rsidRDefault="008C0D2F" w:rsidP="008C0D2F">
      <w:pPr>
        <w:numPr>
          <w:ilvl w:val="0"/>
          <w:numId w:val="12"/>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p>
    <w:p w:rsidR="008C0D2F" w:rsidRPr="008C0D2F" w:rsidRDefault="008C0D2F" w:rsidP="008C0D2F">
      <w:pPr>
        <w:shd w:val="clear" w:color="auto" w:fill="FFFFFF"/>
        <w:spacing w:after="300" w:line="360" w:lineRule="auto"/>
        <w:ind w:left="720"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Позволяет ли накопленный опыт управления компаний, торговая марка продукции и другие составляющие стоимости бизнеса обеспечивать новому владельцу стабильные доходы;</w:t>
      </w:r>
    </w:p>
    <w:p w:rsidR="008C0D2F" w:rsidRPr="008C0D2F" w:rsidRDefault="008C0D2F" w:rsidP="008C0D2F">
      <w:pPr>
        <w:numPr>
          <w:ilvl w:val="0"/>
          <w:numId w:val="12"/>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p>
    <w:p w:rsidR="008C0D2F" w:rsidRPr="008C0D2F" w:rsidRDefault="008C0D2F" w:rsidP="008C0D2F">
      <w:pPr>
        <w:shd w:val="clear" w:color="auto" w:fill="FFFFFF"/>
        <w:spacing w:after="300" w:line="360" w:lineRule="auto"/>
        <w:ind w:left="720"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Является ли компания инвестиционно-привлекательной для акционеров;</w:t>
      </w:r>
    </w:p>
    <w:p w:rsidR="008C0D2F" w:rsidRPr="008C0D2F" w:rsidRDefault="008C0D2F" w:rsidP="003B59E3">
      <w:pPr>
        <w:numPr>
          <w:ilvl w:val="0"/>
          <w:numId w:val="12"/>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lastRenderedPageBreak/>
        <w:t>Каково положение компании на отраслевом рынке. [2. стр. 115]</w:t>
      </w:r>
    </w:p>
    <w:p w:rsidR="008C0D2F" w:rsidRPr="008C0D2F" w:rsidRDefault="008C0D2F" w:rsidP="008C0D2F">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Оценочные теория и практика выработали несколько методов, соответствующих доходному подходу, выделяются два основных метода:</w:t>
      </w:r>
    </w:p>
    <w:p w:rsidR="008C0D2F" w:rsidRPr="008C0D2F" w:rsidRDefault="008C0D2F" w:rsidP="003B59E3">
      <w:pPr>
        <w:numPr>
          <w:ilvl w:val="0"/>
          <w:numId w:val="13"/>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Метод дисконтированных денежных потоков (ДДП). Дисконтирование – это процесс определения сегодняшней (т.е. текущей) стоимости денег, когда известна их будущая стоимость.</w:t>
      </w:r>
    </w:p>
    <w:p w:rsidR="008C0D2F" w:rsidRPr="008C0D2F" w:rsidRDefault="008C0D2F" w:rsidP="003B59E3">
      <w:pPr>
        <w:numPr>
          <w:ilvl w:val="0"/>
          <w:numId w:val="13"/>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Метод капитализации прибыли. Капитализация прибыли – это реинвестирование нераспределенной прибыли в капитал предприятия.</w:t>
      </w:r>
    </w:p>
    <w:p w:rsidR="008C0D2F" w:rsidRPr="008C0D2F" w:rsidRDefault="008C0D2F" w:rsidP="008C0D2F">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Доходный подход используется при определении:</w:t>
      </w:r>
    </w:p>
    <w:p w:rsidR="008C0D2F" w:rsidRPr="008C0D2F" w:rsidRDefault="008C0D2F" w:rsidP="003B59E3">
      <w:pPr>
        <w:numPr>
          <w:ilvl w:val="0"/>
          <w:numId w:val="14"/>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Инвестиционной стоимости, поскольку потенциальный инвестор не заплатит за объект большую сумму, чем текущая стоимость будущих доходов от этого объекта;</w:t>
      </w:r>
    </w:p>
    <w:p w:rsidR="008C0D2F" w:rsidRPr="008C0D2F" w:rsidRDefault="008C0D2F" w:rsidP="003B59E3">
      <w:pPr>
        <w:numPr>
          <w:ilvl w:val="0"/>
          <w:numId w:val="14"/>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Рыночной стоимости.</w:t>
      </w:r>
    </w:p>
    <w:p w:rsidR="008C0D2F" w:rsidRPr="008C0D2F" w:rsidRDefault="008C0D2F" w:rsidP="008C0D2F">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Результатами оценки, произведенной посредством доходного подхода, могут пользоваться руководители компаний для поиска проблем, мешающих развитию бизнеса, а также принимать решения о действиях, необходимых для роста доходов учитывая цели и задачи оценки бизнеса.</w:t>
      </w:r>
    </w:p>
    <w:p w:rsidR="008C0D2F" w:rsidRPr="008C0D2F" w:rsidRDefault="008C0D2F" w:rsidP="008C0D2F">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Как и у любого способа оценки, у доходного подхода имеются свои достоинства и недостатки.</w:t>
      </w:r>
    </w:p>
    <w:p w:rsidR="008C0D2F" w:rsidRPr="008C0D2F" w:rsidRDefault="008C0D2F" w:rsidP="008C0D2F">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Достоинства доходного подхода</w:t>
      </w:r>
    </w:p>
    <w:p w:rsidR="008C0D2F" w:rsidRPr="008C0D2F" w:rsidRDefault="008C0D2F" w:rsidP="003B59E3">
      <w:pPr>
        <w:numPr>
          <w:ilvl w:val="0"/>
          <w:numId w:val="15"/>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При данном подходе учитываются перспективы роста компании;</w:t>
      </w:r>
    </w:p>
    <w:p w:rsidR="008C0D2F" w:rsidRPr="008C0D2F" w:rsidRDefault="008C0D2F" w:rsidP="003B59E3">
      <w:pPr>
        <w:numPr>
          <w:ilvl w:val="0"/>
          <w:numId w:val="15"/>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Принимается во внимание доходность фирмы, что говорит об основной цели ее работы – получении доходов владельцем;</w:t>
      </w:r>
    </w:p>
    <w:p w:rsidR="008C0D2F" w:rsidRPr="008C0D2F" w:rsidRDefault="008C0D2F" w:rsidP="003B59E3">
      <w:pPr>
        <w:numPr>
          <w:ilvl w:val="0"/>
          <w:numId w:val="15"/>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Использование подхода помогает принять решения, касающиеся финансирования, инвестирования и купли-продажи компании.</w:t>
      </w:r>
    </w:p>
    <w:p w:rsidR="008C0D2F" w:rsidRPr="008C0D2F" w:rsidRDefault="008C0D2F" w:rsidP="008C0D2F">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Существуют предприятия, которые сложно оценить при помощи затратного и сравнительного подходов, к примеру:</w:t>
      </w:r>
    </w:p>
    <w:p w:rsidR="008C0D2F" w:rsidRPr="008C0D2F" w:rsidRDefault="008C0D2F" w:rsidP="003B59E3">
      <w:pPr>
        <w:numPr>
          <w:ilvl w:val="0"/>
          <w:numId w:val="16"/>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lastRenderedPageBreak/>
        <w:t>Компании, использующие в своей работе новейшие технологии, причем их стоимость в основном зависит от рыночной конъюнктуры в данной отрасли;</w:t>
      </w:r>
    </w:p>
    <w:p w:rsidR="008C0D2F" w:rsidRPr="008C0D2F" w:rsidRDefault="008C0D2F" w:rsidP="003B59E3">
      <w:pPr>
        <w:numPr>
          <w:ilvl w:val="0"/>
          <w:numId w:val="16"/>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Предприятия, занимающиеся рекламно-информационной деятельностью, на стоимость которых влияет эффективность первоначальных затрат и их размеры, а также дальнейшие объемы чистых доходов и реализации;</w:t>
      </w:r>
    </w:p>
    <w:p w:rsidR="008C0D2F" w:rsidRPr="008C0D2F" w:rsidRDefault="008C0D2F" w:rsidP="003B59E3">
      <w:pPr>
        <w:numPr>
          <w:ilvl w:val="0"/>
          <w:numId w:val="16"/>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Фирмы, занятые оказанием интеллектуальных услуг (юридических, оценочных, аудиторских, медицинских и др.). При этом стоимость фирм зависит от наличия связей, индивидуальных качеств руководства и пр.;</w:t>
      </w:r>
    </w:p>
    <w:p w:rsidR="008C0D2F" w:rsidRPr="008C0D2F" w:rsidRDefault="008C0D2F" w:rsidP="003B59E3">
      <w:pPr>
        <w:numPr>
          <w:ilvl w:val="0"/>
          <w:numId w:val="16"/>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Предприятия, обладающие каналами связи, исключительными правами, каналами продажи услуг или продукции, обладание которыми способствует ограничению конкуренции на этом секторе рынка и получению стабильной и высокой прибыли, что приводит к увеличению стоимости фирм.</w:t>
      </w:r>
    </w:p>
    <w:p w:rsidR="008C0D2F" w:rsidRPr="008C0D2F" w:rsidRDefault="008C0D2F" w:rsidP="008C0D2F">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Недостатки доходного подхода:</w:t>
      </w:r>
    </w:p>
    <w:p w:rsidR="008C0D2F" w:rsidRPr="008C0D2F" w:rsidRDefault="008C0D2F" w:rsidP="003B59E3">
      <w:pPr>
        <w:numPr>
          <w:ilvl w:val="0"/>
          <w:numId w:val="17"/>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Возникает ряд трудностей с расчетом ставок дисконтирования и капитализации;</w:t>
      </w:r>
    </w:p>
    <w:p w:rsidR="008C0D2F" w:rsidRPr="008C0D2F" w:rsidRDefault="008C0D2F" w:rsidP="003B59E3">
      <w:pPr>
        <w:numPr>
          <w:ilvl w:val="0"/>
          <w:numId w:val="17"/>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Составление прогнозов длительного потока доходов осложнено неустойчивой отечественной экономикой;</w:t>
      </w:r>
    </w:p>
    <w:p w:rsidR="008C0D2F" w:rsidRPr="008C0D2F" w:rsidRDefault="008C0D2F" w:rsidP="003B59E3">
      <w:pPr>
        <w:numPr>
          <w:ilvl w:val="0"/>
          <w:numId w:val="17"/>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Масса компаний не отражают в финансовой отчетности действительный доход, который служит базой для доходного подхода, или отражают убытки;</w:t>
      </w:r>
    </w:p>
    <w:p w:rsidR="008C0D2F" w:rsidRDefault="008C0D2F" w:rsidP="003B59E3">
      <w:pPr>
        <w:numPr>
          <w:ilvl w:val="0"/>
          <w:numId w:val="17"/>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При составлении прогноза ставок дисконтирования или денежных потоков устанавливаются условные ограничения и предположения;</w:t>
      </w:r>
    </w:p>
    <w:p w:rsidR="003B59E3" w:rsidRDefault="003B59E3" w:rsidP="003B59E3">
      <w:pPr>
        <w:shd w:val="clear" w:color="auto" w:fill="FFFFFF"/>
        <w:spacing w:before="100" w:beforeAutospacing="1" w:after="100" w:afterAutospacing="1" w:line="360" w:lineRule="auto"/>
        <w:ind w:left="720"/>
        <w:contextualSpacing/>
        <w:jc w:val="both"/>
        <w:rPr>
          <w:rFonts w:ascii="Times New Roman" w:eastAsia="Times New Roman" w:hAnsi="Times New Roman" w:cs="Times New Roman"/>
          <w:color w:val="333333"/>
          <w:sz w:val="28"/>
          <w:szCs w:val="28"/>
          <w:lang w:eastAsia="ru-RU"/>
        </w:rPr>
      </w:pPr>
    </w:p>
    <w:p w:rsidR="003B59E3" w:rsidRPr="008C0D2F" w:rsidRDefault="003B59E3" w:rsidP="003B59E3">
      <w:pPr>
        <w:shd w:val="clear" w:color="auto" w:fill="FFFFFF"/>
        <w:spacing w:before="100" w:beforeAutospacing="1" w:after="100" w:afterAutospacing="1" w:line="360" w:lineRule="auto"/>
        <w:ind w:left="720"/>
        <w:contextualSpacing/>
        <w:jc w:val="both"/>
        <w:rPr>
          <w:rFonts w:ascii="Times New Roman" w:eastAsia="Times New Roman" w:hAnsi="Times New Roman" w:cs="Times New Roman"/>
          <w:color w:val="333333"/>
          <w:sz w:val="28"/>
          <w:szCs w:val="28"/>
          <w:lang w:eastAsia="ru-RU"/>
        </w:rPr>
      </w:pPr>
    </w:p>
    <w:p w:rsidR="006C3414" w:rsidRPr="008C0D2F" w:rsidRDefault="006C3414" w:rsidP="008C0D2F">
      <w:pPr>
        <w:spacing w:after="0" w:line="360" w:lineRule="auto"/>
        <w:ind w:firstLine="709"/>
        <w:contextualSpacing/>
        <w:jc w:val="both"/>
        <w:rPr>
          <w:rFonts w:ascii="Times New Roman" w:hAnsi="Times New Roman" w:cs="Times New Roman"/>
          <w:sz w:val="28"/>
          <w:szCs w:val="28"/>
        </w:rPr>
      </w:pPr>
    </w:p>
    <w:p w:rsidR="008C0D2F" w:rsidRPr="008C0D2F" w:rsidRDefault="008C0D2F" w:rsidP="008C0D2F">
      <w:pPr>
        <w:spacing w:after="0" w:line="360" w:lineRule="auto"/>
        <w:ind w:firstLine="709"/>
        <w:contextualSpacing/>
        <w:jc w:val="both"/>
        <w:rPr>
          <w:rFonts w:ascii="Times New Roman" w:eastAsia="Times New Roman" w:hAnsi="Times New Roman" w:cs="Times New Roman"/>
          <w:sz w:val="28"/>
          <w:szCs w:val="28"/>
          <w:lang w:eastAsia="ru-RU"/>
        </w:rPr>
      </w:pPr>
      <w:r w:rsidRPr="008C0D2F">
        <w:rPr>
          <w:rFonts w:ascii="Times New Roman" w:eastAsia="Times New Roman" w:hAnsi="Times New Roman" w:cs="Times New Roman"/>
          <w:color w:val="333333"/>
          <w:sz w:val="28"/>
          <w:szCs w:val="28"/>
          <w:shd w:val="clear" w:color="auto" w:fill="FFFFFF"/>
          <w:lang w:eastAsia="ru-RU"/>
        </w:rPr>
        <w:lastRenderedPageBreak/>
        <w:t>1.2 Сущность метода дисконтированных денежных потоков.</w:t>
      </w:r>
    </w:p>
    <w:p w:rsidR="008C0D2F" w:rsidRPr="008C0D2F" w:rsidRDefault="008C0D2F" w:rsidP="008C0D2F">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Определение стоимости бизнеса методом дисконтированных денежных потоко</w:t>
      </w:r>
      <w:proofErr w:type="gramStart"/>
      <w:r w:rsidRPr="008C0D2F">
        <w:rPr>
          <w:rFonts w:ascii="Times New Roman" w:eastAsia="Times New Roman" w:hAnsi="Times New Roman" w:cs="Times New Roman"/>
          <w:color w:val="333333"/>
          <w:sz w:val="28"/>
          <w:szCs w:val="28"/>
          <w:lang w:eastAsia="ru-RU"/>
        </w:rPr>
        <w:t>в(</w:t>
      </w:r>
      <w:proofErr w:type="gramEnd"/>
      <w:r w:rsidRPr="008C0D2F">
        <w:rPr>
          <w:rFonts w:ascii="Times New Roman" w:eastAsia="Times New Roman" w:hAnsi="Times New Roman" w:cs="Times New Roman"/>
          <w:color w:val="333333"/>
          <w:sz w:val="28"/>
          <w:szCs w:val="28"/>
          <w:lang w:eastAsia="ru-RU"/>
        </w:rPr>
        <w:t>ДДП) основано на предположении о том, что потенциальный инвестор не заплатит за данный бизнес сумму, большую, чем текущая стоимость будущих доходов от этого бизнеса. Аналогичным образом, собственник не продаст свой бизнес по цене ниже текущей стоимости прогнозируемых будущих доходов. В результате своего взаимодействия стороны придут к соглашению о рыночной цене, равной текущей стоимости будущих доходов.</w:t>
      </w:r>
    </w:p>
    <w:p w:rsidR="008C0D2F" w:rsidRPr="008C0D2F" w:rsidRDefault="008C0D2F" w:rsidP="008C0D2F">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 xml:space="preserve">Метод дисконтирования денежных потоков может быть использован для оценки любого действующего предприятия. Тем не </w:t>
      </w:r>
      <w:proofErr w:type="gramStart"/>
      <w:r w:rsidRPr="008C0D2F">
        <w:rPr>
          <w:rFonts w:ascii="Times New Roman" w:eastAsia="Times New Roman" w:hAnsi="Times New Roman" w:cs="Times New Roman"/>
          <w:color w:val="333333"/>
          <w:sz w:val="28"/>
          <w:szCs w:val="28"/>
          <w:lang w:eastAsia="ru-RU"/>
        </w:rPr>
        <w:t>менее</w:t>
      </w:r>
      <w:proofErr w:type="gramEnd"/>
      <w:r w:rsidRPr="008C0D2F">
        <w:rPr>
          <w:rFonts w:ascii="Times New Roman" w:eastAsia="Times New Roman" w:hAnsi="Times New Roman" w:cs="Times New Roman"/>
          <w:color w:val="333333"/>
          <w:sz w:val="28"/>
          <w:szCs w:val="28"/>
          <w:lang w:eastAsia="ru-RU"/>
        </w:rPr>
        <w:t xml:space="preserve"> существуют ситуации, когда он объективно дает наиболее точный результат рыночной стоимости предприятия. Применение данного метода наиболее обоснованно для оценки предприятий, имеющих определенную историю хозяйственной деятельности (желательно прибыльной) и находящихся на стадии стабильного экономического развития. Метод ДДП в меньшей степени применим к оценке предприятий, терпящих систематические убытки (хотя и отрицательная величина стоимости бизнеса может быть фактом для принятия управленческих решений). Следует соблюдать разумную осторожность в применении этого метода для оценки новых предприятий, пусть даже и многообещающих. Отсутствие ретроспективы прибылей затрудняет объективное прогнозирование будущих денежных потоков бизнеса.</w:t>
      </w:r>
    </w:p>
    <w:p w:rsidR="008C0D2F" w:rsidRPr="008C0D2F" w:rsidRDefault="008C0D2F" w:rsidP="008C0D2F">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Метод дисконтированных денежных потоков используется в следующих случаях:</w:t>
      </w:r>
    </w:p>
    <w:p w:rsidR="008C0D2F" w:rsidRPr="008C0D2F" w:rsidRDefault="008C0D2F" w:rsidP="008C0D2F">
      <w:pPr>
        <w:numPr>
          <w:ilvl w:val="0"/>
          <w:numId w:val="18"/>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p>
    <w:p w:rsidR="008C0D2F" w:rsidRPr="008C0D2F" w:rsidRDefault="008C0D2F" w:rsidP="008C0D2F">
      <w:pPr>
        <w:shd w:val="clear" w:color="auto" w:fill="FFFFFF"/>
        <w:spacing w:after="300" w:line="360" w:lineRule="auto"/>
        <w:ind w:left="720"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 xml:space="preserve">Ожидается, что будущие уровни денежных потоков будут существенно отличаться </w:t>
      </w:r>
      <w:proofErr w:type="gramStart"/>
      <w:r w:rsidRPr="008C0D2F">
        <w:rPr>
          <w:rFonts w:ascii="Times New Roman" w:eastAsia="Times New Roman" w:hAnsi="Times New Roman" w:cs="Times New Roman"/>
          <w:color w:val="333333"/>
          <w:sz w:val="28"/>
          <w:szCs w:val="28"/>
          <w:lang w:eastAsia="ru-RU"/>
        </w:rPr>
        <w:t>от</w:t>
      </w:r>
      <w:proofErr w:type="gramEnd"/>
      <w:r w:rsidRPr="008C0D2F">
        <w:rPr>
          <w:rFonts w:ascii="Times New Roman" w:eastAsia="Times New Roman" w:hAnsi="Times New Roman" w:cs="Times New Roman"/>
          <w:color w:val="333333"/>
          <w:sz w:val="28"/>
          <w:szCs w:val="28"/>
          <w:lang w:eastAsia="ru-RU"/>
        </w:rPr>
        <w:t xml:space="preserve"> текущих;</w:t>
      </w:r>
    </w:p>
    <w:p w:rsidR="008C0D2F" w:rsidRPr="008C0D2F" w:rsidRDefault="008C0D2F" w:rsidP="008C0D2F">
      <w:pPr>
        <w:numPr>
          <w:ilvl w:val="0"/>
          <w:numId w:val="18"/>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p>
    <w:p w:rsidR="008C0D2F" w:rsidRPr="008C0D2F" w:rsidRDefault="008C0D2F" w:rsidP="008C0D2F">
      <w:pPr>
        <w:shd w:val="clear" w:color="auto" w:fill="FFFFFF"/>
        <w:spacing w:after="300" w:line="360" w:lineRule="auto"/>
        <w:ind w:left="720"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Можно обоснованно оценить будущие денежные потоки от эксплуатации недвижимости;</w:t>
      </w:r>
    </w:p>
    <w:p w:rsidR="008C0D2F" w:rsidRPr="008C0D2F" w:rsidRDefault="008C0D2F" w:rsidP="008C0D2F">
      <w:pPr>
        <w:numPr>
          <w:ilvl w:val="0"/>
          <w:numId w:val="18"/>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p>
    <w:p w:rsidR="008C0D2F" w:rsidRPr="008C0D2F" w:rsidRDefault="008C0D2F" w:rsidP="008C0D2F">
      <w:pPr>
        <w:shd w:val="clear" w:color="auto" w:fill="FFFFFF"/>
        <w:spacing w:after="300" w:line="360" w:lineRule="auto"/>
        <w:ind w:left="720"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lastRenderedPageBreak/>
        <w:t>Объе</w:t>
      </w:r>
      <w:proofErr w:type="gramStart"/>
      <w:r w:rsidRPr="008C0D2F">
        <w:rPr>
          <w:rFonts w:ascii="Times New Roman" w:eastAsia="Times New Roman" w:hAnsi="Times New Roman" w:cs="Times New Roman"/>
          <w:color w:val="333333"/>
          <w:sz w:val="28"/>
          <w:szCs w:val="28"/>
          <w:lang w:eastAsia="ru-RU"/>
        </w:rPr>
        <w:t>кт стр</w:t>
      </w:r>
      <w:proofErr w:type="gramEnd"/>
      <w:r w:rsidRPr="008C0D2F">
        <w:rPr>
          <w:rFonts w:ascii="Times New Roman" w:eastAsia="Times New Roman" w:hAnsi="Times New Roman" w:cs="Times New Roman"/>
          <w:color w:val="333333"/>
          <w:sz w:val="28"/>
          <w:szCs w:val="28"/>
          <w:lang w:eastAsia="ru-RU"/>
        </w:rPr>
        <w:t>оится или только что построен;</w:t>
      </w:r>
    </w:p>
    <w:p w:rsidR="008C0D2F" w:rsidRPr="008C0D2F" w:rsidRDefault="008C0D2F" w:rsidP="008C0D2F">
      <w:pPr>
        <w:numPr>
          <w:ilvl w:val="0"/>
          <w:numId w:val="18"/>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p>
    <w:p w:rsidR="008C0D2F" w:rsidRPr="008C0D2F" w:rsidRDefault="008C0D2F" w:rsidP="008C0D2F">
      <w:pPr>
        <w:shd w:val="clear" w:color="auto" w:fill="FFFFFF"/>
        <w:spacing w:after="300" w:line="360" w:lineRule="auto"/>
        <w:ind w:left="720"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Предприятие представляет собой крупный многофункциональный коммерческий объект;</w:t>
      </w:r>
    </w:p>
    <w:p w:rsidR="008C0D2F" w:rsidRPr="008C0D2F" w:rsidRDefault="008C0D2F" w:rsidP="008C0D2F">
      <w:pPr>
        <w:numPr>
          <w:ilvl w:val="0"/>
          <w:numId w:val="18"/>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p>
    <w:p w:rsidR="008C0D2F" w:rsidRPr="008C0D2F" w:rsidRDefault="008C0D2F" w:rsidP="008C0D2F">
      <w:pPr>
        <w:shd w:val="clear" w:color="auto" w:fill="FFFFFF"/>
        <w:spacing w:after="300" w:line="360" w:lineRule="auto"/>
        <w:ind w:left="720"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Потоки доходов и расходов носят сезонный характер.</w:t>
      </w:r>
    </w:p>
    <w:p w:rsidR="008C0D2F" w:rsidRPr="008C0D2F" w:rsidRDefault="008C0D2F" w:rsidP="008C0D2F">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На практике, как правило, данный метод используется и дает хорошие результаты для больших коммерческих объектов типа гостиниц, пароходов и т. п.</w:t>
      </w:r>
    </w:p>
    <w:p w:rsidR="008C0D2F" w:rsidRPr="008C0D2F" w:rsidRDefault="008C0D2F" w:rsidP="008C0D2F">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 xml:space="preserve">С теоретической точки зрения метод дисконтирования денежных доходов самый лучший, </w:t>
      </w:r>
      <w:proofErr w:type="gramStart"/>
      <w:r w:rsidRPr="008C0D2F">
        <w:rPr>
          <w:rFonts w:ascii="Times New Roman" w:eastAsia="Times New Roman" w:hAnsi="Times New Roman" w:cs="Times New Roman"/>
          <w:color w:val="333333"/>
          <w:sz w:val="28"/>
          <w:szCs w:val="28"/>
          <w:lang w:eastAsia="ru-RU"/>
        </w:rPr>
        <w:t>однако</w:t>
      </w:r>
      <w:proofErr w:type="gramEnd"/>
      <w:r w:rsidRPr="008C0D2F">
        <w:rPr>
          <w:rFonts w:ascii="Times New Roman" w:eastAsia="Times New Roman" w:hAnsi="Times New Roman" w:cs="Times New Roman"/>
          <w:color w:val="333333"/>
          <w:sz w:val="28"/>
          <w:szCs w:val="28"/>
          <w:lang w:eastAsia="ru-RU"/>
        </w:rPr>
        <w:t xml:space="preserve"> он весьма трудоемок. Есть оценки, которые в принципе невозможно осуществлять без использования этого метода, — это разработка и оценка инвестиционных проектов. [3. стр.139]</w:t>
      </w:r>
    </w:p>
    <w:p w:rsidR="008C0D2F" w:rsidRPr="008C0D2F" w:rsidRDefault="008C0D2F" w:rsidP="008C0D2F">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Оценка предприятия методом ДДП состоит из следующих этапов:</w:t>
      </w:r>
    </w:p>
    <w:p w:rsidR="008C0D2F" w:rsidRPr="008C0D2F" w:rsidRDefault="008C0D2F" w:rsidP="008C0D2F">
      <w:pPr>
        <w:numPr>
          <w:ilvl w:val="0"/>
          <w:numId w:val="19"/>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p>
    <w:p w:rsidR="008C0D2F" w:rsidRPr="008C0D2F" w:rsidRDefault="008C0D2F" w:rsidP="008C0D2F">
      <w:pPr>
        <w:shd w:val="clear" w:color="auto" w:fill="FFFFFF"/>
        <w:spacing w:after="300" w:line="360" w:lineRule="auto"/>
        <w:ind w:left="720"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Выбор модели денежного потока.</w:t>
      </w:r>
    </w:p>
    <w:p w:rsidR="008C0D2F" w:rsidRPr="008C0D2F" w:rsidRDefault="008C0D2F" w:rsidP="008C0D2F">
      <w:pPr>
        <w:numPr>
          <w:ilvl w:val="0"/>
          <w:numId w:val="19"/>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p>
    <w:p w:rsidR="008C0D2F" w:rsidRPr="008C0D2F" w:rsidRDefault="008C0D2F" w:rsidP="008C0D2F">
      <w:pPr>
        <w:shd w:val="clear" w:color="auto" w:fill="FFFFFF"/>
        <w:spacing w:after="300" w:line="360" w:lineRule="auto"/>
        <w:ind w:left="720"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Определение длительности прогнозного периода.</w:t>
      </w:r>
    </w:p>
    <w:p w:rsidR="008C0D2F" w:rsidRPr="008C0D2F" w:rsidRDefault="008C0D2F" w:rsidP="008C0D2F">
      <w:pPr>
        <w:numPr>
          <w:ilvl w:val="0"/>
          <w:numId w:val="19"/>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p>
    <w:p w:rsidR="008C0D2F" w:rsidRPr="008C0D2F" w:rsidRDefault="008C0D2F" w:rsidP="008C0D2F">
      <w:pPr>
        <w:shd w:val="clear" w:color="auto" w:fill="FFFFFF"/>
        <w:spacing w:after="300" w:line="360" w:lineRule="auto"/>
        <w:ind w:left="720"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Ретроспективный анализ и прогноз валовой выручки.</w:t>
      </w:r>
    </w:p>
    <w:p w:rsidR="008C0D2F" w:rsidRPr="008C0D2F" w:rsidRDefault="008C0D2F" w:rsidP="008C0D2F">
      <w:pPr>
        <w:numPr>
          <w:ilvl w:val="0"/>
          <w:numId w:val="19"/>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p>
    <w:p w:rsidR="008C0D2F" w:rsidRPr="008C0D2F" w:rsidRDefault="008C0D2F" w:rsidP="008C0D2F">
      <w:pPr>
        <w:shd w:val="clear" w:color="auto" w:fill="FFFFFF"/>
        <w:spacing w:after="300" w:line="360" w:lineRule="auto"/>
        <w:ind w:left="720"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Прогноз и анализ расходов.</w:t>
      </w:r>
    </w:p>
    <w:p w:rsidR="008C0D2F" w:rsidRPr="008C0D2F" w:rsidRDefault="008C0D2F" w:rsidP="008C0D2F">
      <w:pPr>
        <w:numPr>
          <w:ilvl w:val="0"/>
          <w:numId w:val="19"/>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p>
    <w:p w:rsidR="008C0D2F" w:rsidRPr="008C0D2F" w:rsidRDefault="008C0D2F" w:rsidP="008C0D2F">
      <w:pPr>
        <w:shd w:val="clear" w:color="auto" w:fill="FFFFFF"/>
        <w:spacing w:after="300" w:line="360" w:lineRule="auto"/>
        <w:ind w:left="720"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Прогноз и анализ инвестиций.</w:t>
      </w:r>
    </w:p>
    <w:p w:rsidR="008C0D2F" w:rsidRPr="008C0D2F" w:rsidRDefault="008C0D2F" w:rsidP="008C0D2F">
      <w:pPr>
        <w:numPr>
          <w:ilvl w:val="0"/>
          <w:numId w:val="19"/>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p>
    <w:p w:rsidR="008C0D2F" w:rsidRPr="008C0D2F" w:rsidRDefault="008C0D2F" w:rsidP="008C0D2F">
      <w:pPr>
        <w:shd w:val="clear" w:color="auto" w:fill="FFFFFF"/>
        <w:spacing w:after="300" w:line="360" w:lineRule="auto"/>
        <w:ind w:left="720"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Расчет денежного потока для каждого прогнозного года.</w:t>
      </w:r>
    </w:p>
    <w:p w:rsidR="008C0D2F" w:rsidRPr="008C0D2F" w:rsidRDefault="008C0D2F" w:rsidP="008C0D2F">
      <w:pPr>
        <w:numPr>
          <w:ilvl w:val="0"/>
          <w:numId w:val="19"/>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p>
    <w:p w:rsidR="008C0D2F" w:rsidRPr="008C0D2F" w:rsidRDefault="008C0D2F" w:rsidP="008C0D2F">
      <w:pPr>
        <w:shd w:val="clear" w:color="auto" w:fill="FFFFFF"/>
        <w:spacing w:after="300" w:line="360" w:lineRule="auto"/>
        <w:ind w:left="720"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Определение ставки дисконта.</w:t>
      </w:r>
    </w:p>
    <w:p w:rsidR="008C0D2F" w:rsidRPr="008C0D2F" w:rsidRDefault="008C0D2F" w:rsidP="008C0D2F">
      <w:pPr>
        <w:numPr>
          <w:ilvl w:val="0"/>
          <w:numId w:val="19"/>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p>
    <w:p w:rsidR="008C0D2F" w:rsidRPr="008C0D2F" w:rsidRDefault="008C0D2F" w:rsidP="008C0D2F">
      <w:pPr>
        <w:shd w:val="clear" w:color="auto" w:fill="FFFFFF"/>
        <w:spacing w:after="300" w:line="360" w:lineRule="auto"/>
        <w:ind w:left="720"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 xml:space="preserve">Расчет величины стоимости в </w:t>
      </w:r>
      <w:proofErr w:type="spellStart"/>
      <w:r w:rsidRPr="008C0D2F">
        <w:rPr>
          <w:rFonts w:ascii="Times New Roman" w:eastAsia="Times New Roman" w:hAnsi="Times New Roman" w:cs="Times New Roman"/>
          <w:color w:val="333333"/>
          <w:sz w:val="28"/>
          <w:szCs w:val="28"/>
          <w:lang w:eastAsia="ru-RU"/>
        </w:rPr>
        <w:t>постпрогнозный</w:t>
      </w:r>
      <w:proofErr w:type="spellEnd"/>
      <w:r w:rsidRPr="008C0D2F">
        <w:rPr>
          <w:rFonts w:ascii="Times New Roman" w:eastAsia="Times New Roman" w:hAnsi="Times New Roman" w:cs="Times New Roman"/>
          <w:color w:val="333333"/>
          <w:sz w:val="28"/>
          <w:szCs w:val="28"/>
          <w:lang w:eastAsia="ru-RU"/>
        </w:rPr>
        <w:t xml:space="preserve"> период.</w:t>
      </w:r>
    </w:p>
    <w:p w:rsidR="008C0D2F" w:rsidRPr="008C0D2F" w:rsidRDefault="008C0D2F" w:rsidP="008C0D2F">
      <w:pPr>
        <w:numPr>
          <w:ilvl w:val="0"/>
          <w:numId w:val="19"/>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p>
    <w:p w:rsidR="008C0D2F" w:rsidRPr="008C0D2F" w:rsidRDefault="008C0D2F" w:rsidP="008C0D2F">
      <w:pPr>
        <w:shd w:val="clear" w:color="auto" w:fill="FFFFFF"/>
        <w:spacing w:after="300" w:line="360" w:lineRule="auto"/>
        <w:ind w:left="720"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 xml:space="preserve">Расчет текущих стоимостей будущих денежных потоков и стоимости в </w:t>
      </w:r>
      <w:proofErr w:type="spellStart"/>
      <w:r w:rsidRPr="008C0D2F">
        <w:rPr>
          <w:rFonts w:ascii="Times New Roman" w:eastAsia="Times New Roman" w:hAnsi="Times New Roman" w:cs="Times New Roman"/>
          <w:color w:val="333333"/>
          <w:sz w:val="28"/>
          <w:szCs w:val="28"/>
          <w:lang w:eastAsia="ru-RU"/>
        </w:rPr>
        <w:t>постпрогнозный</w:t>
      </w:r>
      <w:proofErr w:type="spellEnd"/>
      <w:r w:rsidRPr="008C0D2F">
        <w:rPr>
          <w:rFonts w:ascii="Times New Roman" w:eastAsia="Times New Roman" w:hAnsi="Times New Roman" w:cs="Times New Roman"/>
          <w:color w:val="333333"/>
          <w:sz w:val="28"/>
          <w:szCs w:val="28"/>
          <w:lang w:eastAsia="ru-RU"/>
        </w:rPr>
        <w:t xml:space="preserve"> период.</w:t>
      </w:r>
    </w:p>
    <w:p w:rsidR="008C0D2F" w:rsidRPr="008C0D2F" w:rsidRDefault="008C0D2F" w:rsidP="008C0D2F">
      <w:pPr>
        <w:numPr>
          <w:ilvl w:val="0"/>
          <w:numId w:val="19"/>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p>
    <w:p w:rsidR="008C0D2F" w:rsidRPr="008C0D2F" w:rsidRDefault="008C0D2F" w:rsidP="008C0D2F">
      <w:pPr>
        <w:shd w:val="clear" w:color="auto" w:fill="FFFFFF"/>
        <w:spacing w:after="300" w:line="360" w:lineRule="auto"/>
        <w:ind w:left="720"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Внесение итоговых поправок.</w:t>
      </w:r>
    </w:p>
    <w:p w:rsidR="008C0D2F" w:rsidRPr="008C0D2F" w:rsidRDefault="008C0D2F" w:rsidP="008C0D2F">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Ставка дисконта - это ожидаемая ставка дохода на вложенный капитал в сопоставимые по уровню риска объекты инвестирования.</w:t>
      </w:r>
    </w:p>
    <w:p w:rsidR="008C0D2F" w:rsidRPr="008C0D2F" w:rsidRDefault="008C0D2F" w:rsidP="008C0D2F">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Используемая в расчетах ставка дисконта должна соответствовать принятой модели денежного потока. Если денежный поток рассчитывается без учета инфляции, такой же подход следует применить и к расчету ставки дисконта.</w:t>
      </w:r>
    </w:p>
    <w:p w:rsidR="008C0D2F" w:rsidRPr="008C0D2F" w:rsidRDefault="008C0D2F" w:rsidP="008C0D2F">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Модель денежного потока для собственного капитала требует применения ставки дисконта, равной требуемой собственником бизнеса норме отдачи на вложенный капитал. Наиболее распространенными методами расчета такой ставки являются:</w:t>
      </w:r>
    </w:p>
    <w:p w:rsidR="008C0D2F" w:rsidRPr="008C0D2F" w:rsidRDefault="008C0D2F" w:rsidP="00452F5A">
      <w:pPr>
        <w:numPr>
          <w:ilvl w:val="0"/>
          <w:numId w:val="20"/>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Модель оценки капитальных активов;</w:t>
      </w:r>
    </w:p>
    <w:p w:rsidR="008C0D2F" w:rsidRPr="008C0D2F" w:rsidRDefault="008C0D2F" w:rsidP="00452F5A">
      <w:pPr>
        <w:numPr>
          <w:ilvl w:val="0"/>
          <w:numId w:val="20"/>
        </w:num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Модель кумулятивного построения.</w:t>
      </w:r>
    </w:p>
    <w:p w:rsidR="008C0D2F" w:rsidRPr="008C0D2F" w:rsidRDefault="008C0D2F" w:rsidP="008C0D2F">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Для дисконтирования без долгового денежного потока применяется ставка дисконта, равная сумме взвешенных ставок отдачи на собственный и заемный капитал, где в качестве весов принимаются доли собственных и заемных сре</w:t>
      </w:r>
      <w:proofErr w:type="gramStart"/>
      <w:r w:rsidRPr="008C0D2F">
        <w:rPr>
          <w:rFonts w:ascii="Times New Roman" w:eastAsia="Times New Roman" w:hAnsi="Times New Roman" w:cs="Times New Roman"/>
          <w:color w:val="333333"/>
          <w:sz w:val="28"/>
          <w:szCs w:val="28"/>
          <w:lang w:eastAsia="ru-RU"/>
        </w:rPr>
        <w:t>дств в стр</w:t>
      </w:r>
      <w:proofErr w:type="gramEnd"/>
      <w:r w:rsidRPr="008C0D2F">
        <w:rPr>
          <w:rFonts w:ascii="Times New Roman" w:eastAsia="Times New Roman" w:hAnsi="Times New Roman" w:cs="Times New Roman"/>
          <w:color w:val="333333"/>
          <w:sz w:val="28"/>
          <w:szCs w:val="28"/>
          <w:lang w:eastAsia="ru-RU"/>
        </w:rPr>
        <w:t>уктуре капитала (метод средневзвешенной стоимости капитала).</w:t>
      </w:r>
    </w:p>
    <w:p w:rsidR="008C0D2F" w:rsidRDefault="008C0D2F" w:rsidP="008C0D2F">
      <w:pPr>
        <w:spacing w:after="0" w:line="360" w:lineRule="auto"/>
        <w:ind w:firstLine="709"/>
        <w:contextualSpacing/>
        <w:jc w:val="both"/>
        <w:rPr>
          <w:rFonts w:ascii="Times New Roman" w:eastAsia="Times New Roman" w:hAnsi="Times New Roman" w:cs="Times New Roman"/>
          <w:color w:val="333333"/>
          <w:sz w:val="28"/>
          <w:szCs w:val="28"/>
          <w:shd w:val="clear" w:color="auto" w:fill="FFFFFF"/>
          <w:lang w:eastAsia="ru-RU"/>
        </w:rPr>
      </w:pPr>
    </w:p>
    <w:p w:rsidR="008C0D2F" w:rsidRPr="008C0D2F" w:rsidRDefault="00452F5A" w:rsidP="008C0D2F">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shd w:val="clear" w:color="auto" w:fill="FFFFFF"/>
          <w:lang w:eastAsia="ru-RU"/>
        </w:rPr>
        <w:t>1.3 Метод капитализации доходов</w:t>
      </w:r>
    </w:p>
    <w:p w:rsidR="008C0D2F" w:rsidRPr="008C0D2F" w:rsidRDefault="008C0D2F" w:rsidP="008C0D2F">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Метод капитализации доходов также относится к доходному подходу к оценке бизнеса (действующего предприятия). Он основан на базовой посылке, в соответствии с которой стоимость доли собственности в предприятии равна текущей стоимости будущих доходов, которые принесет эта собственность.</w:t>
      </w:r>
    </w:p>
    <w:p w:rsidR="008C0D2F" w:rsidRPr="008C0D2F" w:rsidRDefault="008C0D2F" w:rsidP="008C0D2F">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Сущность данного метода выражается отношением чистой прибыли к ставке капитализации.</w:t>
      </w:r>
    </w:p>
    <w:p w:rsidR="008C0D2F" w:rsidRPr="008C0D2F" w:rsidRDefault="008C0D2F" w:rsidP="008C0D2F">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lastRenderedPageBreak/>
        <w:t>Метод капитализации дохода в наибольшей степени подходит для ситуаций, в которых ожидается, что предприятие в течение длительного срока будет получать примерно одинаковые величины дохода (или темпы его роста будут постоянными).</w:t>
      </w:r>
    </w:p>
    <w:p w:rsidR="008C0D2F" w:rsidRPr="008C0D2F" w:rsidRDefault="008C0D2F" w:rsidP="008C0D2F">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8C0D2F">
        <w:rPr>
          <w:rFonts w:ascii="Times New Roman" w:eastAsia="Times New Roman" w:hAnsi="Times New Roman" w:cs="Times New Roman"/>
          <w:color w:val="333333"/>
          <w:sz w:val="28"/>
          <w:szCs w:val="28"/>
          <w:lang w:eastAsia="ru-RU"/>
        </w:rPr>
        <w:t>В отличие от оценки недвижимости, в оценке бизнеса данный метод применяется довольно редко из-за значительных колебаний величин прибылей или денежных потоков по годам, характерных для большинства оцениваемых предприятий.</w:t>
      </w:r>
    </w:p>
    <w:p w:rsidR="003B59E3" w:rsidRDefault="003B59E3" w:rsidP="003B59E3">
      <w:pPr>
        <w:spacing w:after="0" w:line="240" w:lineRule="auto"/>
        <w:rPr>
          <w:rFonts w:ascii="Arial" w:eastAsia="Times New Roman" w:hAnsi="Arial" w:cs="Arial"/>
          <w:color w:val="333333"/>
          <w:sz w:val="23"/>
          <w:szCs w:val="23"/>
          <w:shd w:val="clear" w:color="auto" w:fill="FFFFFF"/>
          <w:lang w:eastAsia="ru-RU"/>
        </w:rPr>
      </w:pPr>
    </w:p>
    <w:p w:rsidR="003B59E3" w:rsidRDefault="003B59E3" w:rsidP="003B59E3">
      <w:pPr>
        <w:spacing w:after="0" w:line="240" w:lineRule="auto"/>
        <w:rPr>
          <w:rFonts w:ascii="Arial" w:eastAsia="Times New Roman" w:hAnsi="Arial" w:cs="Arial"/>
          <w:color w:val="333333"/>
          <w:sz w:val="23"/>
          <w:szCs w:val="23"/>
          <w:shd w:val="clear" w:color="auto" w:fill="FFFFFF"/>
          <w:lang w:eastAsia="ru-RU"/>
        </w:rPr>
      </w:pPr>
    </w:p>
    <w:p w:rsidR="003B59E3" w:rsidRDefault="003B59E3" w:rsidP="003B59E3">
      <w:pPr>
        <w:spacing w:after="0" w:line="240" w:lineRule="auto"/>
        <w:rPr>
          <w:rFonts w:ascii="Arial" w:eastAsia="Times New Roman" w:hAnsi="Arial" w:cs="Arial"/>
          <w:color w:val="333333"/>
          <w:sz w:val="23"/>
          <w:szCs w:val="23"/>
          <w:shd w:val="clear" w:color="auto" w:fill="FFFFFF"/>
          <w:lang w:eastAsia="ru-RU"/>
        </w:rPr>
      </w:pPr>
    </w:p>
    <w:p w:rsidR="003B59E3" w:rsidRDefault="003B59E3" w:rsidP="003B59E3">
      <w:pPr>
        <w:spacing w:after="0" w:line="240" w:lineRule="auto"/>
        <w:rPr>
          <w:rFonts w:ascii="Arial" w:eastAsia="Times New Roman" w:hAnsi="Arial" w:cs="Arial"/>
          <w:color w:val="333333"/>
          <w:sz w:val="23"/>
          <w:szCs w:val="23"/>
          <w:shd w:val="clear" w:color="auto" w:fill="FFFFFF"/>
          <w:lang w:eastAsia="ru-RU"/>
        </w:rPr>
      </w:pPr>
    </w:p>
    <w:p w:rsidR="003B59E3" w:rsidRDefault="003B59E3" w:rsidP="003B59E3">
      <w:pPr>
        <w:spacing w:after="0" w:line="240" w:lineRule="auto"/>
        <w:rPr>
          <w:rFonts w:ascii="Arial" w:eastAsia="Times New Roman" w:hAnsi="Arial" w:cs="Arial"/>
          <w:color w:val="333333"/>
          <w:sz w:val="23"/>
          <w:szCs w:val="23"/>
          <w:shd w:val="clear" w:color="auto" w:fill="FFFFFF"/>
          <w:lang w:eastAsia="ru-RU"/>
        </w:rPr>
      </w:pPr>
    </w:p>
    <w:p w:rsidR="003B59E3" w:rsidRDefault="003B59E3" w:rsidP="003B59E3">
      <w:pPr>
        <w:spacing w:after="0" w:line="240" w:lineRule="auto"/>
        <w:rPr>
          <w:rFonts w:ascii="Arial" w:eastAsia="Times New Roman" w:hAnsi="Arial" w:cs="Arial"/>
          <w:color w:val="333333"/>
          <w:sz w:val="23"/>
          <w:szCs w:val="23"/>
          <w:shd w:val="clear" w:color="auto" w:fill="FFFFFF"/>
          <w:lang w:eastAsia="ru-RU"/>
        </w:rPr>
      </w:pPr>
    </w:p>
    <w:p w:rsidR="003B59E3" w:rsidRDefault="003B59E3" w:rsidP="003B59E3">
      <w:pPr>
        <w:spacing w:after="0" w:line="240" w:lineRule="auto"/>
        <w:rPr>
          <w:rFonts w:ascii="Arial" w:eastAsia="Times New Roman" w:hAnsi="Arial" w:cs="Arial"/>
          <w:color w:val="333333"/>
          <w:sz w:val="23"/>
          <w:szCs w:val="23"/>
          <w:shd w:val="clear" w:color="auto" w:fill="FFFFFF"/>
          <w:lang w:eastAsia="ru-RU"/>
        </w:rPr>
      </w:pPr>
    </w:p>
    <w:p w:rsidR="003B59E3" w:rsidRDefault="003B59E3" w:rsidP="003B59E3">
      <w:pPr>
        <w:spacing w:after="0" w:line="240" w:lineRule="auto"/>
        <w:rPr>
          <w:rFonts w:ascii="Arial" w:eastAsia="Times New Roman" w:hAnsi="Arial" w:cs="Arial"/>
          <w:color w:val="333333"/>
          <w:sz w:val="23"/>
          <w:szCs w:val="23"/>
          <w:shd w:val="clear" w:color="auto" w:fill="FFFFFF"/>
          <w:lang w:eastAsia="ru-RU"/>
        </w:rPr>
      </w:pPr>
    </w:p>
    <w:p w:rsidR="003B59E3" w:rsidRDefault="003B59E3" w:rsidP="003B59E3">
      <w:pPr>
        <w:spacing w:after="0" w:line="240" w:lineRule="auto"/>
        <w:rPr>
          <w:rFonts w:ascii="Arial" w:eastAsia="Times New Roman" w:hAnsi="Arial" w:cs="Arial"/>
          <w:color w:val="333333"/>
          <w:sz w:val="23"/>
          <w:szCs w:val="23"/>
          <w:shd w:val="clear" w:color="auto" w:fill="FFFFFF"/>
          <w:lang w:eastAsia="ru-RU"/>
        </w:rPr>
      </w:pPr>
    </w:p>
    <w:p w:rsidR="003B59E3" w:rsidRDefault="003B59E3" w:rsidP="003B59E3">
      <w:pPr>
        <w:spacing w:after="0" w:line="240" w:lineRule="auto"/>
        <w:rPr>
          <w:rFonts w:ascii="Arial" w:eastAsia="Times New Roman" w:hAnsi="Arial" w:cs="Arial"/>
          <w:color w:val="333333"/>
          <w:sz w:val="23"/>
          <w:szCs w:val="23"/>
          <w:shd w:val="clear" w:color="auto" w:fill="FFFFFF"/>
          <w:lang w:eastAsia="ru-RU"/>
        </w:rPr>
      </w:pPr>
    </w:p>
    <w:p w:rsidR="003B59E3" w:rsidRDefault="003B59E3" w:rsidP="003B59E3">
      <w:pPr>
        <w:spacing w:after="0" w:line="240" w:lineRule="auto"/>
        <w:rPr>
          <w:rFonts w:ascii="Arial" w:eastAsia="Times New Roman" w:hAnsi="Arial" w:cs="Arial"/>
          <w:color w:val="333333"/>
          <w:sz w:val="23"/>
          <w:szCs w:val="23"/>
          <w:shd w:val="clear" w:color="auto" w:fill="FFFFFF"/>
          <w:lang w:eastAsia="ru-RU"/>
        </w:rPr>
      </w:pPr>
    </w:p>
    <w:p w:rsidR="003B59E3" w:rsidRDefault="003B59E3" w:rsidP="003B59E3">
      <w:pPr>
        <w:spacing w:after="0" w:line="240" w:lineRule="auto"/>
        <w:rPr>
          <w:rFonts w:ascii="Arial" w:eastAsia="Times New Roman" w:hAnsi="Arial" w:cs="Arial"/>
          <w:color w:val="333333"/>
          <w:sz w:val="23"/>
          <w:szCs w:val="23"/>
          <w:shd w:val="clear" w:color="auto" w:fill="FFFFFF"/>
          <w:lang w:eastAsia="ru-RU"/>
        </w:rPr>
      </w:pPr>
    </w:p>
    <w:p w:rsidR="001C4A62" w:rsidRDefault="001C4A62" w:rsidP="008C0D2F">
      <w:pPr>
        <w:spacing w:line="360" w:lineRule="auto"/>
        <w:ind w:firstLine="709"/>
        <w:jc w:val="both"/>
        <w:rPr>
          <w:rFonts w:ascii="Times New Roman" w:hAnsi="Times New Roman" w:cs="Times New Roman"/>
          <w:iCs/>
          <w:sz w:val="28"/>
          <w:szCs w:val="28"/>
        </w:rPr>
      </w:pPr>
    </w:p>
    <w:p w:rsidR="008C0D2F" w:rsidRDefault="008C0D2F" w:rsidP="00FC27A5">
      <w:pPr>
        <w:spacing w:after="0" w:line="360" w:lineRule="auto"/>
        <w:jc w:val="center"/>
        <w:rPr>
          <w:rFonts w:ascii="Times New Roman" w:hAnsi="Times New Roman" w:cs="Times New Roman"/>
          <w:iCs/>
          <w:sz w:val="28"/>
          <w:szCs w:val="28"/>
        </w:rPr>
      </w:pPr>
    </w:p>
    <w:p w:rsidR="008C0D2F" w:rsidRDefault="008C0D2F" w:rsidP="00FC27A5">
      <w:pPr>
        <w:spacing w:after="0" w:line="360" w:lineRule="auto"/>
        <w:jc w:val="center"/>
        <w:rPr>
          <w:rFonts w:ascii="Times New Roman" w:hAnsi="Times New Roman" w:cs="Times New Roman"/>
          <w:iCs/>
          <w:sz w:val="28"/>
          <w:szCs w:val="28"/>
        </w:rPr>
      </w:pPr>
    </w:p>
    <w:p w:rsidR="008C0D2F" w:rsidRDefault="008C0D2F" w:rsidP="00FC27A5">
      <w:pPr>
        <w:spacing w:after="0" w:line="360" w:lineRule="auto"/>
        <w:jc w:val="center"/>
        <w:rPr>
          <w:rFonts w:ascii="Times New Roman" w:hAnsi="Times New Roman" w:cs="Times New Roman"/>
          <w:iCs/>
          <w:sz w:val="28"/>
          <w:szCs w:val="28"/>
        </w:rPr>
      </w:pPr>
    </w:p>
    <w:p w:rsidR="008C0D2F" w:rsidRDefault="008C0D2F" w:rsidP="00FC27A5">
      <w:pPr>
        <w:spacing w:after="0" w:line="360" w:lineRule="auto"/>
        <w:jc w:val="center"/>
        <w:rPr>
          <w:rFonts w:ascii="Times New Roman" w:hAnsi="Times New Roman" w:cs="Times New Roman"/>
          <w:iCs/>
          <w:sz w:val="28"/>
          <w:szCs w:val="28"/>
        </w:rPr>
      </w:pPr>
    </w:p>
    <w:p w:rsidR="008C0D2F" w:rsidRDefault="008C0D2F" w:rsidP="00FC27A5">
      <w:pPr>
        <w:spacing w:after="0" w:line="360" w:lineRule="auto"/>
        <w:jc w:val="center"/>
        <w:rPr>
          <w:rFonts w:ascii="Times New Roman" w:hAnsi="Times New Roman" w:cs="Times New Roman"/>
          <w:iCs/>
          <w:sz w:val="28"/>
          <w:szCs w:val="28"/>
        </w:rPr>
      </w:pPr>
    </w:p>
    <w:p w:rsidR="008C0D2F" w:rsidRDefault="008C0D2F" w:rsidP="00FC27A5">
      <w:pPr>
        <w:spacing w:after="0" w:line="360" w:lineRule="auto"/>
        <w:jc w:val="center"/>
        <w:rPr>
          <w:rFonts w:ascii="Times New Roman" w:hAnsi="Times New Roman" w:cs="Times New Roman"/>
          <w:iCs/>
          <w:sz w:val="28"/>
          <w:szCs w:val="28"/>
        </w:rPr>
      </w:pPr>
    </w:p>
    <w:p w:rsidR="003B59E3" w:rsidRDefault="003B59E3" w:rsidP="00FC27A5">
      <w:pPr>
        <w:spacing w:after="0" w:line="360" w:lineRule="auto"/>
        <w:jc w:val="center"/>
        <w:rPr>
          <w:rFonts w:ascii="Times New Roman" w:hAnsi="Times New Roman" w:cs="Times New Roman"/>
          <w:iCs/>
          <w:sz w:val="28"/>
          <w:szCs w:val="28"/>
        </w:rPr>
      </w:pPr>
    </w:p>
    <w:p w:rsidR="003B59E3" w:rsidRDefault="003B59E3" w:rsidP="00FC27A5">
      <w:pPr>
        <w:spacing w:after="0" w:line="360" w:lineRule="auto"/>
        <w:jc w:val="center"/>
        <w:rPr>
          <w:rFonts w:ascii="Times New Roman" w:hAnsi="Times New Roman" w:cs="Times New Roman"/>
          <w:iCs/>
          <w:sz w:val="28"/>
          <w:szCs w:val="28"/>
        </w:rPr>
      </w:pPr>
    </w:p>
    <w:p w:rsidR="003B59E3" w:rsidRDefault="003B59E3" w:rsidP="00FC27A5">
      <w:pPr>
        <w:spacing w:after="0" w:line="360" w:lineRule="auto"/>
        <w:jc w:val="center"/>
        <w:rPr>
          <w:rFonts w:ascii="Times New Roman" w:hAnsi="Times New Roman" w:cs="Times New Roman"/>
          <w:iCs/>
          <w:sz w:val="28"/>
          <w:szCs w:val="28"/>
        </w:rPr>
      </w:pPr>
    </w:p>
    <w:p w:rsidR="003B59E3" w:rsidRDefault="003B59E3" w:rsidP="00FC27A5">
      <w:pPr>
        <w:spacing w:after="0" w:line="360" w:lineRule="auto"/>
        <w:jc w:val="center"/>
        <w:rPr>
          <w:rFonts w:ascii="Times New Roman" w:hAnsi="Times New Roman" w:cs="Times New Roman"/>
          <w:iCs/>
          <w:sz w:val="28"/>
          <w:szCs w:val="28"/>
        </w:rPr>
      </w:pPr>
    </w:p>
    <w:p w:rsidR="003B59E3" w:rsidRDefault="003B59E3" w:rsidP="00FC27A5">
      <w:pPr>
        <w:spacing w:after="0" w:line="360" w:lineRule="auto"/>
        <w:jc w:val="center"/>
        <w:rPr>
          <w:rFonts w:ascii="Times New Roman" w:hAnsi="Times New Roman" w:cs="Times New Roman"/>
          <w:iCs/>
          <w:sz w:val="28"/>
          <w:szCs w:val="28"/>
        </w:rPr>
      </w:pPr>
    </w:p>
    <w:p w:rsidR="003B59E3" w:rsidRDefault="003B59E3" w:rsidP="00FC27A5">
      <w:pPr>
        <w:spacing w:after="0" w:line="360" w:lineRule="auto"/>
        <w:jc w:val="center"/>
        <w:rPr>
          <w:rFonts w:ascii="Times New Roman" w:hAnsi="Times New Roman" w:cs="Times New Roman"/>
          <w:iCs/>
          <w:sz w:val="28"/>
          <w:szCs w:val="28"/>
        </w:rPr>
      </w:pPr>
    </w:p>
    <w:p w:rsidR="003B59E3" w:rsidRDefault="003B59E3" w:rsidP="00FC27A5">
      <w:pPr>
        <w:spacing w:after="0" w:line="360" w:lineRule="auto"/>
        <w:jc w:val="center"/>
        <w:rPr>
          <w:rFonts w:ascii="Times New Roman" w:hAnsi="Times New Roman" w:cs="Times New Roman"/>
          <w:iCs/>
          <w:sz w:val="28"/>
          <w:szCs w:val="28"/>
        </w:rPr>
      </w:pPr>
    </w:p>
    <w:p w:rsidR="003B59E3" w:rsidRDefault="003B59E3" w:rsidP="003B59E3">
      <w:pPr>
        <w:spacing w:after="0" w:line="360" w:lineRule="auto"/>
        <w:rPr>
          <w:rFonts w:ascii="Times New Roman" w:hAnsi="Times New Roman" w:cs="Times New Roman"/>
          <w:iCs/>
          <w:sz w:val="28"/>
          <w:szCs w:val="28"/>
        </w:rPr>
      </w:pPr>
    </w:p>
    <w:p w:rsidR="00927550" w:rsidRDefault="00927550" w:rsidP="00FC27A5">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lastRenderedPageBreak/>
        <w:t>Глава 2. Практическая часть</w:t>
      </w:r>
    </w:p>
    <w:p w:rsidR="00927550" w:rsidRDefault="003B59E3" w:rsidP="00452F5A">
      <w:pPr>
        <w:spacing w:after="0"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Задание № </w:t>
      </w:r>
      <w:r w:rsidRPr="00452F5A">
        <w:rPr>
          <w:rFonts w:ascii="Times New Roman" w:hAnsi="Times New Roman" w:cs="Times New Roman"/>
          <w:iCs/>
          <w:sz w:val="28"/>
          <w:szCs w:val="28"/>
        </w:rPr>
        <w:t>14</w:t>
      </w:r>
      <w:r w:rsidR="00927550" w:rsidRPr="00452F5A">
        <w:rPr>
          <w:rFonts w:ascii="Times New Roman" w:hAnsi="Times New Roman" w:cs="Times New Roman"/>
          <w:iCs/>
          <w:sz w:val="28"/>
          <w:szCs w:val="28"/>
        </w:rPr>
        <w:t xml:space="preserve">. </w:t>
      </w:r>
      <w:r w:rsidR="00452F5A" w:rsidRPr="00452F5A">
        <w:rPr>
          <w:rFonts w:ascii="Times New Roman" w:hAnsi="Times New Roman" w:cs="Times New Roman"/>
          <w:color w:val="000000"/>
          <w:sz w:val="28"/>
          <w:szCs w:val="28"/>
        </w:rPr>
        <w:t>Номинальная ставка дох</w:t>
      </w:r>
      <w:r w:rsidR="00452F5A">
        <w:rPr>
          <w:rFonts w:ascii="Times New Roman" w:hAnsi="Times New Roman" w:cs="Times New Roman"/>
          <w:color w:val="000000"/>
          <w:sz w:val="28"/>
          <w:szCs w:val="28"/>
        </w:rPr>
        <w:t>ода по государственным облигаци</w:t>
      </w:r>
      <w:r w:rsidR="00452F5A" w:rsidRPr="00452F5A">
        <w:rPr>
          <w:rFonts w:ascii="Times New Roman" w:hAnsi="Times New Roman" w:cs="Times New Roman"/>
          <w:color w:val="000000"/>
          <w:sz w:val="28"/>
          <w:szCs w:val="28"/>
        </w:rPr>
        <w:t>ям составляет 20%. Среднерыночная доходность на фондовом рынке 15% в реальном выражении. Коэффициент бета д</w:t>
      </w:r>
      <w:r w:rsidR="00452F5A">
        <w:rPr>
          <w:rFonts w:ascii="Times New Roman" w:hAnsi="Times New Roman" w:cs="Times New Roman"/>
          <w:color w:val="000000"/>
          <w:sz w:val="28"/>
          <w:szCs w:val="28"/>
        </w:rPr>
        <w:t>ля оцениваемого предприятия рав</w:t>
      </w:r>
      <w:r w:rsidR="00452F5A" w:rsidRPr="00452F5A">
        <w:rPr>
          <w:rFonts w:ascii="Times New Roman" w:hAnsi="Times New Roman" w:cs="Times New Roman"/>
          <w:color w:val="000000"/>
          <w:sz w:val="28"/>
          <w:szCs w:val="28"/>
        </w:rPr>
        <w:t>ен 1,4. Темпы инфляции составляют 16% в</w:t>
      </w:r>
      <w:r w:rsidR="00452F5A">
        <w:rPr>
          <w:rFonts w:ascii="Times New Roman" w:hAnsi="Times New Roman" w:cs="Times New Roman"/>
          <w:color w:val="000000"/>
          <w:sz w:val="28"/>
          <w:szCs w:val="28"/>
        </w:rPr>
        <w:t xml:space="preserve"> год. Рассчитайте реальную став</w:t>
      </w:r>
      <w:r w:rsidR="00452F5A" w:rsidRPr="00452F5A">
        <w:rPr>
          <w:rFonts w:ascii="Times New Roman" w:hAnsi="Times New Roman" w:cs="Times New Roman"/>
          <w:color w:val="000000"/>
          <w:sz w:val="28"/>
          <w:szCs w:val="28"/>
        </w:rPr>
        <w:t>ку дисконта для оцениваемого предприятия.</w:t>
      </w:r>
    </w:p>
    <w:p w:rsidR="00AD6183" w:rsidRDefault="00927550" w:rsidP="005A5F2F">
      <w:pPr>
        <w:spacing w:after="0" w:line="360" w:lineRule="auto"/>
        <w:jc w:val="both"/>
        <w:rPr>
          <w:rFonts w:ascii="Times New Roman" w:hAnsi="Times New Roman" w:cs="Times New Roman"/>
          <w:iCs/>
          <w:color w:val="FF0000"/>
          <w:sz w:val="28"/>
          <w:szCs w:val="28"/>
        </w:rPr>
      </w:pPr>
      <w:r>
        <w:rPr>
          <w:rFonts w:ascii="Times New Roman" w:hAnsi="Times New Roman" w:cs="Times New Roman"/>
          <w:iCs/>
          <w:sz w:val="28"/>
          <w:szCs w:val="28"/>
        </w:rPr>
        <w:t>Решение:</w:t>
      </w:r>
      <w:r w:rsidR="00B612AE">
        <w:rPr>
          <w:rFonts w:ascii="Times New Roman" w:hAnsi="Times New Roman" w:cs="Times New Roman"/>
          <w:iCs/>
          <w:sz w:val="28"/>
          <w:szCs w:val="28"/>
        </w:rPr>
        <w:t xml:space="preserve"> </w:t>
      </w:r>
    </w:p>
    <w:p w:rsidR="005A5F2F" w:rsidRPr="009A0EC5" w:rsidRDefault="005A5F2F" w:rsidP="005A5F2F">
      <w:pPr>
        <w:spacing w:after="0" w:line="360" w:lineRule="auto"/>
        <w:jc w:val="both"/>
        <w:rPr>
          <w:rFonts w:ascii="Times New Roman" w:hAnsi="Times New Roman" w:cs="Times New Roman"/>
          <w:iCs/>
          <w:color w:val="000000" w:themeColor="text1"/>
          <w:sz w:val="28"/>
          <w:szCs w:val="28"/>
        </w:rPr>
      </w:pPr>
      <w:r w:rsidRPr="009A0EC5">
        <w:rPr>
          <w:rFonts w:ascii="Times New Roman" w:hAnsi="Times New Roman" w:cs="Times New Roman"/>
          <w:iCs/>
          <w:color w:val="000000" w:themeColor="text1"/>
          <w:sz w:val="28"/>
          <w:szCs w:val="28"/>
          <w:lang w:val="en-US"/>
        </w:rPr>
        <w:t>R</w:t>
      </w:r>
      <w:r w:rsidRPr="009A0EC5">
        <w:rPr>
          <w:rFonts w:ascii="Times New Roman" w:hAnsi="Times New Roman" w:cs="Times New Roman"/>
          <w:iCs/>
          <w:color w:val="000000" w:themeColor="text1"/>
          <w:sz w:val="28"/>
          <w:szCs w:val="28"/>
        </w:rPr>
        <w:t>ном=0</w:t>
      </w:r>
      <w:proofErr w:type="gramStart"/>
      <w:r w:rsidRPr="009A0EC5">
        <w:rPr>
          <w:rFonts w:ascii="Times New Roman" w:hAnsi="Times New Roman" w:cs="Times New Roman"/>
          <w:iCs/>
          <w:color w:val="000000" w:themeColor="text1"/>
          <w:sz w:val="28"/>
          <w:szCs w:val="28"/>
        </w:rPr>
        <w:t>,15</w:t>
      </w:r>
      <w:proofErr w:type="gramEnd"/>
      <w:r w:rsidRPr="009A0EC5">
        <w:rPr>
          <w:rFonts w:ascii="Times New Roman" w:hAnsi="Times New Roman" w:cs="Times New Roman"/>
          <w:iCs/>
          <w:color w:val="000000" w:themeColor="text1"/>
          <w:sz w:val="28"/>
          <w:szCs w:val="28"/>
        </w:rPr>
        <w:t xml:space="preserve"> + 0,16 + 0,15 * 0,16 = 0,33</w:t>
      </w:r>
    </w:p>
    <w:p w:rsidR="009A0EC5" w:rsidRPr="009A0EC5" w:rsidRDefault="005A5F2F" w:rsidP="005A5F2F">
      <w:pPr>
        <w:spacing w:after="0" w:line="360" w:lineRule="auto"/>
        <w:jc w:val="both"/>
        <w:rPr>
          <w:rFonts w:ascii="Times New Roman" w:hAnsi="Times New Roman" w:cs="Times New Roman"/>
          <w:iCs/>
          <w:color w:val="000000" w:themeColor="text1"/>
          <w:sz w:val="28"/>
          <w:szCs w:val="28"/>
        </w:rPr>
      </w:pPr>
      <w:r w:rsidRPr="009A0EC5">
        <w:rPr>
          <w:rFonts w:ascii="Times New Roman" w:hAnsi="Times New Roman" w:cs="Times New Roman"/>
          <w:iCs/>
          <w:color w:val="000000" w:themeColor="text1"/>
          <w:sz w:val="28"/>
          <w:szCs w:val="28"/>
        </w:rPr>
        <w:t xml:space="preserve">САРМ = </w:t>
      </w:r>
      <w:r w:rsidR="009A0EC5" w:rsidRPr="009A0EC5">
        <w:rPr>
          <w:rFonts w:ascii="Times New Roman" w:hAnsi="Times New Roman" w:cs="Times New Roman"/>
          <w:iCs/>
          <w:color w:val="000000" w:themeColor="text1"/>
          <w:sz w:val="28"/>
          <w:szCs w:val="28"/>
        </w:rPr>
        <w:t xml:space="preserve">0,2 + 1,4 * </w:t>
      </w:r>
      <w:proofErr w:type="gramStart"/>
      <w:r w:rsidR="009A0EC5" w:rsidRPr="009A0EC5">
        <w:rPr>
          <w:rFonts w:ascii="Times New Roman" w:hAnsi="Times New Roman" w:cs="Times New Roman"/>
          <w:iCs/>
          <w:color w:val="000000" w:themeColor="text1"/>
          <w:sz w:val="28"/>
          <w:szCs w:val="28"/>
        </w:rPr>
        <w:t xml:space="preserve">( </w:t>
      </w:r>
      <w:proofErr w:type="gramEnd"/>
      <w:r w:rsidR="009A0EC5" w:rsidRPr="009A0EC5">
        <w:rPr>
          <w:rFonts w:ascii="Times New Roman" w:hAnsi="Times New Roman" w:cs="Times New Roman"/>
          <w:iCs/>
          <w:color w:val="000000" w:themeColor="text1"/>
          <w:sz w:val="28"/>
          <w:szCs w:val="28"/>
        </w:rPr>
        <w:t>0,33 – 0,2) = 0,382</w:t>
      </w:r>
    </w:p>
    <w:p w:rsidR="005A5F2F" w:rsidRPr="009A0EC5" w:rsidRDefault="009A0EC5" w:rsidP="005A5F2F">
      <w:pPr>
        <w:spacing w:after="0" w:line="360" w:lineRule="auto"/>
        <w:jc w:val="both"/>
        <w:rPr>
          <w:rFonts w:ascii="Times New Roman" w:hAnsi="Times New Roman" w:cs="Times New Roman"/>
          <w:iCs/>
          <w:color w:val="000000" w:themeColor="text1"/>
          <w:sz w:val="28"/>
          <w:szCs w:val="28"/>
        </w:rPr>
      </w:pPr>
      <w:r w:rsidRPr="009A0EC5">
        <w:rPr>
          <w:rFonts w:ascii="Times New Roman" w:hAnsi="Times New Roman" w:cs="Times New Roman"/>
          <w:iCs/>
          <w:color w:val="000000" w:themeColor="text1"/>
          <w:sz w:val="28"/>
          <w:szCs w:val="28"/>
        </w:rPr>
        <w:t xml:space="preserve">Ответ: ставка реального дисконта = 0,382. </w:t>
      </w:r>
    </w:p>
    <w:p w:rsidR="00C07C9A" w:rsidRPr="00AD6183" w:rsidRDefault="00C07C9A" w:rsidP="00927550">
      <w:pPr>
        <w:spacing w:after="0" w:line="360" w:lineRule="auto"/>
        <w:jc w:val="both"/>
        <w:rPr>
          <w:rFonts w:ascii="Times New Roman" w:hAnsi="Times New Roman" w:cs="Times New Roman"/>
          <w:iCs/>
          <w:sz w:val="28"/>
          <w:szCs w:val="28"/>
        </w:rPr>
      </w:pPr>
    </w:p>
    <w:p w:rsidR="00452F5A" w:rsidRPr="00AD6183" w:rsidRDefault="00452F5A" w:rsidP="00927550">
      <w:pPr>
        <w:spacing w:after="0" w:line="360" w:lineRule="auto"/>
        <w:jc w:val="both"/>
        <w:rPr>
          <w:rFonts w:ascii="Times New Roman" w:hAnsi="Times New Roman" w:cs="Times New Roman"/>
          <w:iCs/>
          <w:sz w:val="28"/>
          <w:szCs w:val="28"/>
        </w:rPr>
      </w:pPr>
    </w:p>
    <w:p w:rsidR="0007539F" w:rsidRDefault="0007539F" w:rsidP="00927550">
      <w:pPr>
        <w:spacing w:after="0" w:line="360" w:lineRule="auto"/>
        <w:jc w:val="both"/>
        <w:rPr>
          <w:rFonts w:ascii="Times New Roman" w:hAnsi="Times New Roman" w:cs="Times New Roman"/>
          <w:iCs/>
          <w:sz w:val="28"/>
          <w:szCs w:val="28"/>
        </w:rPr>
      </w:pPr>
    </w:p>
    <w:p w:rsidR="009A0EC5" w:rsidRDefault="009A0EC5" w:rsidP="00927550">
      <w:pPr>
        <w:spacing w:after="0" w:line="360" w:lineRule="auto"/>
        <w:jc w:val="both"/>
        <w:rPr>
          <w:rFonts w:ascii="Times New Roman" w:hAnsi="Times New Roman" w:cs="Times New Roman"/>
          <w:iCs/>
          <w:sz w:val="28"/>
          <w:szCs w:val="28"/>
        </w:rPr>
      </w:pPr>
    </w:p>
    <w:p w:rsidR="009A0EC5" w:rsidRDefault="009A0EC5" w:rsidP="00927550">
      <w:pPr>
        <w:spacing w:after="0" w:line="360" w:lineRule="auto"/>
        <w:jc w:val="both"/>
        <w:rPr>
          <w:rFonts w:ascii="Times New Roman" w:hAnsi="Times New Roman" w:cs="Times New Roman"/>
          <w:iCs/>
          <w:sz w:val="28"/>
          <w:szCs w:val="28"/>
        </w:rPr>
      </w:pPr>
    </w:p>
    <w:p w:rsidR="009A0EC5" w:rsidRDefault="009A0EC5" w:rsidP="00927550">
      <w:pPr>
        <w:spacing w:after="0" w:line="360" w:lineRule="auto"/>
        <w:jc w:val="both"/>
        <w:rPr>
          <w:rFonts w:ascii="Times New Roman" w:hAnsi="Times New Roman" w:cs="Times New Roman"/>
          <w:iCs/>
          <w:sz w:val="28"/>
          <w:szCs w:val="28"/>
        </w:rPr>
      </w:pPr>
    </w:p>
    <w:p w:rsidR="009A0EC5" w:rsidRDefault="009A0EC5" w:rsidP="00927550">
      <w:pPr>
        <w:spacing w:after="0" w:line="360" w:lineRule="auto"/>
        <w:jc w:val="both"/>
        <w:rPr>
          <w:rFonts w:ascii="Times New Roman" w:hAnsi="Times New Roman" w:cs="Times New Roman"/>
          <w:iCs/>
          <w:sz w:val="28"/>
          <w:szCs w:val="28"/>
        </w:rPr>
      </w:pPr>
    </w:p>
    <w:p w:rsidR="009A0EC5" w:rsidRDefault="009A0EC5" w:rsidP="00927550">
      <w:pPr>
        <w:spacing w:after="0" w:line="360" w:lineRule="auto"/>
        <w:jc w:val="both"/>
        <w:rPr>
          <w:rFonts w:ascii="Times New Roman" w:hAnsi="Times New Roman" w:cs="Times New Roman"/>
          <w:iCs/>
          <w:sz w:val="28"/>
          <w:szCs w:val="28"/>
        </w:rPr>
      </w:pPr>
    </w:p>
    <w:p w:rsidR="009A0EC5" w:rsidRDefault="009A0EC5" w:rsidP="00927550">
      <w:pPr>
        <w:spacing w:after="0" w:line="360" w:lineRule="auto"/>
        <w:jc w:val="both"/>
        <w:rPr>
          <w:rFonts w:ascii="Times New Roman" w:hAnsi="Times New Roman" w:cs="Times New Roman"/>
          <w:iCs/>
          <w:sz w:val="28"/>
          <w:szCs w:val="28"/>
        </w:rPr>
      </w:pPr>
    </w:p>
    <w:p w:rsidR="009A0EC5" w:rsidRDefault="009A0EC5" w:rsidP="00927550">
      <w:pPr>
        <w:spacing w:after="0" w:line="360" w:lineRule="auto"/>
        <w:jc w:val="both"/>
        <w:rPr>
          <w:rFonts w:ascii="Times New Roman" w:hAnsi="Times New Roman" w:cs="Times New Roman"/>
          <w:iCs/>
          <w:sz w:val="28"/>
          <w:szCs w:val="28"/>
        </w:rPr>
      </w:pPr>
    </w:p>
    <w:p w:rsidR="009A0EC5" w:rsidRDefault="009A0EC5" w:rsidP="00927550">
      <w:pPr>
        <w:spacing w:after="0" w:line="360" w:lineRule="auto"/>
        <w:jc w:val="both"/>
        <w:rPr>
          <w:rFonts w:ascii="Times New Roman" w:hAnsi="Times New Roman" w:cs="Times New Roman"/>
          <w:iCs/>
          <w:sz w:val="28"/>
          <w:szCs w:val="28"/>
        </w:rPr>
      </w:pPr>
    </w:p>
    <w:p w:rsidR="009A0EC5" w:rsidRDefault="009A0EC5" w:rsidP="00927550">
      <w:pPr>
        <w:spacing w:after="0" w:line="360" w:lineRule="auto"/>
        <w:jc w:val="both"/>
        <w:rPr>
          <w:rFonts w:ascii="Times New Roman" w:hAnsi="Times New Roman" w:cs="Times New Roman"/>
          <w:iCs/>
          <w:sz w:val="28"/>
          <w:szCs w:val="28"/>
        </w:rPr>
      </w:pPr>
    </w:p>
    <w:p w:rsidR="009A0EC5" w:rsidRDefault="009A0EC5" w:rsidP="00927550">
      <w:pPr>
        <w:spacing w:after="0" w:line="360" w:lineRule="auto"/>
        <w:jc w:val="both"/>
        <w:rPr>
          <w:rFonts w:ascii="Times New Roman" w:hAnsi="Times New Roman" w:cs="Times New Roman"/>
          <w:iCs/>
          <w:sz w:val="28"/>
          <w:szCs w:val="28"/>
        </w:rPr>
      </w:pPr>
    </w:p>
    <w:p w:rsidR="009A0EC5" w:rsidRDefault="009A0EC5" w:rsidP="00927550">
      <w:pPr>
        <w:spacing w:after="0" w:line="360" w:lineRule="auto"/>
        <w:jc w:val="both"/>
        <w:rPr>
          <w:rFonts w:ascii="Times New Roman" w:hAnsi="Times New Roman" w:cs="Times New Roman"/>
          <w:iCs/>
          <w:sz w:val="28"/>
          <w:szCs w:val="28"/>
        </w:rPr>
      </w:pPr>
    </w:p>
    <w:p w:rsidR="009A0EC5" w:rsidRDefault="009A0EC5" w:rsidP="00927550">
      <w:pPr>
        <w:spacing w:after="0" w:line="360" w:lineRule="auto"/>
        <w:jc w:val="both"/>
        <w:rPr>
          <w:rFonts w:ascii="Times New Roman" w:hAnsi="Times New Roman" w:cs="Times New Roman"/>
          <w:iCs/>
          <w:sz w:val="28"/>
          <w:szCs w:val="28"/>
        </w:rPr>
      </w:pPr>
    </w:p>
    <w:p w:rsidR="009A0EC5" w:rsidRDefault="009A0EC5" w:rsidP="00927550">
      <w:pPr>
        <w:spacing w:after="0" w:line="360" w:lineRule="auto"/>
        <w:jc w:val="both"/>
        <w:rPr>
          <w:rFonts w:ascii="Times New Roman" w:hAnsi="Times New Roman" w:cs="Times New Roman"/>
          <w:iCs/>
          <w:sz w:val="28"/>
          <w:szCs w:val="28"/>
        </w:rPr>
      </w:pPr>
    </w:p>
    <w:p w:rsidR="009A0EC5" w:rsidRDefault="009A0EC5" w:rsidP="00927550">
      <w:pPr>
        <w:spacing w:after="0" w:line="360" w:lineRule="auto"/>
        <w:jc w:val="both"/>
        <w:rPr>
          <w:rFonts w:ascii="Times New Roman" w:hAnsi="Times New Roman" w:cs="Times New Roman"/>
          <w:iCs/>
          <w:sz w:val="28"/>
          <w:szCs w:val="28"/>
        </w:rPr>
      </w:pPr>
    </w:p>
    <w:p w:rsidR="009A0EC5" w:rsidRDefault="009A0EC5" w:rsidP="00927550">
      <w:pPr>
        <w:spacing w:after="0" w:line="360" w:lineRule="auto"/>
        <w:jc w:val="both"/>
        <w:rPr>
          <w:rFonts w:ascii="Times New Roman" w:hAnsi="Times New Roman" w:cs="Times New Roman"/>
          <w:iCs/>
          <w:sz w:val="28"/>
          <w:szCs w:val="28"/>
        </w:rPr>
      </w:pPr>
    </w:p>
    <w:p w:rsidR="009A0EC5" w:rsidRDefault="009A0EC5" w:rsidP="00927550">
      <w:pPr>
        <w:spacing w:after="0" w:line="360" w:lineRule="auto"/>
        <w:jc w:val="both"/>
        <w:rPr>
          <w:rFonts w:ascii="Times New Roman" w:hAnsi="Times New Roman" w:cs="Times New Roman"/>
          <w:iCs/>
          <w:sz w:val="28"/>
          <w:szCs w:val="28"/>
        </w:rPr>
      </w:pPr>
    </w:p>
    <w:p w:rsidR="009A0EC5" w:rsidRPr="00AD6183" w:rsidRDefault="009A0EC5" w:rsidP="00927550">
      <w:pPr>
        <w:spacing w:after="0" w:line="360" w:lineRule="auto"/>
        <w:jc w:val="both"/>
        <w:rPr>
          <w:rFonts w:ascii="Times New Roman" w:hAnsi="Times New Roman" w:cs="Times New Roman"/>
          <w:iCs/>
          <w:sz w:val="28"/>
          <w:szCs w:val="28"/>
        </w:rPr>
      </w:pPr>
    </w:p>
    <w:p w:rsidR="00452F5A" w:rsidRPr="00452F5A" w:rsidRDefault="00452F5A" w:rsidP="00452F5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52F5A">
        <w:rPr>
          <w:rFonts w:ascii="Times New Roman" w:eastAsia="Times New Roman" w:hAnsi="Times New Roman" w:cs="Times New Roman"/>
          <w:color w:val="000000" w:themeColor="text1"/>
          <w:sz w:val="28"/>
          <w:szCs w:val="28"/>
          <w:shd w:val="clear" w:color="auto" w:fill="FFFFFF"/>
          <w:lang w:eastAsia="ru-RU"/>
        </w:rPr>
        <w:lastRenderedPageBreak/>
        <w:t>З</w:t>
      </w:r>
      <w:r w:rsidRPr="009A0EC5">
        <w:rPr>
          <w:rFonts w:ascii="Times New Roman" w:eastAsia="Times New Roman" w:hAnsi="Times New Roman" w:cs="Times New Roman"/>
          <w:color w:val="000000" w:themeColor="text1"/>
          <w:sz w:val="28"/>
          <w:szCs w:val="28"/>
          <w:shd w:val="clear" w:color="auto" w:fill="FFFFFF"/>
          <w:lang w:eastAsia="ru-RU"/>
        </w:rPr>
        <w:t>аключение</w:t>
      </w:r>
    </w:p>
    <w:p w:rsidR="00452F5A" w:rsidRPr="00452F5A" w:rsidRDefault="00452F5A" w:rsidP="00452F5A">
      <w:pPr>
        <w:shd w:val="clear" w:color="auto" w:fill="FFFFFF"/>
        <w:spacing w:after="30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52F5A">
        <w:rPr>
          <w:rFonts w:ascii="Times New Roman" w:eastAsia="Times New Roman" w:hAnsi="Times New Roman" w:cs="Times New Roman"/>
          <w:color w:val="000000" w:themeColor="text1"/>
          <w:sz w:val="28"/>
          <w:szCs w:val="28"/>
          <w:lang w:eastAsia="ru-RU"/>
        </w:rPr>
        <w:t>Оценка стоимости бизнес</w:t>
      </w:r>
      <w:proofErr w:type="gramStart"/>
      <w:r w:rsidRPr="00452F5A">
        <w:rPr>
          <w:rFonts w:ascii="Times New Roman" w:eastAsia="Times New Roman" w:hAnsi="Times New Roman" w:cs="Times New Roman"/>
          <w:color w:val="000000" w:themeColor="text1"/>
          <w:sz w:val="28"/>
          <w:szCs w:val="28"/>
          <w:lang w:eastAsia="ru-RU"/>
        </w:rPr>
        <w:t>а(</w:t>
      </w:r>
      <w:proofErr w:type="gramEnd"/>
      <w:r w:rsidRPr="00452F5A">
        <w:rPr>
          <w:rFonts w:ascii="Times New Roman" w:eastAsia="Times New Roman" w:hAnsi="Times New Roman" w:cs="Times New Roman"/>
          <w:color w:val="000000" w:themeColor="text1"/>
          <w:sz w:val="28"/>
          <w:szCs w:val="28"/>
          <w:lang w:eastAsia="ru-RU"/>
        </w:rPr>
        <w:t>компании)производится по различным методикам. По мере того как в нашей стране появляются независимые собственники компаний и фирм, все острее становится потребность в определении рыночной стоимости их капитала.</w:t>
      </w:r>
    </w:p>
    <w:p w:rsidR="00452F5A" w:rsidRPr="00452F5A" w:rsidRDefault="00452F5A" w:rsidP="00452F5A">
      <w:pPr>
        <w:shd w:val="clear" w:color="auto" w:fill="FFFFFF"/>
        <w:spacing w:after="30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52F5A">
        <w:rPr>
          <w:rFonts w:ascii="Times New Roman" w:eastAsia="Times New Roman" w:hAnsi="Times New Roman" w:cs="Times New Roman"/>
          <w:color w:val="000000" w:themeColor="text1"/>
          <w:sz w:val="28"/>
          <w:szCs w:val="28"/>
          <w:lang w:eastAsia="ru-RU"/>
        </w:rPr>
        <w:t>Все оценки основаны, прежде всего, на предпосылках, что компания является прозрачной для акционера (потенциальных акционеров), менеджмент компании работает в ее интересах и представленная финансовая отчетность является реальным отражением дел в рассматриваемой компании.</w:t>
      </w:r>
    </w:p>
    <w:p w:rsidR="00452F5A" w:rsidRPr="00452F5A" w:rsidRDefault="00452F5A" w:rsidP="00452F5A">
      <w:pPr>
        <w:shd w:val="clear" w:color="auto" w:fill="FFFFFF"/>
        <w:spacing w:after="30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52F5A">
        <w:rPr>
          <w:rFonts w:ascii="Times New Roman" w:eastAsia="Times New Roman" w:hAnsi="Times New Roman" w:cs="Times New Roman"/>
          <w:color w:val="000000" w:themeColor="text1"/>
          <w:sz w:val="28"/>
          <w:szCs w:val="28"/>
          <w:lang w:eastAsia="ru-RU"/>
        </w:rPr>
        <w:t>Оценочной стоимостью необходимо заниматься и при оценке подлежащей продаже компании банкрота, и при определении того, на какую сумму нормально работающее открытое акционерное общество имеет право выпустить новые акции, и при исчислении цены, по которой любое акционерное общество должно выкупать акции выходящих из него акционеров.</w:t>
      </w:r>
    </w:p>
    <w:p w:rsidR="00452F5A" w:rsidRPr="00452F5A" w:rsidRDefault="00452F5A" w:rsidP="00452F5A">
      <w:pPr>
        <w:shd w:val="clear" w:color="auto" w:fill="FFFFFF"/>
        <w:spacing w:after="30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52F5A">
        <w:rPr>
          <w:rFonts w:ascii="Times New Roman" w:eastAsia="Times New Roman" w:hAnsi="Times New Roman" w:cs="Times New Roman"/>
          <w:color w:val="000000" w:themeColor="text1"/>
          <w:sz w:val="28"/>
          <w:szCs w:val="28"/>
          <w:lang w:eastAsia="ru-RU"/>
        </w:rPr>
        <w:t>Оценка бизнеса производится тремя основными подходами: доходным, затратным и сравнительным. Оставаясь в рамках того или иного подхода, профессиональные оценщики могут использовать один или несколько оценочных методов. Целью использования более одного метода является достижение наибольшей обоснованности и очевидности выводов оценочного заключения.</w:t>
      </w:r>
    </w:p>
    <w:p w:rsidR="00452F5A" w:rsidRPr="00452F5A" w:rsidRDefault="00452F5A" w:rsidP="00452F5A">
      <w:pPr>
        <w:shd w:val="clear" w:color="auto" w:fill="FFFFFF"/>
        <w:spacing w:after="30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52F5A">
        <w:rPr>
          <w:rFonts w:ascii="Times New Roman" w:eastAsia="Times New Roman" w:hAnsi="Times New Roman" w:cs="Times New Roman"/>
          <w:color w:val="000000" w:themeColor="text1"/>
          <w:sz w:val="28"/>
          <w:szCs w:val="28"/>
          <w:lang w:eastAsia="ru-RU"/>
        </w:rPr>
        <w:t xml:space="preserve">Доходный подход позволяет провести прямую оценку стоимости фирмы в зависимости от ожидаемых будущих доходов. Базовым понятием в данном подходе является чистые денежные поступления или чистые денежные </w:t>
      </w:r>
      <w:proofErr w:type="gramStart"/>
      <w:r w:rsidRPr="00452F5A">
        <w:rPr>
          <w:rFonts w:ascii="Times New Roman" w:eastAsia="Times New Roman" w:hAnsi="Times New Roman" w:cs="Times New Roman"/>
          <w:color w:val="000000" w:themeColor="text1"/>
          <w:sz w:val="28"/>
          <w:szCs w:val="28"/>
          <w:lang w:eastAsia="ru-RU"/>
        </w:rPr>
        <w:t>потоки</w:t>
      </w:r>
      <w:proofErr w:type="gramEnd"/>
      <w:r w:rsidRPr="00452F5A">
        <w:rPr>
          <w:rFonts w:ascii="Times New Roman" w:eastAsia="Times New Roman" w:hAnsi="Times New Roman" w:cs="Times New Roman"/>
          <w:color w:val="000000" w:themeColor="text1"/>
          <w:sz w:val="28"/>
          <w:szCs w:val="28"/>
          <w:lang w:eastAsia="ru-RU"/>
        </w:rPr>
        <w:t xml:space="preserve"> определяемые как разность между притоками и оттоками денежных средств за определенный период времени.</w:t>
      </w:r>
    </w:p>
    <w:p w:rsidR="00452F5A" w:rsidRPr="00452F5A" w:rsidRDefault="00452F5A" w:rsidP="00452F5A">
      <w:pPr>
        <w:shd w:val="clear" w:color="auto" w:fill="FFFFFF"/>
        <w:spacing w:after="30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52F5A">
        <w:rPr>
          <w:rFonts w:ascii="Times New Roman" w:eastAsia="Times New Roman" w:hAnsi="Times New Roman" w:cs="Times New Roman"/>
          <w:color w:val="000000" w:themeColor="text1"/>
          <w:sz w:val="28"/>
          <w:szCs w:val="28"/>
          <w:lang w:eastAsia="ru-RU"/>
        </w:rPr>
        <w:t xml:space="preserve">Приведение будущих денежных поступлений к текущей стоимости проводится с использованием ставки дисконта. Вследствие неопределенности или риска, связанного с получением будущих доходов, ставка дисконта должна превышать </w:t>
      </w:r>
      <w:proofErr w:type="spellStart"/>
      <w:r w:rsidRPr="00452F5A">
        <w:rPr>
          <w:rFonts w:ascii="Times New Roman" w:eastAsia="Times New Roman" w:hAnsi="Times New Roman" w:cs="Times New Roman"/>
          <w:color w:val="000000" w:themeColor="text1"/>
          <w:sz w:val="28"/>
          <w:szCs w:val="28"/>
          <w:lang w:eastAsia="ru-RU"/>
        </w:rPr>
        <w:t>безрисковую</w:t>
      </w:r>
      <w:proofErr w:type="spellEnd"/>
      <w:r w:rsidRPr="00452F5A">
        <w:rPr>
          <w:rFonts w:ascii="Times New Roman" w:eastAsia="Times New Roman" w:hAnsi="Times New Roman" w:cs="Times New Roman"/>
          <w:color w:val="000000" w:themeColor="text1"/>
          <w:sz w:val="28"/>
          <w:szCs w:val="28"/>
          <w:lang w:eastAsia="ru-RU"/>
        </w:rPr>
        <w:t xml:space="preserve"> ставку дохода, то есть должна обеспечить премию за риск инвестирования в оцениваемую фирму. Иными словами, дисконтная </w:t>
      </w:r>
      <w:r w:rsidRPr="00452F5A">
        <w:rPr>
          <w:rFonts w:ascii="Times New Roman" w:eastAsia="Times New Roman" w:hAnsi="Times New Roman" w:cs="Times New Roman"/>
          <w:color w:val="000000" w:themeColor="text1"/>
          <w:sz w:val="28"/>
          <w:szCs w:val="28"/>
          <w:lang w:eastAsia="ru-RU"/>
        </w:rPr>
        <w:lastRenderedPageBreak/>
        <w:t>ставка должна отражать требуемую инвесторам ставку прибыли с учетом предлагаемого риска.</w:t>
      </w:r>
    </w:p>
    <w:p w:rsidR="00452F5A" w:rsidRPr="00452F5A" w:rsidRDefault="00452F5A" w:rsidP="00452F5A">
      <w:pPr>
        <w:shd w:val="clear" w:color="auto" w:fill="FFFFFF"/>
        <w:spacing w:after="30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52F5A">
        <w:rPr>
          <w:rFonts w:ascii="Times New Roman" w:eastAsia="Times New Roman" w:hAnsi="Times New Roman" w:cs="Times New Roman"/>
          <w:color w:val="000000" w:themeColor="text1"/>
          <w:sz w:val="28"/>
          <w:szCs w:val="28"/>
          <w:lang w:eastAsia="ru-RU"/>
        </w:rPr>
        <w:t>Документальным результатом оценки фирмы является отчет об оценке. В отчете в обязательном порядке указывается дата проведения оценки объекта, используются подходы оценки, цели и задачи проведения оценки объекта, а также приводятся иные сведения, которые необходимы для полного и недвусмысленного толкования результатов проведения объектов оценки, отраженных в отчете.</w:t>
      </w:r>
    </w:p>
    <w:p w:rsidR="00452F5A" w:rsidRPr="009A0EC5" w:rsidRDefault="00452F5A" w:rsidP="00452F5A">
      <w:pPr>
        <w:spacing w:after="0" w:line="360" w:lineRule="auto"/>
        <w:ind w:firstLine="709"/>
        <w:contextualSpacing/>
        <w:jc w:val="both"/>
        <w:rPr>
          <w:rFonts w:ascii="Times New Roman" w:eastAsia="Times New Roman" w:hAnsi="Times New Roman" w:cs="Times New Roman"/>
          <w:color w:val="000000" w:themeColor="text1"/>
          <w:sz w:val="28"/>
          <w:szCs w:val="28"/>
          <w:shd w:val="clear" w:color="auto" w:fill="FFFFFF"/>
          <w:lang w:eastAsia="ru-RU"/>
        </w:rPr>
      </w:pPr>
    </w:p>
    <w:p w:rsidR="00452F5A" w:rsidRPr="00452F5A" w:rsidRDefault="00452F5A" w:rsidP="00452F5A">
      <w:pPr>
        <w:spacing w:after="0" w:line="360" w:lineRule="auto"/>
        <w:ind w:firstLine="709"/>
        <w:contextualSpacing/>
        <w:jc w:val="both"/>
        <w:rPr>
          <w:rFonts w:ascii="Times New Roman" w:eastAsia="Times New Roman" w:hAnsi="Times New Roman" w:cs="Times New Roman"/>
          <w:color w:val="333333"/>
          <w:sz w:val="28"/>
          <w:szCs w:val="28"/>
          <w:shd w:val="clear" w:color="auto" w:fill="FFFFFF"/>
          <w:lang w:eastAsia="ru-RU"/>
        </w:rPr>
      </w:pPr>
    </w:p>
    <w:p w:rsidR="00452F5A" w:rsidRPr="00452F5A" w:rsidRDefault="00452F5A" w:rsidP="00452F5A">
      <w:pPr>
        <w:spacing w:after="0" w:line="360" w:lineRule="auto"/>
        <w:ind w:firstLine="709"/>
        <w:contextualSpacing/>
        <w:jc w:val="both"/>
        <w:rPr>
          <w:rFonts w:ascii="Times New Roman" w:eastAsia="Times New Roman" w:hAnsi="Times New Roman" w:cs="Times New Roman"/>
          <w:color w:val="333333"/>
          <w:sz w:val="28"/>
          <w:szCs w:val="28"/>
          <w:shd w:val="clear" w:color="auto" w:fill="FFFFFF"/>
          <w:lang w:eastAsia="ru-RU"/>
        </w:rPr>
      </w:pPr>
    </w:p>
    <w:p w:rsidR="00452F5A" w:rsidRPr="00452F5A" w:rsidRDefault="00452F5A" w:rsidP="00452F5A">
      <w:pPr>
        <w:spacing w:after="0" w:line="360" w:lineRule="auto"/>
        <w:ind w:firstLine="709"/>
        <w:contextualSpacing/>
        <w:jc w:val="both"/>
        <w:rPr>
          <w:rFonts w:ascii="Times New Roman" w:eastAsia="Times New Roman" w:hAnsi="Times New Roman" w:cs="Times New Roman"/>
          <w:color w:val="333333"/>
          <w:sz w:val="28"/>
          <w:szCs w:val="28"/>
          <w:shd w:val="clear" w:color="auto" w:fill="FFFFFF"/>
          <w:lang w:eastAsia="ru-RU"/>
        </w:rPr>
      </w:pPr>
    </w:p>
    <w:p w:rsidR="00452F5A" w:rsidRPr="00452F5A" w:rsidRDefault="00452F5A" w:rsidP="00452F5A">
      <w:pPr>
        <w:spacing w:after="0" w:line="360" w:lineRule="auto"/>
        <w:ind w:firstLine="709"/>
        <w:contextualSpacing/>
        <w:jc w:val="both"/>
        <w:rPr>
          <w:rFonts w:ascii="Times New Roman" w:eastAsia="Times New Roman" w:hAnsi="Times New Roman" w:cs="Times New Roman"/>
          <w:color w:val="333333"/>
          <w:sz w:val="28"/>
          <w:szCs w:val="28"/>
          <w:shd w:val="clear" w:color="auto" w:fill="FFFFFF"/>
          <w:lang w:eastAsia="ru-RU"/>
        </w:rPr>
      </w:pPr>
    </w:p>
    <w:p w:rsidR="00452F5A" w:rsidRPr="00452F5A" w:rsidRDefault="00452F5A" w:rsidP="00452F5A">
      <w:pPr>
        <w:spacing w:after="0" w:line="360" w:lineRule="auto"/>
        <w:ind w:firstLine="709"/>
        <w:contextualSpacing/>
        <w:jc w:val="both"/>
        <w:rPr>
          <w:rFonts w:ascii="Times New Roman" w:eastAsia="Times New Roman" w:hAnsi="Times New Roman" w:cs="Times New Roman"/>
          <w:color w:val="333333"/>
          <w:sz w:val="28"/>
          <w:szCs w:val="28"/>
          <w:shd w:val="clear" w:color="auto" w:fill="FFFFFF"/>
          <w:lang w:eastAsia="ru-RU"/>
        </w:rPr>
      </w:pPr>
    </w:p>
    <w:p w:rsidR="00452F5A" w:rsidRPr="00452F5A" w:rsidRDefault="00452F5A" w:rsidP="00452F5A">
      <w:pPr>
        <w:spacing w:after="0" w:line="360" w:lineRule="auto"/>
        <w:ind w:firstLine="709"/>
        <w:contextualSpacing/>
        <w:jc w:val="both"/>
        <w:rPr>
          <w:rFonts w:ascii="Times New Roman" w:eastAsia="Times New Roman" w:hAnsi="Times New Roman" w:cs="Times New Roman"/>
          <w:color w:val="333333"/>
          <w:sz w:val="28"/>
          <w:szCs w:val="28"/>
          <w:shd w:val="clear" w:color="auto" w:fill="FFFFFF"/>
          <w:lang w:eastAsia="ru-RU"/>
        </w:rPr>
      </w:pPr>
    </w:p>
    <w:p w:rsidR="00452F5A" w:rsidRPr="00452F5A" w:rsidRDefault="00452F5A" w:rsidP="00452F5A">
      <w:pPr>
        <w:spacing w:after="0" w:line="360" w:lineRule="auto"/>
        <w:ind w:firstLine="709"/>
        <w:contextualSpacing/>
        <w:jc w:val="both"/>
        <w:rPr>
          <w:rFonts w:ascii="Times New Roman" w:eastAsia="Times New Roman" w:hAnsi="Times New Roman" w:cs="Times New Roman"/>
          <w:color w:val="333333"/>
          <w:sz w:val="28"/>
          <w:szCs w:val="28"/>
          <w:shd w:val="clear" w:color="auto" w:fill="FFFFFF"/>
          <w:lang w:eastAsia="ru-RU"/>
        </w:rPr>
      </w:pPr>
    </w:p>
    <w:p w:rsidR="00452F5A" w:rsidRPr="00452F5A" w:rsidRDefault="00452F5A" w:rsidP="00452F5A">
      <w:pPr>
        <w:spacing w:after="0" w:line="360" w:lineRule="auto"/>
        <w:ind w:firstLine="709"/>
        <w:contextualSpacing/>
        <w:jc w:val="both"/>
        <w:rPr>
          <w:rFonts w:ascii="Times New Roman" w:eastAsia="Times New Roman" w:hAnsi="Times New Roman" w:cs="Times New Roman"/>
          <w:color w:val="333333"/>
          <w:sz w:val="28"/>
          <w:szCs w:val="28"/>
          <w:shd w:val="clear" w:color="auto" w:fill="FFFFFF"/>
          <w:lang w:eastAsia="ru-RU"/>
        </w:rPr>
      </w:pPr>
    </w:p>
    <w:p w:rsidR="00452F5A" w:rsidRPr="00452F5A" w:rsidRDefault="00452F5A" w:rsidP="00452F5A">
      <w:pPr>
        <w:spacing w:after="0" w:line="360" w:lineRule="auto"/>
        <w:ind w:firstLine="709"/>
        <w:contextualSpacing/>
        <w:jc w:val="both"/>
        <w:rPr>
          <w:rFonts w:ascii="Times New Roman" w:eastAsia="Times New Roman" w:hAnsi="Times New Roman" w:cs="Times New Roman"/>
          <w:color w:val="333333"/>
          <w:sz w:val="28"/>
          <w:szCs w:val="28"/>
          <w:shd w:val="clear" w:color="auto" w:fill="FFFFFF"/>
          <w:lang w:eastAsia="ru-RU"/>
        </w:rPr>
      </w:pPr>
    </w:p>
    <w:p w:rsidR="00452F5A" w:rsidRPr="00452F5A" w:rsidRDefault="00452F5A" w:rsidP="00452F5A">
      <w:pPr>
        <w:spacing w:after="0" w:line="360" w:lineRule="auto"/>
        <w:ind w:firstLine="709"/>
        <w:contextualSpacing/>
        <w:jc w:val="both"/>
        <w:rPr>
          <w:rFonts w:ascii="Times New Roman" w:eastAsia="Times New Roman" w:hAnsi="Times New Roman" w:cs="Times New Roman"/>
          <w:color w:val="333333"/>
          <w:sz w:val="28"/>
          <w:szCs w:val="28"/>
          <w:shd w:val="clear" w:color="auto" w:fill="FFFFFF"/>
          <w:lang w:eastAsia="ru-RU"/>
        </w:rPr>
      </w:pPr>
    </w:p>
    <w:p w:rsidR="00452F5A" w:rsidRPr="00452F5A" w:rsidRDefault="00452F5A" w:rsidP="00452F5A">
      <w:pPr>
        <w:spacing w:after="0" w:line="360" w:lineRule="auto"/>
        <w:ind w:firstLine="709"/>
        <w:contextualSpacing/>
        <w:jc w:val="both"/>
        <w:rPr>
          <w:rFonts w:ascii="Times New Roman" w:eastAsia="Times New Roman" w:hAnsi="Times New Roman" w:cs="Times New Roman"/>
          <w:color w:val="333333"/>
          <w:sz w:val="28"/>
          <w:szCs w:val="28"/>
          <w:shd w:val="clear" w:color="auto" w:fill="FFFFFF"/>
          <w:lang w:eastAsia="ru-RU"/>
        </w:rPr>
      </w:pPr>
    </w:p>
    <w:p w:rsidR="00452F5A" w:rsidRPr="00452F5A" w:rsidRDefault="00452F5A" w:rsidP="00452F5A">
      <w:pPr>
        <w:spacing w:after="0" w:line="360" w:lineRule="auto"/>
        <w:ind w:firstLine="709"/>
        <w:contextualSpacing/>
        <w:jc w:val="both"/>
        <w:rPr>
          <w:rFonts w:ascii="Times New Roman" w:eastAsia="Times New Roman" w:hAnsi="Times New Roman" w:cs="Times New Roman"/>
          <w:color w:val="333333"/>
          <w:sz w:val="28"/>
          <w:szCs w:val="28"/>
          <w:shd w:val="clear" w:color="auto" w:fill="FFFFFF"/>
          <w:lang w:eastAsia="ru-RU"/>
        </w:rPr>
      </w:pPr>
    </w:p>
    <w:p w:rsidR="00452F5A" w:rsidRPr="00452F5A" w:rsidRDefault="00452F5A" w:rsidP="00452F5A">
      <w:pPr>
        <w:spacing w:after="0" w:line="360" w:lineRule="auto"/>
        <w:ind w:firstLine="709"/>
        <w:contextualSpacing/>
        <w:jc w:val="both"/>
        <w:rPr>
          <w:rFonts w:ascii="Times New Roman" w:eastAsia="Times New Roman" w:hAnsi="Times New Roman" w:cs="Times New Roman"/>
          <w:color w:val="333333"/>
          <w:sz w:val="28"/>
          <w:szCs w:val="28"/>
          <w:shd w:val="clear" w:color="auto" w:fill="FFFFFF"/>
          <w:lang w:eastAsia="ru-RU"/>
        </w:rPr>
      </w:pPr>
    </w:p>
    <w:p w:rsidR="00452F5A" w:rsidRPr="00452F5A" w:rsidRDefault="00452F5A" w:rsidP="00452F5A">
      <w:pPr>
        <w:spacing w:after="0" w:line="360" w:lineRule="auto"/>
        <w:ind w:firstLine="709"/>
        <w:contextualSpacing/>
        <w:jc w:val="both"/>
        <w:rPr>
          <w:rFonts w:ascii="Times New Roman" w:eastAsia="Times New Roman" w:hAnsi="Times New Roman" w:cs="Times New Roman"/>
          <w:color w:val="333333"/>
          <w:sz w:val="28"/>
          <w:szCs w:val="28"/>
          <w:shd w:val="clear" w:color="auto" w:fill="FFFFFF"/>
          <w:lang w:eastAsia="ru-RU"/>
        </w:rPr>
      </w:pPr>
    </w:p>
    <w:p w:rsidR="00452F5A" w:rsidRPr="00452F5A" w:rsidRDefault="00452F5A" w:rsidP="00452F5A">
      <w:pPr>
        <w:spacing w:after="0" w:line="360" w:lineRule="auto"/>
        <w:ind w:firstLine="709"/>
        <w:contextualSpacing/>
        <w:jc w:val="both"/>
        <w:rPr>
          <w:rFonts w:ascii="Times New Roman" w:eastAsia="Times New Roman" w:hAnsi="Times New Roman" w:cs="Times New Roman"/>
          <w:color w:val="333333"/>
          <w:sz w:val="28"/>
          <w:szCs w:val="28"/>
          <w:shd w:val="clear" w:color="auto" w:fill="FFFFFF"/>
          <w:lang w:eastAsia="ru-RU"/>
        </w:rPr>
      </w:pPr>
    </w:p>
    <w:p w:rsidR="00452F5A" w:rsidRDefault="00452F5A" w:rsidP="00452F5A">
      <w:pPr>
        <w:spacing w:after="0" w:line="360" w:lineRule="auto"/>
        <w:ind w:firstLine="709"/>
        <w:contextualSpacing/>
        <w:jc w:val="both"/>
        <w:rPr>
          <w:rFonts w:ascii="Times New Roman" w:eastAsia="Times New Roman" w:hAnsi="Times New Roman" w:cs="Times New Roman"/>
          <w:color w:val="333333"/>
          <w:sz w:val="28"/>
          <w:szCs w:val="28"/>
          <w:shd w:val="clear" w:color="auto" w:fill="FFFFFF"/>
          <w:lang w:eastAsia="ru-RU"/>
        </w:rPr>
      </w:pPr>
    </w:p>
    <w:p w:rsidR="009A0EC5" w:rsidRDefault="009A0EC5" w:rsidP="00452F5A">
      <w:pPr>
        <w:spacing w:after="0" w:line="360" w:lineRule="auto"/>
        <w:ind w:firstLine="709"/>
        <w:contextualSpacing/>
        <w:jc w:val="both"/>
        <w:rPr>
          <w:rFonts w:ascii="Times New Roman" w:eastAsia="Times New Roman" w:hAnsi="Times New Roman" w:cs="Times New Roman"/>
          <w:color w:val="333333"/>
          <w:sz w:val="28"/>
          <w:szCs w:val="28"/>
          <w:shd w:val="clear" w:color="auto" w:fill="FFFFFF"/>
          <w:lang w:eastAsia="ru-RU"/>
        </w:rPr>
      </w:pPr>
    </w:p>
    <w:p w:rsidR="009A0EC5" w:rsidRDefault="009A0EC5" w:rsidP="00452F5A">
      <w:pPr>
        <w:spacing w:after="0" w:line="360" w:lineRule="auto"/>
        <w:ind w:firstLine="709"/>
        <w:contextualSpacing/>
        <w:jc w:val="both"/>
        <w:rPr>
          <w:rFonts w:ascii="Times New Roman" w:eastAsia="Times New Roman" w:hAnsi="Times New Roman" w:cs="Times New Roman"/>
          <w:color w:val="333333"/>
          <w:sz w:val="28"/>
          <w:szCs w:val="28"/>
          <w:shd w:val="clear" w:color="auto" w:fill="FFFFFF"/>
          <w:lang w:eastAsia="ru-RU"/>
        </w:rPr>
      </w:pPr>
    </w:p>
    <w:p w:rsidR="009A0EC5" w:rsidRDefault="009A0EC5" w:rsidP="00452F5A">
      <w:pPr>
        <w:spacing w:after="0" w:line="360" w:lineRule="auto"/>
        <w:ind w:firstLine="709"/>
        <w:contextualSpacing/>
        <w:jc w:val="both"/>
        <w:rPr>
          <w:rFonts w:ascii="Times New Roman" w:eastAsia="Times New Roman" w:hAnsi="Times New Roman" w:cs="Times New Roman"/>
          <w:color w:val="333333"/>
          <w:sz w:val="28"/>
          <w:szCs w:val="28"/>
          <w:shd w:val="clear" w:color="auto" w:fill="FFFFFF"/>
          <w:lang w:eastAsia="ru-RU"/>
        </w:rPr>
      </w:pPr>
    </w:p>
    <w:p w:rsidR="009A0EC5" w:rsidRPr="00452F5A" w:rsidRDefault="009A0EC5" w:rsidP="00452F5A">
      <w:pPr>
        <w:spacing w:after="0" w:line="360" w:lineRule="auto"/>
        <w:ind w:firstLine="709"/>
        <w:contextualSpacing/>
        <w:jc w:val="both"/>
        <w:rPr>
          <w:rFonts w:ascii="Times New Roman" w:eastAsia="Times New Roman" w:hAnsi="Times New Roman" w:cs="Times New Roman"/>
          <w:color w:val="333333"/>
          <w:sz w:val="28"/>
          <w:szCs w:val="28"/>
          <w:shd w:val="clear" w:color="auto" w:fill="FFFFFF"/>
          <w:lang w:eastAsia="ru-RU"/>
        </w:rPr>
      </w:pPr>
    </w:p>
    <w:p w:rsidR="00452F5A" w:rsidRPr="00452F5A" w:rsidRDefault="00452F5A" w:rsidP="00452F5A">
      <w:pPr>
        <w:spacing w:after="0" w:line="360" w:lineRule="auto"/>
        <w:ind w:firstLine="709"/>
        <w:contextualSpacing/>
        <w:jc w:val="both"/>
        <w:rPr>
          <w:rFonts w:ascii="Times New Roman" w:eastAsia="Times New Roman" w:hAnsi="Times New Roman" w:cs="Times New Roman"/>
          <w:color w:val="333333"/>
          <w:sz w:val="28"/>
          <w:szCs w:val="28"/>
          <w:shd w:val="clear" w:color="auto" w:fill="FFFFFF"/>
          <w:lang w:eastAsia="ru-RU"/>
        </w:rPr>
      </w:pPr>
    </w:p>
    <w:p w:rsidR="00452F5A" w:rsidRPr="00452F5A" w:rsidRDefault="00452F5A" w:rsidP="00452F5A">
      <w:pPr>
        <w:spacing w:after="0" w:line="360" w:lineRule="auto"/>
        <w:ind w:firstLine="709"/>
        <w:contextualSpacing/>
        <w:jc w:val="both"/>
        <w:rPr>
          <w:rFonts w:ascii="Times New Roman" w:eastAsia="Times New Roman" w:hAnsi="Times New Roman" w:cs="Times New Roman"/>
          <w:sz w:val="28"/>
          <w:szCs w:val="28"/>
          <w:lang w:eastAsia="ru-RU"/>
        </w:rPr>
      </w:pPr>
      <w:r w:rsidRPr="00452F5A">
        <w:rPr>
          <w:rFonts w:ascii="Times New Roman" w:eastAsia="Times New Roman" w:hAnsi="Times New Roman" w:cs="Times New Roman"/>
          <w:color w:val="333333"/>
          <w:sz w:val="28"/>
          <w:szCs w:val="28"/>
          <w:shd w:val="clear" w:color="auto" w:fill="FFFFFF"/>
          <w:lang w:eastAsia="ru-RU"/>
        </w:rPr>
        <w:lastRenderedPageBreak/>
        <w:t>Список использованной литературы</w:t>
      </w:r>
    </w:p>
    <w:p w:rsidR="00452F5A" w:rsidRPr="00452F5A" w:rsidRDefault="00452F5A" w:rsidP="00452F5A">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452F5A">
        <w:rPr>
          <w:rFonts w:ascii="Times New Roman" w:eastAsia="Times New Roman" w:hAnsi="Times New Roman" w:cs="Times New Roman"/>
          <w:color w:val="333333"/>
          <w:sz w:val="28"/>
          <w:szCs w:val="28"/>
          <w:lang w:eastAsia="ru-RU"/>
        </w:rPr>
        <w:t xml:space="preserve">1. Г.Н. </w:t>
      </w:r>
      <w:proofErr w:type="spellStart"/>
      <w:r w:rsidRPr="00452F5A">
        <w:rPr>
          <w:rFonts w:ascii="Times New Roman" w:eastAsia="Times New Roman" w:hAnsi="Times New Roman" w:cs="Times New Roman"/>
          <w:color w:val="333333"/>
          <w:sz w:val="28"/>
          <w:szCs w:val="28"/>
          <w:lang w:eastAsia="ru-RU"/>
        </w:rPr>
        <w:t>Ронова</w:t>
      </w:r>
      <w:proofErr w:type="spellEnd"/>
      <w:r w:rsidRPr="00452F5A">
        <w:rPr>
          <w:rFonts w:ascii="Times New Roman" w:eastAsia="Times New Roman" w:hAnsi="Times New Roman" w:cs="Times New Roman"/>
          <w:color w:val="333333"/>
          <w:sz w:val="28"/>
          <w:szCs w:val="28"/>
          <w:lang w:eastAsia="ru-RU"/>
        </w:rPr>
        <w:t>, П.Ю. Королев, А.Н. Осоргин, М.Р. Хаджиев, Д.И. Тишин “Оценка стоимости предприятий” .</w:t>
      </w:r>
    </w:p>
    <w:p w:rsidR="00452F5A" w:rsidRPr="00452F5A" w:rsidRDefault="00452F5A" w:rsidP="00452F5A">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452F5A">
        <w:rPr>
          <w:rFonts w:ascii="Times New Roman" w:eastAsia="Times New Roman" w:hAnsi="Times New Roman" w:cs="Times New Roman"/>
          <w:color w:val="333333"/>
          <w:sz w:val="28"/>
          <w:szCs w:val="28"/>
          <w:lang w:eastAsia="ru-RU"/>
        </w:rPr>
        <w:t xml:space="preserve">2. Н.Е. </w:t>
      </w:r>
      <w:proofErr w:type="spellStart"/>
      <w:r w:rsidRPr="00452F5A">
        <w:rPr>
          <w:rFonts w:ascii="Times New Roman" w:eastAsia="Times New Roman" w:hAnsi="Times New Roman" w:cs="Times New Roman"/>
          <w:color w:val="333333"/>
          <w:sz w:val="28"/>
          <w:szCs w:val="28"/>
          <w:lang w:eastAsia="ru-RU"/>
        </w:rPr>
        <w:t>Симионова</w:t>
      </w:r>
      <w:proofErr w:type="spellEnd"/>
      <w:r w:rsidRPr="00452F5A">
        <w:rPr>
          <w:rFonts w:ascii="Times New Roman" w:eastAsia="Times New Roman" w:hAnsi="Times New Roman" w:cs="Times New Roman"/>
          <w:color w:val="333333"/>
          <w:sz w:val="28"/>
          <w:szCs w:val="28"/>
          <w:lang w:eastAsia="ru-RU"/>
        </w:rPr>
        <w:t xml:space="preserve">, Р.Ю. </w:t>
      </w:r>
      <w:proofErr w:type="spellStart"/>
      <w:r w:rsidRPr="00452F5A">
        <w:rPr>
          <w:rFonts w:ascii="Times New Roman" w:eastAsia="Times New Roman" w:hAnsi="Times New Roman" w:cs="Times New Roman"/>
          <w:color w:val="333333"/>
          <w:sz w:val="28"/>
          <w:szCs w:val="28"/>
          <w:lang w:eastAsia="ru-RU"/>
        </w:rPr>
        <w:t>Симионов</w:t>
      </w:r>
      <w:proofErr w:type="spellEnd"/>
      <w:r w:rsidRPr="00452F5A">
        <w:rPr>
          <w:rFonts w:ascii="Times New Roman" w:eastAsia="Times New Roman" w:hAnsi="Times New Roman" w:cs="Times New Roman"/>
          <w:color w:val="333333"/>
          <w:sz w:val="28"/>
          <w:szCs w:val="28"/>
          <w:lang w:eastAsia="ru-RU"/>
        </w:rPr>
        <w:t xml:space="preserve"> – Ростов Н/Д “Оценка </w:t>
      </w:r>
      <w:proofErr w:type="spellStart"/>
      <w:r w:rsidRPr="00452F5A">
        <w:rPr>
          <w:rFonts w:ascii="Times New Roman" w:eastAsia="Times New Roman" w:hAnsi="Times New Roman" w:cs="Times New Roman"/>
          <w:color w:val="333333"/>
          <w:sz w:val="28"/>
          <w:szCs w:val="28"/>
          <w:lang w:eastAsia="ru-RU"/>
        </w:rPr>
        <w:t>бизенса</w:t>
      </w:r>
      <w:proofErr w:type="spellEnd"/>
      <w:r w:rsidRPr="00452F5A">
        <w:rPr>
          <w:rFonts w:ascii="Times New Roman" w:eastAsia="Times New Roman" w:hAnsi="Times New Roman" w:cs="Times New Roman"/>
          <w:color w:val="333333"/>
          <w:sz w:val="28"/>
          <w:szCs w:val="28"/>
          <w:lang w:eastAsia="ru-RU"/>
        </w:rPr>
        <w:t>: теория и практика”</w:t>
      </w:r>
    </w:p>
    <w:p w:rsidR="00452F5A" w:rsidRPr="00452F5A" w:rsidRDefault="00452F5A" w:rsidP="00452F5A">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452F5A">
        <w:rPr>
          <w:rFonts w:ascii="Times New Roman" w:eastAsia="Times New Roman" w:hAnsi="Times New Roman" w:cs="Times New Roman"/>
          <w:color w:val="333333"/>
          <w:sz w:val="28"/>
          <w:szCs w:val="28"/>
          <w:lang w:eastAsia="ru-RU"/>
        </w:rPr>
        <w:t xml:space="preserve">3. В. Есипова, Г. </w:t>
      </w:r>
      <w:proofErr w:type="gramStart"/>
      <w:r w:rsidRPr="00452F5A">
        <w:rPr>
          <w:rFonts w:ascii="Times New Roman" w:eastAsia="Times New Roman" w:hAnsi="Times New Roman" w:cs="Times New Roman"/>
          <w:color w:val="333333"/>
          <w:sz w:val="28"/>
          <w:szCs w:val="28"/>
          <w:lang w:eastAsia="ru-RU"/>
        </w:rPr>
        <w:t>Маховиковой</w:t>
      </w:r>
      <w:proofErr w:type="gramEnd"/>
      <w:r w:rsidRPr="00452F5A">
        <w:rPr>
          <w:rFonts w:ascii="Times New Roman" w:eastAsia="Times New Roman" w:hAnsi="Times New Roman" w:cs="Times New Roman"/>
          <w:color w:val="333333"/>
          <w:sz w:val="28"/>
          <w:szCs w:val="28"/>
          <w:lang w:eastAsia="ru-RU"/>
        </w:rPr>
        <w:t xml:space="preserve"> “Оценка бизнеса”</w:t>
      </w:r>
    </w:p>
    <w:p w:rsidR="00452F5A" w:rsidRPr="00452F5A" w:rsidRDefault="00452F5A" w:rsidP="00452F5A">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452F5A">
        <w:rPr>
          <w:rFonts w:ascii="Times New Roman" w:eastAsia="Times New Roman" w:hAnsi="Times New Roman" w:cs="Times New Roman"/>
          <w:color w:val="333333"/>
          <w:sz w:val="28"/>
          <w:szCs w:val="28"/>
          <w:lang w:eastAsia="ru-RU"/>
        </w:rPr>
        <w:t>4. Л.Ф. ГАРАНИКОВА «Оценка стоимости предприятия» Учебное пособие. Изд. 1-е. Тверь: ТГТУ</w:t>
      </w:r>
    </w:p>
    <w:p w:rsidR="00452F5A" w:rsidRPr="00452F5A" w:rsidRDefault="00452F5A" w:rsidP="00452F5A">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452F5A">
        <w:rPr>
          <w:rFonts w:ascii="Times New Roman" w:eastAsia="Times New Roman" w:hAnsi="Times New Roman" w:cs="Times New Roman"/>
          <w:color w:val="333333"/>
          <w:sz w:val="28"/>
          <w:szCs w:val="28"/>
          <w:lang w:eastAsia="ru-RU"/>
        </w:rPr>
        <w:t>5. Интернет ресурс http://www.konsalt-mk.ru</w:t>
      </w:r>
    </w:p>
    <w:p w:rsidR="00452F5A" w:rsidRPr="00452F5A" w:rsidRDefault="00452F5A" w:rsidP="00452F5A">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452F5A">
        <w:rPr>
          <w:rFonts w:ascii="Times New Roman" w:eastAsia="Times New Roman" w:hAnsi="Times New Roman" w:cs="Times New Roman"/>
          <w:color w:val="333333"/>
          <w:sz w:val="28"/>
          <w:szCs w:val="28"/>
          <w:lang w:eastAsia="ru-RU"/>
        </w:rPr>
        <w:t>6. Интернет ресурс https://ru.wikipedia.org</w:t>
      </w:r>
    </w:p>
    <w:p w:rsidR="00452F5A" w:rsidRPr="00452F5A" w:rsidRDefault="00452F5A" w:rsidP="00452F5A">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452F5A">
        <w:rPr>
          <w:rFonts w:ascii="Times New Roman" w:eastAsia="Times New Roman" w:hAnsi="Times New Roman" w:cs="Times New Roman"/>
          <w:color w:val="333333"/>
          <w:sz w:val="28"/>
          <w:szCs w:val="28"/>
          <w:lang w:eastAsia="ru-RU"/>
        </w:rPr>
        <w:t>7. Оценка бизнеса</w:t>
      </w:r>
      <w:proofErr w:type="gramStart"/>
      <w:r w:rsidRPr="00452F5A">
        <w:rPr>
          <w:rFonts w:ascii="Times New Roman" w:eastAsia="Times New Roman" w:hAnsi="Times New Roman" w:cs="Times New Roman"/>
          <w:color w:val="333333"/>
          <w:sz w:val="28"/>
          <w:szCs w:val="28"/>
          <w:lang w:eastAsia="ru-RU"/>
        </w:rPr>
        <w:t xml:space="preserve"> / П</w:t>
      </w:r>
      <w:proofErr w:type="gramEnd"/>
      <w:r w:rsidRPr="00452F5A">
        <w:rPr>
          <w:rFonts w:ascii="Times New Roman" w:eastAsia="Times New Roman" w:hAnsi="Times New Roman" w:cs="Times New Roman"/>
          <w:color w:val="333333"/>
          <w:sz w:val="28"/>
          <w:szCs w:val="28"/>
          <w:lang w:eastAsia="ru-RU"/>
        </w:rPr>
        <w:t>од ред. А.Г. Грязновой, М.А. Федотовой Москва: Финансы и статистика</w:t>
      </w:r>
    </w:p>
    <w:p w:rsidR="00452F5A" w:rsidRPr="00452F5A" w:rsidRDefault="00452F5A" w:rsidP="00452F5A">
      <w:pPr>
        <w:shd w:val="clear" w:color="auto" w:fill="FFFFFF"/>
        <w:spacing w:after="300" w:line="360" w:lineRule="auto"/>
        <w:ind w:firstLine="709"/>
        <w:contextualSpacing/>
        <w:jc w:val="both"/>
        <w:rPr>
          <w:rFonts w:ascii="Times New Roman" w:eastAsia="Times New Roman" w:hAnsi="Times New Roman" w:cs="Times New Roman"/>
          <w:color w:val="333333"/>
          <w:sz w:val="28"/>
          <w:szCs w:val="28"/>
          <w:lang w:eastAsia="ru-RU"/>
        </w:rPr>
      </w:pPr>
      <w:r w:rsidRPr="00452F5A">
        <w:rPr>
          <w:rFonts w:ascii="Times New Roman" w:eastAsia="Times New Roman" w:hAnsi="Times New Roman" w:cs="Times New Roman"/>
          <w:color w:val="333333"/>
          <w:sz w:val="28"/>
          <w:szCs w:val="28"/>
          <w:lang w:eastAsia="ru-RU"/>
        </w:rPr>
        <w:t>8. Теплая Н.В. Оценка бизнеса. Учеб</w:t>
      </w:r>
      <w:proofErr w:type="gramStart"/>
      <w:r w:rsidRPr="00452F5A">
        <w:rPr>
          <w:rFonts w:ascii="Times New Roman" w:eastAsia="Times New Roman" w:hAnsi="Times New Roman" w:cs="Times New Roman"/>
          <w:color w:val="333333"/>
          <w:sz w:val="28"/>
          <w:szCs w:val="28"/>
          <w:lang w:eastAsia="ru-RU"/>
        </w:rPr>
        <w:t>.</w:t>
      </w:r>
      <w:proofErr w:type="gramEnd"/>
      <w:r w:rsidRPr="00452F5A">
        <w:rPr>
          <w:rFonts w:ascii="Times New Roman" w:eastAsia="Times New Roman" w:hAnsi="Times New Roman" w:cs="Times New Roman"/>
          <w:color w:val="333333"/>
          <w:sz w:val="28"/>
          <w:szCs w:val="28"/>
          <w:lang w:eastAsia="ru-RU"/>
        </w:rPr>
        <w:t xml:space="preserve"> </w:t>
      </w:r>
      <w:proofErr w:type="gramStart"/>
      <w:r w:rsidRPr="00452F5A">
        <w:rPr>
          <w:rFonts w:ascii="Times New Roman" w:eastAsia="Times New Roman" w:hAnsi="Times New Roman" w:cs="Times New Roman"/>
          <w:color w:val="333333"/>
          <w:sz w:val="28"/>
          <w:szCs w:val="28"/>
          <w:lang w:eastAsia="ru-RU"/>
        </w:rPr>
        <w:t>п</w:t>
      </w:r>
      <w:proofErr w:type="gramEnd"/>
      <w:r w:rsidRPr="00452F5A">
        <w:rPr>
          <w:rFonts w:ascii="Times New Roman" w:eastAsia="Times New Roman" w:hAnsi="Times New Roman" w:cs="Times New Roman"/>
          <w:color w:val="333333"/>
          <w:sz w:val="28"/>
          <w:szCs w:val="28"/>
          <w:lang w:eastAsia="ru-RU"/>
        </w:rPr>
        <w:t xml:space="preserve">особие - Сургут. гос. ун-т ХМАО - Югры. - Сургут: ИЦ </w:t>
      </w:r>
      <w:proofErr w:type="spellStart"/>
      <w:r w:rsidRPr="00452F5A">
        <w:rPr>
          <w:rFonts w:ascii="Times New Roman" w:eastAsia="Times New Roman" w:hAnsi="Times New Roman" w:cs="Times New Roman"/>
          <w:color w:val="333333"/>
          <w:sz w:val="28"/>
          <w:szCs w:val="28"/>
          <w:lang w:eastAsia="ru-RU"/>
        </w:rPr>
        <w:t>СурГУ</w:t>
      </w:r>
      <w:proofErr w:type="spellEnd"/>
    </w:p>
    <w:p w:rsidR="0007539F" w:rsidRDefault="0007539F" w:rsidP="00927550">
      <w:pPr>
        <w:spacing w:after="0" w:line="360" w:lineRule="auto"/>
        <w:jc w:val="both"/>
        <w:rPr>
          <w:rFonts w:ascii="Times New Roman" w:hAnsi="Times New Roman" w:cs="Times New Roman"/>
          <w:iCs/>
          <w:sz w:val="28"/>
          <w:szCs w:val="28"/>
        </w:rPr>
      </w:pPr>
    </w:p>
    <w:p w:rsidR="00452F5A" w:rsidRDefault="00452F5A" w:rsidP="00927550">
      <w:pPr>
        <w:spacing w:after="0" w:line="360" w:lineRule="auto"/>
        <w:jc w:val="both"/>
        <w:rPr>
          <w:rFonts w:ascii="Times New Roman" w:hAnsi="Times New Roman" w:cs="Times New Roman"/>
          <w:iCs/>
          <w:sz w:val="28"/>
          <w:szCs w:val="28"/>
        </w:rPr>
      </w:pPr>
    </w:p>
    <w:p w:rsidR="0007539F" w:rsidRPr="0007539F" w:rsidRDefault="0007539F" w:rsidP="0007539F">
      <w:pPr>
        <w:spacing w:after="0" w:line="360" w:lineRule="auto"/>
        <w:jc w:val="both"/>
        <w:rPr>
          <w:rFonts w:ascii="Times New Roman" w:hAnsi="Times New Roman" w:cs="Times New Roman"/>
          <w:iCs/>
          <w:sz w:val="28"/>
          <w:szCs w:val="28"/>
        </w:rPr>
      </w:pPr>
    </w:p>
    <w:p w:rsidR="0007539F" w:rsidRPr="0007539F" w:rsidRDefault="0007539F" w:rsidP="0007539F">
      <w:pPr>
        <w:spacing w:after="0" w:line="360" w:lineRule="auto"/>
        <w:jc w:val="both"/>
        <w:rPr>
          <w:rFonts w:ascii="Times New Roman" w:hAnsi="Times New Roman" w:cs="Times New Roman"/>
          <w:iCs/>
          <w:sz w:val="28"/>
          <w:szCs w:val="28"/>
        </w:rPr>
      </w:pPr>
    </w:p>
    <w:p w:rsidR="0007539F" w:rsidRPr="00277966" w:rsidRDefault="0007539F" w:rsidP="001C4A62">
      <w:pPr>
        <w:spacing w:after="0" w:line="360" w:lineRule="auto"/>
        <w:jc w:val="both"/>
        <w:rPr>
          <w:rFonts w:ascii="Times New Roman" w:hAnsi="Times New Roman" w:cs="Times New Roman"/>
          <w:iCs/>
          <w:sz w:val="28"/>
          <w:szCs w:val="28"/>
        </w:rPr>
      </w:pPr>
    </w:p>
    <w:p w:rsidR="006C3414" w:rsidRPr="00277966" w:rsidRDefault="006C3414" w:rsidP="006C3414">
      <w:pPr>
        <w:spacing w:line="360" w:lineRule="auto"/>
        <w:rPr>
          <w:rFonts w:ascii="Times New Roman" w:hAnsi="Times New Roman" w:cs="Times New Roman"/>
          <w:sz w:val="28"/>
          <w:szCs w:val="28"/>
        </w:rPr>
      </w:pPr>
    </w:p>
    <w:p w:rsidR="006C3414" w:rsidRPr="00B01671" w:rsidRDefault="006C3414" w:rsidP="00B01671">
      <w:pPr>
        <w:spacing w:line="360" w:lineRule="auto"/>
        <w:rPr>
          <w:rFonts w:ascii="Times New Roman" w:hAnsi="Times New Roman" w:cs="Times New Roman"/>
          <w:sz w:val="28"/>
          <w:szCs w:val="28"/>
        </w:rPr>
      </w:pPr>
    </w:p>
    <w:sectPr w:rsidR="006C3414" w:rsidRPr="00B01671" w:rsidSect="0007539F">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9B7" w:rsidRDefault="007309B7" w:rsidP="0007539F">
      <w:pPr>
        <w:spacing w:after="0" w:line="240" w:lineRule="auto"/>
      </w:pPr>
      <w:r>
        <w:separator/>
      </w:r>
    </w:p>
  </w:endnote>
  <w:endnote w:type="continuationSeparator" w:id="0">
    <w:p w:rsidR="007309B7" w:rsidRDefault="007309B7" w:rsidP="0007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78008"/>
      <w:docPartObj>
        <w:docPartGallery w:val="Page Numbers (Bottom of Page)"/>
        <w:docPartUnique/>
      </w:docPartObj>
    </w:sdtPr>
    <w:sdtEndPr/>
    <w:sdtContent>
      <w:p w:rsidR="0007539F" w:rsidRDefault="0007539F">
        <w:pPr>
          <w:pStyle w:val="a7"/>
          <w:jc w:val="right"/>
        </w:pPr>
        <w:r>
          <w:fldChar w:fldCharType="begin"/>
        </w:r>
        <w:r>
          <w:instrText>PAGE   \* MERGEFORMAT</w:instrText>
        </w:r>
        <w:r>
          <w:fldChar w:fldCharType="separate"/>
        </w:r>
        <w:r w:rsidR="005E3E35">
          <w:rPr>
            <w:noProof/>
          </w:rPr>
          <w:t>2</w:t>
        </w:r>
        <w:r>
          <w:fldChar w:fldCharType="end"/>
        </w:r>
      </w:p>
    </w:sdtContent>
  </w:sdt>
  <w:p w:rsidR="0007539F" w:rsidRDefault="000753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9B7" w:rsidRDefault="007309B7" w:rsidP="0007539F">
      <w:pPr>
        <w:spacing w:after="0" w:line="240" w:lineRule="auto"/>
      </w:pPr>
      <w:r>
        <w:separator/>
      </w:r>
    </w:p>
  </w:footnote>
  <w:footnote w:type="continuationSeparator" w:id="0">
    <w:p w:rsidR="007309B7" w:rsidRDefault="007309B7" w:rsidP="000753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5FCD"/>
    <w:multiLevelType w:val="multilevel"/>
    <w:tmpl w:val="1F9C137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0AE351B4"/>
    <w:multiLevelType w:val="multilevel"/>
    <w:tmpl w:val="371C8C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33059"/>
    <w:multiLevelType w:val="multilevel"/>
    <w:tmpl w:val="17DA80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30602"/>
    <w:multiLevelType w:val="multilevel"/>
    <w:tmpl w:val="5FEEC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B5516E"/>
    <w:multiLevelType w:val="multilevel"/>
    <w:tmpl w:val="4FB08FE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1F51D66"/>
    <w:multiLevelType w:val="multilevel"/>
    <w:tmpl w:val="ED069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945577"/>
    <w:multiLevelType w:val="multilevel"/>
    <w:tmpl w:val="1096B0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3B13E3"/>
    <w:multiLevelType w:val="multilevel"/>
    <w:tmpl w:val="5E1C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140B96"/>
    <w:multiLevelType w:val="multilevel"/>
    <w:tmpl w:val="50D8D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377735"/>
    <w:multiLevelType w:val="multilevel"/>
    <w:tmpl w:val="DFA079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E1527B"/>
    <w:multiLevelType w:val="multilevel"/>
    <w:tmpl w:val="198A2F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CE2891"/>
    <w:multiLevelType w:val="multilevel"/>
    <w:tmpl w:val="0E18F4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C36910"/>
    <w:multiLevelType w:val="multilevel"/>
    <w:tmpl w:val="B29EFC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AA5067"/>
    <w:multiLevelType w:val="multilevel"/>
    <w:tmpl w:val="ABDA57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780D4E"/>
    <w:multiLevelType w:val="multilevel"/>
    <w:tmpl w:val="2FA2D2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6A456B"/>
    <w:multiLevelType w:val="multilevel"/>
    <w:tmpl w:val="C35A0C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6F17826"/>
    <w:multiLevelType w:val="multilevel"/>
    <w:tmpl w:val="2F367C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140E58"/>
    <w:multiLevelType w:val="multilevel"/>
    <w:tmpl w:val="EDEABE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0917FA"/>
    <w:multiLevelType w:val="multilevel"/>
    <w:tmpl w:val="F1E0A3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91708B"/>
    <w:multiLevelType w:val="multilevel"/>
    <w:tmpl w:val="AE48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B209D8"/>
    <w:multiLevelType w:val="multilevel"/>
    <w:tmpl w:val="8B76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043D08"/>
    <w:multiLevelType w:val="multilevel"/>
    <w:tmpl w:val="36ACD1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777909"/>
    <w:multiLevelType w:val="multilevel"/>
    <w:tmpl w:val="581A5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A04BA1"/>
    <w:multiLevelType w:val="hybridMultilevel"/>
    <w:tmpl w:val="07FE1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B20AD7"/>
    <w:multiLevelType w:val="multilevel"/>
    <w:tmpl w:val="3A36BD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572BAD"/>
    <w:multiLevelType w:val="multilevel"/>
    <w:tmpl w:val="82EE7D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7A37F0"/>
    <w:multiLevelType w:val="multilevel"/>
    <w:tmpl w:val="87426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BB035D"/>
    <w:multiLevelType w:val="multilevel"/>
    <w:tmpl w:val="45E02A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AE11E9"/>
    <w:multiLevelType w:val="multilevel"/>
    <w:tmpl w:val="009E0E2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2D42A3"/>
    <w:multiLevelType w:val="multilevel"/>
    <w:tmpl w:val="5268F0E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D65C9E"/>
    <w:multiLevelType w:val="multilevel"/>
    <w:tmpl w:val="D1843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463039"/>
    <w:multiLevelType w:val="multilevel"/>
    <w:tmpl w:val="91480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D74F2B"/>
    <w:multiLevelType w:val="multilevel"/>
    <w:tmpl w:val="E576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EB6D2F"/>
    <w:multiLevelType w:val="hybridMultilevel"/>
    <w:tmpl w:val="7722E04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461857"/>
    <w:multiLevelType w:val="multilevel"/>
    <w:tmpl w:val="FF005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183E2E"/>
    <w:multiLevelType w:val="multilevel"/>
    <w:tmpl w:val="41B425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4A0FF2"/>
    <w:multiLevelType w:val="multilevel"/>
    <w:tmpl w:val="D4648B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0D3326"/>
    <w:multiLevelType w:val="multilevel"/>
    <w:tmpl w:val="F5E4AD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A44CE8"/>
    <w:multiLevelType w:val="multilevel"/>
    <w:tmpl w:val="425E6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E65A73"/>
    <w:multiLevelType w:val="multilevel"/>
    <w:tmpl w:val="72189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ADE6EEF"/>
    <w:multiLevelType w:val="multilevel"/>
    <w:tmpl w:val="2C307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8E5729"/>
    <w:multiLevelType w:val="multilevel"/>
    <w:tmpl w:val="0D3053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7D357F"/>
    <w:multiLevelType w:val="multilevel"/>
    <w:tmpl w:val="F3DCF6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D43A28"/>
    <w:multiLevelType w:val="multilevel"/>
    <w:tmpl w:val="AF8C0A0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3"/>
  </w:num>
  <w:num w:numId="2">
    <w:abstractNumId w:val="4"/>
  </w:num>
  <w:num w:numId="3">
    <w:abstractNumId w:val="15"/>
  </w:num>
  <w:num w:numId="4">
    <w:abstractNumId w:val="7"/>
  </w:num>
  <w:num w:numId="5">
    <w:abstractNumId w:val="29"/>
  </w:num>
  <w:num w:numId="6">
    <w:abstractNumId w:val="20"/>
  </w:num>
  <w:num w:numId="7">
    <w:abstractNumId w:val="28"/>
  </w:num>
  <w:num w:numId="8">
    <w:abstractNumId w:val="31"/>
  </w:num>
  <w:num w:numId="9">
    <w:abstractNumId w:val="33"/>
  </w:num>
  <w:num w:numId="10">
    <w:abstractNumId w:val="23"/>
  </w:num>
  <w:num w:numId="11">
    <w:abstractNumId w:val="30"/>
  </w:num>
  <w:num w:numId="12">
    <w:abstractNumId w:val="1"/>
  </w:num>
  <w:num w:numId="13">
    <w:abstractNumId w:val="10"/>
  </w:num>
  <w:num w:numId="14">
    <w:abstractNumId w:val="38"/>
  </w:num>
  <w:num w:numId="15">
    <w:abstractNumId w:val="42"/>
  </w:num>
  <w:num w:numId="16">
    <w:abstractNumId w:val="13"/>
  </w:num>
  <w:num w:numId="17">
    <w:abstractNumId w:val="27"/>
  </w:num>
  <w:num w:numId="18">
    <w:abstractNumId w:val="11"/>
  </w:num>
  <w:num w:numId="19">
    <w:abstractNumId w:val="39"/>
  </w:num>
  <w:num w:numId="20">
    <w:abstractNumId w:val="21"/>
  </w:num>
  <w:num w:numId="21">
    <w:abstractNumId w:val="16"/>
  </w:num>
  <w:num w:numId="22">
    <w:abstractNumId w:val="34"/>
  </w:num>
  <w:num w:numId="23">
    <w:abstractNumId w:val="24"/>
  </w:num>
  <w:num w:numId="24">
    <w:abstractNumId w:val="5"/>
  </w:num>
  <w:num w:numId="25">
    <w:abstractNumId w:val="12"/>
  </w:num>
  <w:num w:numId="26">
    <w:abstractNumId w:val="8"/>
  </w:num>
  <w:num w:numId="27">
    <w:abstractNumId w:val="37"/>
  </w:num>
  <w:num w:numId="28">
    <w:abstractNumId w:val="40"/>
  </w:num>
  <w:num w:numId="29">
    <w:abstractNumId w:val="35"/>
  </w:num>
  <w:num w:numId="30">
    <w:abstractNumId w:val="19"/>
  </w:num>
  <w:num w:numId="31">
    <w:abstractNumId w:val="9"/>
  </w:num>
  <w:num w:numId="32">
    <w:abstractNumId w:val="41"/>
  </w:num>
  <w:num w:numId="33">
    <w:abstractNumId w:val="32"/>
  </w:num>
  <w:num w:numId="34">
    <w:abstractNumId w:val="2"/>
  </w:num>
  <w:num w:numId="35">
    <w:abstractNumId w:val="36"/>
  </w:num>
  <w:num w:numId="36">
    <w:abstractNumId w:val="6"/>
  </w:num>
  <w:num w:numId="37">
    <w:abstractNumId w:val="3"/>
  </w:num>
  <w:num w:numId="38">
    <w:abstractNumId w:val="25"/>
  </w:num>
  <w:num w:numId="39">
    <w:abstractNumId w:val="18"/>
  </w:num>
  <w:num w:numId="40">
    <w:abstractNumId w:val="17"/>
  </w:num>
  <w:num w:numId="41">
    <w:abstractNumId w:val="14"/>
  </w:num>
  <w:num w:numId="42">
    <w:abstractNumId w:val="26"/>
  </w:num>
  <w:num w:numId="43">
    <w:abstractNumId w:val="22"/>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2B5"/>
    <w:rsid w:val="0007539F"/>
    <w:rsid w:val="001C4A62"/>
    <w:rsid w:val="00277966"/>
    <w:rsid w:val="003649A4"/>
    <w:rsid w:val="00390C22"/>
    <w:rsid w:val="003B59E3"/>
    <w:rsid w:val="00452F5A"/>
    <w:rsid w:val="005A5F2F"/>
    <w:rsid w:val="005E3E35"/>
    <w:rsid w:val="006C3414"/>
    <w:rsid w:val="007309B7"/>
    <w:rsid w:val="007D3A65"/>
    <w:rsid w:val="008C0D2F"/>
    <w:rsid w:val="008D2EF4"/>
    <w:rsid w:val="008D4453"/>
    <w:rsid w:val="00927550"/>
    <w:rsid w:val="00965944"/>
    <w:rsid w:val="009A0EC5"/>
    <w:rsid w:val="00AC0593"/>
    <w:rsid w:val="00AD6183"/>
    <w:rsid w:val="00B01671"/>
    <w:rsid w:val="00B612AE"/>
    <w:rsid w:val="00C07C9A"/>
    <w:rsid w:val="00C71294"/>
    <w:rsid w:val="00D532B5"/>
    <w:rsid w:val="00FC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6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593"/>
    <w:pPr>
      <w:ind w:left="720"/>
      <w:contextualSpacing/>
    </w:pPr>
  </w:style>
  <w:style w:type="paragraph" w:styleId="a4">
    <w:name w:val="Normal (Web)"/>
    <w:basedOn w:val="a"/>
    <w:uiPriority w:val="99"/>
    <w:unhideWhenUsed/>
    <w:rsid w:val="0007539F"/>
    <w:rPr>
      <w:rFonts w:ascii="Times New Roman" w:hAnsi="Times New Roman" w:cs="Times New Roman"/>
      <w:sz w:val="24"/>
      <w:szCs w:val="24"/>
    </w:rPr>
  </w:style>
  <w:style w:type="paragraph" w:styleId="a5">
    <w:name w:val="header"/>
    <w:basedOn w:val="a"/>
    <w:link w:val="a6"/>
    <w:uiPriority w:val="99"/>
    <w:unhideWhenUsed/>
    <w:rsid w:val="000753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539F"/>
  </w:style>
  <w:style w:type="paragraph" w:styleId="a7">
    <w:name w:val="footer"/>
    <w:basedOn w:val="a"/>
    <w:link w:val="a8"/>
    <w:uiPriority w:val="99"/>
    <w:unhideWhenUsed/>
    <w:rsid w:val="000753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539F"/>
  </w:style>
  <w:style w:type="character" w:styleId="a9">
    <w:name w:val="Placeholder Text"/>
    <w:basedOn w:val="a0"/>
    <w:uiPriority w:val="99"/>
    <w:semiHidden/>
    <w:rsid w:val="00AD6183"/>
    <w:rPr>
      <w:color w:val="808080"/>
    </w:rPr>
  </w:style>
  <w:style w:type="paragraph" w:styleId="aa">
    <w:name w:val="Balloon Text"/>
    <w:basedOn w:val="a"/>
    <w:link w:val="ab"/>
    <w:uiPriority w:val="99"/>
    <w:semiHidden/>
    <w:unhideWhenUsed/>
    <w:rsid w:val="00AD618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61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6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593"/>
    <w:pPr>
      <w:ind w:left="720"/>
      <w:contextualSpacing/>
    </w:pPr>
  </w:style>
  <w:style w:type="paragraph" w:styleId="a4">
    <w:name w:val="Normal (Web)"/>
    <w:basedOn w:val="a"/>
    <w:uiPriority w:val="99"/>
    <w:unhideWhenUsed/>
    <w:rsid w:val="0007539F"/>
    <w:rPr>
      <w:rFonts w:ascii="Times New Roman" w:hAnsi="Times New Roman" w:cs="Times New Roman"/>
      <w:sz w:val="24"/>
      <w:szCs w:val="24"/>
    </w:rPr>
  </w:style>
  <w:style w:type="paragraph" w:styleId="a5">
    <w:name w:val="header"/>
    <w:basedOn w:val="a"/>
    <w:link w:val="a6"/>
    <w:uiPriority w:val="99"/>
    <w:unhideWhenUsed/>
    <w:rsid w:val="000753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539F"/>
  </w:style>
  <w:style w:type="paragraph" w:styleId="a7">
    <w:name w:val="footer"/>
    <w:basedOn w:val="a"/>
    <w:link w:val="a8"/>
    <w:uiPriority w:val="99"/>
    <w:unhideWhenUsed/>
    <w:rsid w:val="000753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539F"/>
  </w:style>
  <w:style w:type="character" w:styleId="a9">
    <w:name w:val="Placeholder Text"/>
    <w:basedOn w:val="a0"/>
    <w:uiPriority w:val="99"/>
    <w:semiHidden/>
    <w:rsid w:val="00AD6183"/>
    <w:rPr>
      <w:color w:val="808080"/>
    </w:rPr>
  </w:style>
  <w:style w:type="paragraph" w:styleId="aa">
    <w:name w:val="Balloon Text"/>
    <w:basedOn w:val="a"/>
    <w:link w:val="ab"/>
    <w:uiPriority w:val="99"/>
    <w:semiHidden/>
    <w:unhideWhenUsed/>
    <w:rsid w:val="00AD618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61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039">
      <w:bodyDiv w:val="1"/>
      <w:marLeft w:val="0"/>
      <w:marRight w:val="0"/>
      <w:marTop w:val="0"/>
      <w:marBottom w:val="0"/>
      <w:divBdr>
        <w:top w:val="none" w:sz="0" w:space="0" w:color="auto"/>
        <w:left w:val="none" w:sz="0" w:space="0" w:color="auto"/>
        <w:bottom w:val="none" w:sz="0" w:space="0" w:color="auto"/>
        <w:right w:val="none" w:sz="0" w:space="0" w:color="auto"/>
      </w:divBdr>
    </w:div>
    <w:div w:id="77676927">
      <w:bodyDiv w:val="1"/>
      <w:marLeft w:val="0"/>
      <w:marRight w:val="0"/>
      <w:marTop w:val="0"/>
      <w:marBottom w:val="0"/>
      <w:divBdr>
        <w:top w:val="none" w:sz="0" w:space="0" w:color="auto"/>
        <w:left w:val="none" w:sz="0" w:space="0" w:color="auto"/>
        <w:bottom w:val="none" w:sz="0" w:space="0" w:color="auto"/>
        <w:right w:val="none" w:sz="0" w:space="0" w:color="auto"/>
      </w:divBdr>
    </w:div>
    <w:div w:id="201864977">
      <w:bodyDiv w:val="1"/>
      <w:marLeft w:val="0"/>
      <w:marRight w:val="0"/>
      <w:marTop w:val="0"/>
      <w:marBottom w:val="0"/>
      <w:divBdr>
        <w:top w:val="none" w:sz="0" w:space="0" w:color="auto"/>
        <w:left w:val="none" w:sz="0" w:space="0" w:color="auto"/>
        <w:bottom w:val="none" w:sz="0" w:space="0" w:color="auto"/>
        <w:right w:val="none" w:sz="0" w:space="0" w:color="auto"/>
      </w:divBdr>
    </w:div>
    <w:div w:id="407113919">
      <w:bodyDiv w:val="1"/>
      <w:marLeft w:val="0"/>
      <w:marRight w:val="0"/>
      <w:marTop w:val="0"/>
      <w:marBottom w:val="0"/>
      <w:divBdr>
        <w:top w:val="none" w:sz="0" w:space="0" w:color="auto"/>
        <w:left w:val="none" w:sz="0" w:space="0" w:color="auto"/>
        <w:bottom w:val="none" w:sz="0" w:space="0" w:color="auto"/>
        <w:right w:val="none" w:sz="0" w:space="0" w:color="auto"/>
      </w:divBdr>
    </w:div>
    <w:div w:id="581371749">
      <w:bodyDiv w:val="1"/>
      <w:marLeft w:val="0"/>
      <w:marRight w:val="0"/>
      <w:marTop w:val="0"/>
      <w:marBottom w:val="0"/>
      <w:divBdr>
        <w:top w:val="none" w:sz="0" w:space="0" w:color="auto"/>
        <w:left w:val="none" w:sz="0" w:space="0" w:color="auto"/>
        <w:bottom w:val="none" w:sz="0" w:space="0" w:color="auto"/>
        <w:right w:val="none" w:sz="0" w:space="0" w:color="auto"/>
      </w:divBdr>
    </w:div>
    <w:div w:id="633408063">
      <w:bodyDiv w:val="1"/>
      <w:marLeft w:val="0"/>
      <w:marRight w:val="0"/>
      <w:marTop w:val="0"/>
      <w:marBottom w:val="0"/>
      <w:divBdr>
        <w:top w:val="none" w:sz="0" w:space="0" w:color="auto"/>
        <w:left w:val="none" w:sz="0" w:space="0" w:color="auto"/>
        <w:bottom w:val="none" w:sz="0" w:space="0" w:color="auto"/>
        <w:right w:val="none" w:sz="0" w:space="0" w:color="auto"/>
      </w:divBdr>
    </w:div>
    <w:div w:id="685131264">
      <w:bodyDiv w:val="1"/>
      <w:marLeft w:val="0"/>
      <w:marRight w:val="0"/>
      <w:marTop w:val="0"/>
      <w:marBottom w:val="0"/>
      <w:divBdr>
        <w:top w:val="none" w:sz="0" w:space="0" w:color="auto"/>
        <w:left w:val="none" w:sz="0" w:space="0" w:color="auto"/>
        <w:bottom w:val="none" w:sz="0" w:space="0" w:color="auto"/>
        <w:right w:val="none" w:sz="0" w:space="0" w:color="auto"/>
      </w:divBdr>
    </w:div>
    <w:div w:id="726684645">
      <w:bodyDiv w:val="1"/>
      <w:marLeft w:val="0"/>
      <w:marRight w:val="0"/>
      <w:marTop w:val="0"/>
      <w:marBottom w:val="0"/>
      <w:divBdr>
        <w:top w:val="none" w:sz="0" w:space="0" w:color="auto"/>
        <w:left w:val="none" w:sz="0" w:space="0" w:color="auto"/>
        <w:bottom w:val="none" w:sz="0" w:space="0" w:color="auto"/>
        <w:right w:val="none" w:sz="0" w:space="0" w:color="auto"/>
      </w:divBdr>
    </w:div>
    <w:div w:id="858811776">
      <w:bodyDiv w:val="1"/>
      <w:marLeft w:val="0"/>
      <w:marRight w:val="0"/>
      <w:marTop w:val="0"/>
      <w:marBottom w:val="0"/>
      <w:divBdr>
        <w:top w:val="none" w:sz="0" w:space="0" w:color="auto"/>
        <w:left w:val="none" w:sz="0" w:space="0" w:color="auto"/>
        <w:bottom w:val="none" w:sz="0" w:space="0" w:color="auto"/>
        <w:right w:val="none" w:sz="0" w:space="0" w:color="auto"/>
      </w:divBdr>
    </w:div>
    <w:div w:id="879052428">
      <w:bodyDiv w:val="1"/>
      <w:marLeft w:val="0"/>
      <w:marRight w:val="0"/>
      <w:marTop w:val="0"/>
      <w:marBottom w:val="0"/>
      <w:divBdr>
        <w:top w:val="none" w:sz="0" w:space="0" w:color="auto"/>
        <w:left w:val="none" w:sz="0" w:space="0" w:color="auto"/>
        <w:bottom w:val="none" w:sz="0" w:space="0" w:color="auto"/>
        <w:right w:val="none" w:sz="0" w:space="0" w:color="auto"/>
      </w:divBdr>
    </w:div>
    <w:div w:id="1112170714">
      <w:bodyDiv w:val="1"/>
      <w:marLeft w:val="0"/>
      <w:marRight w:val="0"/>
      <w:marTop w:val="0"/>
      <w:marBottom w:val="0"/>
      <w:divBdr>
        <w:top w:val="none" w:sz="0" w:space="0" w:color="auto"/>
        <w:left w:val="none" w:sz="0" w:space="0" w:color="auto"/>
        <w:bottom w:val="none" w:sz="0" w:space="0" w:color="auto"/>
        <w:right w:val="none" w:sz="0" w:space="0" w:color="auto"/>
      </w:divBdr>
    </w:div>
    <w:div w:id="1175803788">
      <w:bodyDiv w:val="1"/>
      <w:marLeft w:val="0"/>
      <w:marRight w:val="0"/>
      <w:marTop w:val="0"/>
      <w:marBottom w:val="0"/>
      <w:divBdr>
        <w:top w:val="none" w:sz="0" w:space="0" w:color="auto"/>
        <w:left w:val="none" w:sz="0" w:space="0" w:color="auto"/>
        <w:bottom w:val="none" w:sz="0" w:space="0" w:color="auto"/>
        <w:right w:val="none" w:sz="0" w:space="0" w:color="auto"/>
      </w:divBdr>
    </w:div>
    <w:div w:id="1365785019">
      <w:bodyDiv w:val="1"/>
      <w:marLeft w:val="0"/>
      <w:marRight w:val="0"/>
      <w:marTop w:val="0"/>
      <w:marBottom w:val="0"/>
      <w:divBdr>
        <w:top w:val="none" w:sz="0" w:space="0" w:color="auto"/>
        <w:left w:val="none" w:sz="0" w:space="0" w:color="auto"/>
        <w:bottom w:val="none" w:sz="0" w:space="0" w:color="auto"/>
        <w:right w:val="none" w:sz="0" w:space="0" w:color="auto"/>
      </w:divBdr>
    </w:div>
    <w:div w:id="1449398826">
      <w:bodyDiv w:val="1"/>
      <w:marLeft w:val="0"/>
      <w:marRight w:val="0"/>
      <w:marTop w:val="0"/>
      <w:marBottom w:val="0"/>
      <w:divBdr>
        <w:top w:val="none" w:sz="0" w:space="0" w:color="auto"/>
        <w:left w:val="none" w:sz="0" w:space="0" w:color="auto"/>
        <w:bottom w:val="none" w:sz="0" w:space="0" w:color="auto"/>
        <w:right w:val="none" w:sz="0" w:space="0" w:color="auto"/>
      </w:divBdr>
    </w:div>
    <w:div w:id="1497115334">
      <w:bodyDiv w:val="1"/>
      <w:marLeft w:val="0"/>
      <w:marRight w:val="0"/>
      <w:marTop w:val="0"/>
      <w:marBottom w:val="0"/>
      <w:divBdr>
        <w:top w:val="none" w:sz="0" w:space="0" w:color="auto"/>
        <w:left w:val="none" w:sz="0" w:space="0" w:color="auto"/>
        <w:bottom w:val="none" w:sz="0" w:space="0" w:color="auto"/>
        <w:right w:val="none" w:sz="0" w:space="0" w:color="auto"/>
      </w:divBdr>
    </w:div>
    <w:div w:id="1544367072">
      <w:bodyDiv w:val="1"/>
      <w:marLeft w:val="0"/>
      <w:marRight w:val="0"/>
      <w:marTop w:val="0"/>
      <w:marBottom w:val="0"/>
      <w:divBdr>
        <w:top w:val="none" w:sz="0" w:space="0" w:color="auto"/>
        <w:left w:val="none" w:sz="0" w:space="0" w:color="auto"/>
        <w:bottom w:val="none" w:sz="0" w:space="0" w:color="auto"/>
        <w:right w:val="none" w:sz="0" w:space="0" w:color="auto"/>
      </w:divBdr>
    </w:div>
    <w:div w:id="1857034604">
      <w:bodyDiv w:val="1"/>
      <w:marLeft w:val="0"/>
      <w:marRight w:val="0"/>
      <w:marTop w:val="0"/>
      <w:marBottom w:val="0"/>
      <w:divBdr>
        <w:top w:val="none" w:sz="0" w:space="0" w:color="auto"/>
        <w:left w:val="none" w:sz="0" w:space="0" w:color="auto"/>
        <w:bottom w:val="none" w:sz="0" w:space="0" w:color="auto"/>
        <w:right w:val="none" w:sz="0" w:space="0" w:color="auto"/>
      </w:divBdr>
    </w:div>
    <w:div w:id="1985232889">
      <w:bodyDiv w:val="1"/>
      <w:marLeft w:val="0"/>
      <w:marRight w:val="0"/>
      <w:marTop w:val="0"/>
      <w:marBottom w:val="0"/>
      <w:divBdr>
        <w:top w:val="none" w:sz="0" w:space="0" w:color="auto"/>
        <w:left w:val="none" w:sz="0" w:space="0" w:color="auto"/>
        <w:bottom w:val="none" w:sz="0" w:space="0" w:color="auto"/>
        <w:right w:val="none" w:sz="0" w:space="0" w:color="auto"/>
      </w:divBdr>
    </w:div>
    <w:div w:id="2029330828">
      <w:bodyDiv w:val="1"/>
      <w:marLeft w:val="0"/>
      <w:marRight w:val="0"/>
      <w:marTop w:val="0"/>
      <w:marBottom w:val="0"/>
      <w:divBdr>
        <w:top w:val="none" w:sz="0" w:space="0" w:color="auto"/>
        <w:left w:val="none" w:sz="0" w:space="0" w:color="auto"/>
        <w:bottom w:val="none" w:sz="0" w:space="0" w:color="auto"/>
        <w:right w:val="none" w:sz="0" w:space="0" w:color="auto"/>
      </w:divBdr>
    </w:div>
    <w:div w:id="211878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15</Pages>
  <Words>2352</Words>
  <Characters>13413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svkuz</cp:lastModifiedBy>
  <cp:revision>7</cp:revision>
  <dcterms:created xsi:type="dcterms:W3CDTF">2020-11-10T20:26:00Z</dcterms:created>
  <dcterms:modified xsi:type="dcterms:W3CDTF">2020-12-01T14:20:00Z</dcterms:modified>
</cp:coreProperties>
</file>