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8920"/>
      </w:tblGrid>
      <w:tr w:rsidR="002C0E6C" w:rsidRPr="002C0E6C" w:rsidTr="002F2485">
        <w:trPr>
          <w:trHeight w:val="1418"/>
          <w:jc w:val="center"/>
        </w:trPr>
        <w:tc>
          <w:tcPr>
            <w:tcW w:w="1100" w:type="dxa"/>
            <w:hideMark/>
          </w:tcPr>
          <w:p w:rsidR="002C0E6C" w:rsidRPr="002C0E6C" w:rsidRDefault="002C0E6C" w:rsidP="00846050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2C0E6C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object w:dxaOrig="735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25pt;height:29.8pt" o:ole="">
                  <v:imagedata r:id="rId9" o:title=""/>
                </v:shape>
                <o:OLEObject Type="Embed" ProgID="MSDraw" ShapeID="_x0000_i1025" DrawAspect="Content" ObjectID="_1668084616" r:id="rId10"/>
              </w:object>
            </w:r>
          </w:p>
          <w:p w:rsidR="002C0E6C" w:rsidRPr="002C0E6C" w:rsidRDefault="002C0E6C" w:rsidP="00846050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КГЭУ</w:t>
            </w:r>
          </w:p>
        </w:tc>
        <w:tc>
          <w:tcPr>
            <w:tcW w:w="8921" w:type="dxa"/>
            <w:hideMark/>
          </w:tcPr>
          <w:p w:rsidR="002C0E6C" w:rsidRPr="002C0E6C" w:rsidRDefault="002C0E6C" w:rsidP="008460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2C0E6C">
              <w:rPr>
                <w:rFonts w:ascii="Times New Roman CYR" w:eastAsia="Calibri" w:hAnsi="Times New Roman CYR" w:cs="Times New Roman CYR"/>
                <w:lang w:eastAsia="ru-RU"/>
              </w:rPr>
              <w:t xml:space="preserve">МИНИСТЕРСТВО НАУКИ И ВЫСШЕГО ОБРАЗОВАНИЯ   РОССИЙСКОЙ ФЕДЕРАЦИИ </w:t>
            </w:r>
          </w:p>
          <w:p w:rsidR="002C0E6C" w:rsidRPr="002C0E6C" w:rsidRDefault="002C0E6C" w:rsidP="00846050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C0E6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Федеральное государственное бюджетное образовательное </w:t>
            </w:r>
          </w:p>
          <w:p w:rsidR="002C0E6C" w:rsidRPr="002C0E6C" w:rsidRDefault="002C0E6C" w:rsidP="00846050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C0E6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учреждение высшего образования</w:t>
            </w:r>
          </w:p>
          <w:p w:rsidR="002C0E6C" w:rsidRPr="002C0E6C" w:rsidRDefault="002C0E6C" w:rsidP="00846050">
            <w:pPr>
              <w:widowControl w:val="0"/>
              <w:spacing w:after="0" w:line="360" w:lineRule="auto"/>
              <w:ind w:left="-130" w:firstLine="60"/>
              <w:jc w:val="center"/>
              <w:outlineLvl w:val="0"/>
              <w:rPr>
                <w:rFonts w:ascii="Arial" w:eastAsia="Calibri" w:hAnsi="Arial" w:cs="Arial"/>
                <w:b/>
                <w:spacing w:val="40"/>
                <w:lang w:eastAsia="ru-RU"/>
              </w:rPr>
            </w:pPr>
            <w:r w:rsidRPr="002C0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«КАЗАНСКИЙ ГОСУДАРСТВЕННЫЙ ЭНЕРГЕТИЧЕСКИЙ УНИВЕРСИТЕТ»</w:t>
            </w:r>
          </w:p>
        </w:tc>
      </w:tr>
    </w:tbl>
    <w:p w:rsidR="002C0E6C" w:rsidRPr="002C0E6C" w:rsidRDefault="002C0E6C" w:rsidP="008460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0E6C" w:rsidRPr="002C0E6C" w:rsidRDefault="002C0E6C" w:rsidP="00846050">
      <w:pPr>
        <w:widowControl w:val="0"/>
        <w:spacing w:after="0" w:line="360" w:lineRule="auto"/>
        <w:rPr>
          <w:rFonts w:ascii="Calibri" w:eastAsia="Times New Roman" w:hAnsi="Calibri" w:cs="Times New Roman"/>
        </w:rPr>
      </w:pPr>
    </w:p>
    <w:p w:rsidR="002C0E6C" w:rsidRPr="002C0E6C" w:rsidRDefault="002C0E6C" w:rsidP="00846050">
      <w:pPr>
        <w:widowControl w:val="0"/>
        <w:spacing w:after="0" w:line="360" w:lineRule="auto"/>
        <w:rPr>
          <w:rFonts w:ascii="Calibri" w:eastAsia="Times New Roman" w:hAnsi="Calibri" w:cs="Times New Roman"/>
        </w:rPr>
      </w:pPr>
    </w:p>
    <w:p w:rsidR="002C0E6C" w:rsidRPr="002C0E6C" w:rsidRDefault="002C0E6C" w:rsidP="0084605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E6C" w:rsidRPr="002C0E6C" w:rsidRDefault="002C0E6C" w:rsidP="0084605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E6C" w:rsidRPr="002C0E6C" w:rsidRDefault="002C0E6C" w:rsidP="0084605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E6C" w:rsidRPr="002C0E6C" w:rsidRDefault="002C0E6C" w:rsidP="0084605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E6C" w:rsidRPr="002C0E6C" w:rsidRDefault="002C0E6C" w:rsidP="0084605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E6C" w:rsidRPr="002C0E6C" w:rsidRDefault="002C0E6C" w:rsidP="00846050">
      <w:pPr>
        <w:widowControl w:val="0"/>
        <w:tabs>
          <w:tab w:val="left" w:pos="241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E6C">
        <w:rPr>
          <w:rFonts w:ascii="Times New Roman" w:eastAsia="Times New Roman" w:hAnsi="Times New Roman" w:cs="Times New Roman"/>
          <w:sz w:val="28"/>
          <w:szCs w:val="28"/>
        </w:rPr>
        <w:t>Контрольная работа по дисциплине</w:t>
      </w:r>
    </w:p>
    <w:p w:rsidR="002C0E6C" w:rsidRPr="002C0E6C" w:rsidRDefault="002C0E6C" w:rsidP="00846050">
      <w:pPr>
        <w:widowControl w:val="0"/>
        <w:tabs>
          <w:tab w:val="left" w:pos="241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E6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55F94">
        <w:rPr>
          <w:rFonts w:ascii="Times New Roman" w:eastAsia="Times New Roman" w:hAnsi="Times New Roman" w:cs="Times New Roman"/>
          <w:sz w:val="28"/>
          <w:szCs w:val="28"/>
        </w:rPr>
        <w:t>Оценка бизнеса</w:t>
      </w:r>
      <w:r w:rsidRPr="002C0E6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55F94" w:rsidRPr="002C0E6C" w:rsidRDefault="002C0E6C" w:rsidP="00846050">
      <w:pPr>
        <w:widowControl w:val="0"/>
        <w:tabs>
          <w:tab w:val="left" w:pos="241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E6C">
        <w:rPr>
          <w:rFonts w:ascii="Times New Roman" w:eastAsia="Times New Roman" w:hAnsi="Times New Roman" w:cs="Times New Roman"/>
          <w:sz w:val="28"/>
          <w:szCs w:val="28"/>
        </w:rPr>
        <w:t>на тему «</w:t>
      </w:r>
      <w:r w:rsidR="00495D07">
        <w:rPr>
          <w:rFonts w:ascii="Times New Roman" w:eastAsia="Times New Roman" w:hAnsi="Times New Roman" w:cs="Times New Roman"/>
          <w:sz w:val="28"/>
          <w:szCs w:val="28"/>
        </w:rPr>
        <w:t>Сравнительный</w:t>
      </w:r>
      <w:r w:rsidR="00E55F94" w:rsidRPr="00E55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F94">
        <w:rPr>
          <w:rFonts w:ascii="Times New Roman" w:eastAsia="Times New Roman" w:hAnsi="Times New Roman" w:cs="Times New Roman"/>
          <w:sz w:val="28"/>
          <w:szCs w:val="28"/>
        </w:rPr>
        <w:t>подход</w:t>
      </w:r>
      <w:r w:rsidR="00E55F94" w:rsidRPr="00E55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F94">
        <w:rPr>
          <w:rFonts w:ascii="Times New Roman" w:eastAsia="Times New Roman" w:hAnsi="Times New Roman" w:cs="Times New Roman"/>
          <w:sz w:val="28"/>
          <w:szCs w:val="28"/>
        </w:rPr>
        <w:t>в оценке бизнеса»</w:t>
      </w:r>
    </w:p>
    <w:p w:rsidR="002C0E6C" w:rsidRPr="002C0E6C" w:rsidRDefault="002C0E6C" w:rsidP="00846050">
      <w:pPr>
        <w:widowControl w:val="0"/>
        <w:tabs>
          <w:tab w:val="left" w:pos="241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0E6C" w:rsidRPr="002C0E6C" w:rsidRDefault="002C0E6C" w:rsidP="00846050">
      <w:pPr>
        <w:widowControl w:val="0"/>
        <w:tabs>
          <w:tab w:val="left" w:pos="241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E6C" w:rsidRPr="002C0E6C" w:rsidRDefault="002C0E6C" w:rsidP="00846050">
      <w:pPr>
        <w:widowControl w:val="0"/>
        <w:tabs>
          <w:tab w:val="left" w:pos="241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E6C" w:rsidRPr="002C0E6C" w:rsidRDefault="002C0E6C" w:rsidP="00846050">
      <w:pPr>
        <w:widowControl w:val="0"/>
        <w:tabs>
          <w:tab w:val="left" w:pos="241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E6C" w:rsidRPr="002C0E6C" w:rsidRDefault="002C0E6C" w:rsidP="00846050">
      <w:pPr>
        <w:widowControl w:val="0"/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C0E6C">
        <w:rPr>
          <w:rFonts w:ascii="Times New Roman" w:eastAsia="Times New Roman" w:hAnsi="Times New Roman" w:cs="Times New Roman"/>
          <w:sz w:val="28"/>
          <w:szCs w:val="28"/>
        </w:rPr>
        <w:tab/>
      </w:r>
      <w:r w:rsidRPr="002C0E6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Выполнил: </w:t>
      </w:r>
      <w:proofErr w:type="spellStart"/>
      <w:r w:rsidR="00495D07">
        <w:rPr>
          <w:rFonts w:ascii="Times New Roman" w:eastAsia="Times New Roman" w:hAnsi="Times New Roman" w:cs="Times New Roman"/>
          <w:sz w:val="28"/>
          <w:szCs w:val="28"/>
          <w:u w:val="single"/>
        </w:rPr>
        <w:t>А.М.Низаева</w:t>
      </w:r>
      <w:proofErr w:type="spellEnd"/>
    </w:p>
    <w:p w:rsidR="002C0E6C" w:rsidRPr="002C0E6C" w:rsidRDefault="002C0E6C" w:rsidP="00846050">
      <w:pPr>
        <w:widowControl w:val="0"/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C0E6C">
        <w:rPr>
          <w:rFonts w:ascii="Times New Roman" w:eastAsia="Times New Roman" w:hAnsi="Times New Roman" w:cs="Times New Roman"/>
          <w:sz w:val="28"/>
          <w:szCs w:val="28"/>
        </w:rPr>
        <w:tab/>
      </w:r>
      <w:r w:rsidRPr="002C0E6C">
        <w:rPr>
          <w:rFonts w:ascii="Times New Roman" w:eastAsia="Times New Roman" w:hAnsi="Times New Roman" w:cs="Times New Roman"/>
          <w:sz w:val="28"/>
          <w:szCs w:val="28"/>
          <w:u w:val="single"/>
        </w:rPr>
        <w:t>Группа ЗЭКПт-1-17</w:t>
      </w:r>
    </w:p>
    <w:p w:rsidR="002C0E6C" w:rsidRPr="002C0E6C" w:rsidRDefault="002C0E6C" w:rsidP="00846050">
      <w:pPr>
        <w:widowControl w:val="0"/>
        <w:tabs>
          <w:tab w:val="left" w:pos="853"/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C0E6C">
        <w:rPr>
          <w:rFonts w:ascii="Times New Roman" w:eastAsia="Times New Roman" w:hAnsi="Times New Roman" w:cs="Times New Roman"/>
          <w:sz w:val="28"/>
          <w:szCs w:val="28"/>
        </w:rPr>
        <w:tab/>
      </w:r>
      <w:r w:rsidRPr="002C0E6C">
        <w:rPr>
          <w:rFonts w:ascii="Times New Roman" w:eastAsia="Times New Roman" w:hAnsi="Times New Roman" w:cs="Times New Roman"/>
          <w:sz w:val="28"/>
          <w:szCs w:val="28"/>
        </w:rPr>
        <w:tab/>
      </w:r>
      <w:r w:rsidRPr="002C0E6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Проверил: доц. </w:t>
      </w:r>
      <w:r w:rsidR="00E55F94">
        <w:rPr>
          <w:rFonts w:ascii="Times New Roman" w:eastAsia="Times New Roman" w:hAnsi="Times New Roman" w:cs="Times New Roman"/>
          <w:sz w:val="28"/>
          <w:szCs w:val="28"/>
          <w:u w:val="single"/>
        </w:rPr>
        <w:t>Т.Ю. Дунаева</w:t>
      </w:r>
    </w:p>
    <w:p w:rsidR="002C0E6C" w:rsidRPr="002C0E6C" w:rsidRDefault="002C0E6C" w:rsidP="00846050">
      <w:pPr>
        <w:widowControl w:val="0"/>
        <w:tabs>
          <w:tab w:val="left" w:pos="2411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0E6C" w:rsidRPr="002C0E6C" w:rsidRDefault="002C0E6C" w:rsidP="00846050">
      <w:pPr>
        <w:widowControl w:val="0"/>
        <w:tabs>
          <w:tab w:val="left" w:pos="241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E6C" w:rsidRPr="002C0E6C" w:rsidRDefault="002C0E6C" w:rsidP="00846050">
      <w:pPr>
        <w:widowControl w:val="0"/>
        <w:tabs>
          <w:tab w:val="left" w:pos="241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0E6C" w:rsidRPr="002C0E6C" w:rsidRDefault="002C0E6C" w:rsidP="00846050">
      <w:pPr>
        <w:widowControl w:val="0"/>
        <w:tabs>
          <w:tab w:val="left" w:pos="241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E6C" w:rsidRPr="002C0E6C" w:rsidRDefault="002C0E6C" w:rsidP="00846050">
      <w:pPr>
        <w:widowControl w:val="0"/>
        <w:tabs>
          <w:tab w:val="left" w:pos="241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E6C" w:rsidRPr="002C0E6C" w:rsidRDefault="002C0E6C" w:rsidP="00846050">
      <w:pPr>
        <w:widowControl w:val="0"/>
        <w:tabs>
          <w:tab w:val="left" w:pos="241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E6C" w:rsidRPr="002C0E6C" w:rsidRDefault="002C0E6C" w:rsidP="00846050">
      <w:pPr>
        <w:widowControl w:val="0"/>
        <w:tabs>
          <w:tab w:val="left" w:pos="241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0E6C" w:rsidRPr="002C0E6C" w:rsidRDefault="002C0E6C" w:rsidP="0084605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E6C">
        <w:rPr>
          <w:rFonts w:ascii="Times New Roman" w:eastAsia="Times New Roman" w:hAnsi="Times New Roman" w:cs="Times New Roman"/>
          <w:sz w:val="28"/>
          <w:szCs w:val="28"/>
        </w:rPr>
        <w:t>Казань, 2020</w:t>
      </w:r>
      <w:r w:rsidRPr="002C0E6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C0E6C" w:rsidRPr="002C0E6C" w:rsidRDefault="002C0E6C" w:rsidP="00846050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E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C0E6C" w:rsidRPr="002C0E6C" w:rsidRDefault="002C0E6C" w:rsidP="00846050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709"/>
      </w:tblGrid>
      <w:tr w:rsidR="00846050" w:rsidRPr="002C0E6C" w:rsidTr="00846050">
        <w:tc>
          <w:tcPr>
            <w:tcW w:w="675" w:type="dxa"/>
          </w:tcPr>
          <w:p w:rsidR="00846050" w:rsidRPr="002C0E6C" w:rsidRDefault="00846050" w:rsidP="00846050">
            <w:pPr>
              <w:widowControl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846050" w:rsidRPr="002C0E6C" w:rsidRDefault="00846050" w:rsidP="0084605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E6C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</w:tcPr>
          <w:p w:rsidR="00846050" w:rsidRPr="002C0E6C" w:rsidRDefault="00846050" w:rsidP="0084605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E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6050" w:rsidRPr="002C0E6C" w:rsidTr="00846050">
        <w:tc>
          <w:tcPr>
            <w:tcW w:w="675" w:type="dxa"/>
          </w:tcPr>
          <w:p w:rsidR="00846050" w:rsidRPr="00846050" w:rsidRDefault="00846050" w:rsidP="00846050">
            <w:pPr>
              <w:widowControl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vAlign w:val="center"/>
          </w:tcPr>
          <w:p w:rsidR="00846050" w:rsidRPr="00846050" w:rsidRDefault="00846050" w:rsidP="0084605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050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аспекты оценки бизнеса</w:t>
            </w:r>
          </w:p>
        </w:tc>
        <w:tc>
          <w:tcPr>
            <w:tcW w:w="709" w:type="dxa"/>
          </w:tcPr>
          <w:p w:rsidR="00846050" w:rsidRPr="002C0E6C" w:rsidRDefault="00846050" w:rsidP="0084605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050" w:rsidRPr="002C0E6C" w:rsidTr="00846050">
        <w:tc>
          <w:tcPr>
            <w:tcW w:w="675" w:type="dxa"/>
          </w:tcPr>
          <w:p w:rsidR="00846050" w:rsidRPr="000661BB" w:rsidRDefault="00846050" w:rsidP="00846050">
            <w:pPr>
              <w:widowControl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938" w:type="dxa"/>
            <w:vAlign w:val="center"/>
          </w:tcPr>
          <w:p w:rsidR="00846050" w:rsidRPr="002C0E6C" w:rsidRDefault="00495D07" w:rsidP="0084605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сравнительного подхода</w:t>
            </w:r>
          </w:p>
        </w:tc>
        <w:tc>
          <w:tcPr>
            <w:tcW w:w="709" w:type="dxa"/>
          </w:tcPr>
          <w:p w:rsidR="00846050" w:rsidRPr="002C0E6C" w:rsidRDefault="00B83EDA" w:rsidP="0084605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6050" w:rsidRPr="002C0E6C" w:rsidTr="00846050">
        <w:tc>
          <w:tcPr>
            <w:tcW w:w="675" w:type="dxa"/>
          </w:tcPr>
          <w:p w:rsidR="00846050" w:rsidRPr="000661BB" w:rsidRDefault="00846050" w:rsidP="00846050">
            <w:pPr>
              <w:widowControl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938" w:type="dxa"/>
            <w:vAlign w:val="center"/>
          </w:tcPr>
          <w:p w:rsidR="00846050" w:rsidRPr="002C0E6C" w:rsidRDefault="00495D07" w:rsidP="0084605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Характеристика ценовых мультипликаторов </w:t>
            </w:r>
          </w:p>
        </w:tc>
        <w:tc>
          <w:tcPr>
            <w:tcW w:w="709" w:type="dxa"/>
          </w:tcPr>
          <w:p w:rsidR="00846050" w:rsidRPr="002C0E6C" w:rsidRDefault="00B83EDA" w:rsidP="0084605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6050" w:rsidRPr="002C0E6C" w:rsidTr="00846050">
        <w:tc>
          <w:tcPr>
            <w:tcW w:w="675" w:type="dxa"/>
          </w:tcPr>
          <w:p w:rsidR="00846050" w:rsidRPr="000661BB" w:rsidRDefault="00846050" w:rsidP="00846050">
            <w:pPr>
              <w:widowControl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938" w:type="dxa"/>
            <w:vAlign w:val="center"/>
          </w:tcPr>
          <w:p w:rsidR="00846050" w:rsidRPr="002C0E6C" w:rsidRDefault="00495D07" w:rsidP="0084605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итоговой величины стоимости</w:t>
            </w:r>
          </w:p>
        </w:tc>
        <w:tc>
          <w:tcPr>
            <w:tcW w:w="709" w:type="dxa"/>
          </w:tcPr>
          <w:p w:rsidR="00846050" w:rsidRPr="002C0E6C" w:rsidRDefault="00846050" w:rsidP="0084605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6050" w:rsidRPr="002C0E6C" w:rsidTr="00846050">
        <w:tc>
          <w:tcPr>
            <w:tcW w:w="675" w:type="dxa"/>
          </w:tcPr>
          <w:p w:rsidR="00846050" w:rsidRPr="002C0E6C" w:rsidRDefault="00846050" w:rsidP="00846050">
            <w:pPr>
              <w:widowControl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vAlign w:val="center"/>
          </w:tcPr>
          <w:p w:rsidR="00846050" w:rsidRPr="002C0E6C" w:rsidRDefault="00846050" w:rsidP="0084605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задачи</w:t>
            </w:r>
          </w:p>
        </w:tc>
        <w:tc>
          <w:tcPr>
            <w:tcW w:w="709" w:type="dxa"/>
          </w:tcPr>
          <w:p w:rsidR="00846050" w:rsidRPr="002C0E6C" w:rsidRDefault="00B83EDA" w:rsidP="0084605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46050" w:rsidRPr="002C0E6C" w:rsidTr="00846050">
        <w:tc>
          <w:tcPr>
            <w:tcW w:w="675" w:type="dxa"/>
          </w:tcPr>
          <w:p w:rsidR="00846050" w:rsidRPr="002C0E6C" w:rsidRDefault="00846050" w:rsidP="00846050">
            <w:pPr>
              <w:widowControl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846050" w:rsidRPr="002C0E6C" w:rsidRDefault="00846050" w:rsidP="0084605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E6C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709" w:type="dxa"/>
          </w:tcPr>
          <w:p w:rsidR="00846050" w:rsidRPr="002C0E6C" w:rsidRDefault="00B83EDA" w:rsidP="0084605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46050" w:rsidRPr="002C0E6C" w:rsidTr="00846050">
        <w:tc>
          <w:tcPr>
            <w:tcW w:w="675" w:type="dxa"/>
          </w:tcPr>
          <w:p w:rsidR="00846050" w:rsidRPr="002C0E6C" w:rsidRDefault="00846050" w:rsidP="00846050">
            <w:pPr>
              <w:widowControl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846050" w:rsidRPr="002C0E6C" w:rsidRDefault="00846050" w:rsidP="0084605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E6C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709" w:type="dxa"/>
          </w:tcPr>
          <w:p w:rsidR="00846050" w:rsidRPr="002C0E6C" w:rsidRDefault="00B83EDA" w:rsidP="0084605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</w:tbl>
    <w:p w:rsidR="002C0E6C" w:rsidRPr="002C0E6C" w:rsidRDefault="002C0E6C" w:rsidP="00846050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E6C" w:rsidRPr="002C0E6C" w:rsidRDefault="002C0E6C" w:rsidP="00846050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C82" w:rsidRDefault="00992C82" w:rsidP="0084605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45A4" w:rsidRPr="00992C82" w:rsidRDefault="00992C82" w:rsidP="0084605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8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95D07" w:rsidRPr="00495D07" w:rsidRDefault="00495D07" w:rsidP="00495D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D07">
        <w:rPr>
          <w:rFonts w:ascii="Times New Roman" w:hAnsi="Times New Roman"/>
          <w:sz w:val="28"/>
          <w:szCs w:val="28"/>
        </w:rPr>
        <w:t>Повышение стоимости предприятия — один из показателей роста д</w:t>
      </w:r>
      <w:r w:rsidRPr="00495D07">
        <w:rPr>
          <w:rFonts w:ascii="Times New Roman" w:hAnsi="Times New Roman"/>
          <w:sz w:val="28"/>
          <w:szCs w:val="28"/>
        </w:rPr>
        <w:t>о</w:t>
      </w:r>
      <w:r w:rsidRPr="00495D07">
        <w:rPr>
          <w:rFonts w:ascii="Times New Roman" w:hAnsi="Times New Roman"/>
          <w:sz w:val="28"/>
          <w:szCs w:val="28"/>
        </w:rPr>
        <w:t>ходов его собственников. Поэтому периодическое проведение оценки сто</w:t>
      </w:r>
      <w:r w:rsidRPr="00495D07">
        <w:rPr>
          <w:rFonts w:ascii="Times New Roman" w:hAnsi="Times New Roman"/>
          <w:sz w:val="28"/>
          <w:szCs w:val="28"/>
        </w:rPr>
        <w:t>и</w:t>
      </w:r>
      <w:r w:rsidRPr="00495D07">
        <w:rPr>
          <w:rFonts w:ascii="Times New Roman" w:hAnsi="Times New Roman"/>
          <w:sz w:val="28"/>
          <w:szCs w:val="28"/>
        </w:rPr>
        <w:t>мости бизнеса можно использовать для анализа эффективности управления предприятием. Традиционные методы финансового анализа основаны на ра</w:t>
      </w:r>
      <w:r w:rsidRPr="00495D07">
        <w:rPr>
          <w:rFonts w:ascii="Times New Roman" w:hAnsi="Times New Roman"/>
          <w:sz w:val="28"/>
          <w:szCs w:val="28"/>
        </w:rPr>
        <w:t>с</w:t>
      </w:r>
      <w:r w:rsidRPr="00495D07">
        <w:rPr>
          <w:rFonts w:ascii="Times New Roman" w:hAnsi="Times New Roman"/>
          <w:sz w:val="28"/>
          <w:szCs w:val="28"/>
        </w:rPr>
        <w:t>чете финансовых коэффициентов и только на данных бухгалтерской отче</w:t>
      </w:r>
      <w:r w:rsidRPr="00495D07">
        <w:rPr>
          <w:rFonts w:ascii="Times New Roman" w:hAnsi="Times New Roman"/>
          <w:sz w:val="28"/>
          <w:szCs w:val="28"/>
        </w:rPr>
        <w:t>т</w:t>
      </w:r>
      <w:r w:rsidRPr="00495D07">
        <w:rPr>
          <w:rFonts w:ascii="Times New Roman" w:hAnsi="Times New Roman"/>
          <w:sz w:val="28"/>
          <w:szCs w:val="28"/>
        </w:rPr>
        <w:t>ности предприятия. Однако наряду с внутренней информацией в процессе оценки стоимости предприятия необходимо анализировать данные, характ</w:t>
      </w:r>
      <w:r w:rsidRPr="00495D07">
        <w:rPr>
          <w:rFonts w:ascii="Times New Roman" w:hAnsi="Times New Roman"/>
          <w:sz w:val="28"/>
          <w:szCs w:val="28"/>
        </w:rPr>
        <w:t>е</w:t>
      </w:r>
      <w:r w:rsidRPr="00495D07">
        <w:rPr>
          <w:rFonts w:ascii="Times New Roman" w:hAnsi="Times New Roman"/>
          <w:sz w:val="28"/>
          <w:szCs w:val="28"/>
        </w:rPr>
        <w:t>ризующие условия работы предприятия в регионе, отрасли и экономике в ц</w:t>
      </w:r>
      <w:r w:rsidRPr="00495D07">
        <w:rPr>
          <w:rFonts w:ascii="Times New Roman" w:hAnsi="Times New Roman"/>
          <w:sz w:val="28"/>
          <w:szCs w:val="28"/>
        </w:rPr>
        <w:t>е</w:t>
      </w:r>
      <w:r w:rsidRPr="00495D07">
        <w:rPr>
          <w:rFonts w:ascii="Times New Roman" w:hAnsi="Times New Roman"/>
          <w:sz w:val="28"/>
          <w:szCs w:val="28"/>
        </w:rPr>
        <w:t>лом.</w:t>
      </w:r>
    </w:p>
    <w:p w:rsidR="00495D07" w:rsidRPr="00495D07" w:rsidRDefault="00495D07" w:rsidP="00495D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D07">
        <w:rPr>
          <w:rFonts w:ascii="Times New Roman" w:hAnsi="Times New Roman"/>
          <w:sz w:val="28"/>
          <w:szCs w:val="28"/>
        </w:rPr>
        <w:t>Современный этап становления рыночных отношений требует акти</w:t>
      </w:r>
      <w:r w:rsidRPr="00495D07">
        <w:rPr>
          <w:rFonts w:ascii="Times New Roman" w:hAnsi="Times New Roman"/>
          <w:sz w:val="28"/>
          <w:szCs w:val="28"/>
        </w:rPr>
        <w:t>в</w:t>
      </w:r>
      <w:r w:rsidRPr="00495D07">
        <w:rPr>
          <w:rFonts w:ascii="Times New Roman" w:hAnsi="Times New Roman"/>
          <w:sz w:val="28"/>
          <w:szCs w:val="28"/>
        </w:rPr>
        <w:t>ного формирования институциональных основ и инфраструктуры оценки. Это понятие включает в себя создание необходимой законодательной базы, выработку отечественных стандартов оценки, развитие сети оценочных фирм, создание учебных центров по подготовке и переподготовке специал</w:t>
      </w:r>
      <w:r w:rsidRPr="00495D07">
        <w:rPr>
          <w:rFonts w:ascii="Times New Roman" w:hAnsi="Times New Roman"/>
          <w:sz w:val="28"/>
          <w:szCs w:val="28"/>
        </w:rPr>
        <w:t>и</w:t>
      </w:r>
      <w:r w:rsidRPr="00495D07">
        <w:rPr>
          <w:rFonts w:ascii="Times New Roman" w:hAnsi="Times New Roman"/>
          <w:sz w:val="28"/>
          <w:szCs w:val="28"/>
        </w:rPr>
        <w:t xml:space="preserve">стов. </w:t>
      </w:r>
      <w:proofErr w:type="gramStart"/>
      <w:r w:rsidRPr="00495D07">
        <w:rPr>
          <w:rFonts w:ascii="Times New Roman" w:hAnsi="Times New Roman"/>
          <w:sz w:val="28"/>
          <w:szCs w:val="28"/>
        </w:rPr>
        <w:t>Оценка бизнеса основана на использовании трех подходов: затратного, доходного и сравнительного.</w:t>
      </w:r>
      <w:proofErr w:type="gramEnd"/>
      <w:r w:rsidRPr="00495D07">
        <w:rPr>
          <w:rFonts w:ascii="Times New Roman" w:hAnsi="Times New Roman"/>
          <w:sz w:val="28"/>
          <w:szCs w:val="28"/>
        </w:rPr>
        <w:t xml:space="preserve"> Каждый подход предполагает применение ос</w:t>
      </w:r>
      <w:r w:rsidRPr="00495D07">
        <w:rPr>
          <w:rFonts w:ascii="Times New Roman" w:hAnsi="Times New Roman"/>
          <w:sz w:val="28"/>
          <w:szCs w:val="28"/>
        </w:rPr>
        <w:t>о</w:t>
      </w:r>
      <w:r w:rsidRPr="00495D07">
        <w:rPr>
          <w:rFonts w:ascii="Times New Roman" w:hAnsi="Times New Roman"/>
          <w:sz w:val="28"/>
          <w:szCs w:val="28"/>
        </w:rPr>
        <w:t>бых приемов и методов, основывается либо на прошлых достижениях, либо на настоящем соложении фирмы, либо на ожидаемых доходах в будущем.</w:t>
      </w:r>
    </w:p>
    <w:p w:rsidR="00495D07" w:rsidRPr="00495D07" w:rsidRDefault="00495D07" w:rsidP="00495D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D07">
        <w:rPr>
          <w:rFonts w:ascii="Times New Roman" w:hAnsi="Times New Roman"/>
          <w:sz w:val="28"/>
          <w:szCs w:val="28"/>
        </w:rPr>
        <w:t>В данной работе раскрываются основные положения сравнительного подхода. Теоретической базой сравнительного подхода, доказывающей во</w:t>
      </w:r>
      <w:r w:rsidRPr="00495D07">
        <w:rPr>
          <w:rFonts w:ascii="Times New Roman" w:hAnsi="Times New Roman"/>
          <w:sz w:val="28"/>
          <w:szCs w:val="28"/>
        </w:rPr>
        <w:t>з</w:t>
      </w:r>
      <w:r w:rsidRPr="00495D07">
        <w:rPr>
          <w:rFonts w:ascii="Times New Roman" w:hAnsi="Times New Roman"/>
          <w:sz w:val="28"/>
          <w:szCs w:val="28"/>
        </w:rPr>
        <w:t>можность его применения и объективность результативной величины сто</w:t>
      </w:r>
      <w:r w:rsidRPr="00495D07">
        <w:rPr>
          <w:rFonts w:ascii="Times New Roman" w:hAnsi="Times New Roman"/>
          <w:sz w:val="28"/>
          <w:szCs w:val="28"/>
        </w:rPr>
        <w:t>и</w:t>
      </w:r>
      <w:r w:rsidRPr="00495D07">
        <w:rPr>
          <w:rFonts w:ascii="Times New Roman" w:hAnsi="Times New Roman"/>
          <w:sz w:val="28"/>
          <w:szCs w:val="28"/>
        </w:rPr>
        <w:t>мости предприятия, являются следующие положения. Оценка стоимости бизнеса на основе сравнительного подхода предполагает использование в к</w:t>
      </w:r>
      <w:r w:rsidRPr="00495D07">
        <w:rPr>
          <w:rFonts w:ascii="Times New Roman" w:hAnsi="Times New Roman"/>
          <w:sz w:val="28"/>
          <w:szCs w:val="28"/>
        </w:rPr>
        <w:t>а</w:t>
      </w:r>
      <w:r w:rsidRPr="00495D07">
        <w:rPr>
          <w:rFonts w:ascii="Times New Roman" w:hAnsi="Times New Roman"/>
          <w:sz w:val="28"/>
          <w:szCs w:val="28"/>
        </w:rPr>
        <w:t>честве ориентира реально сложившиеся на рынке цены на сходные предпр</w:t>
      </w:r>
      <w:r w:rsidRPr="00495D07">
        <w:rPr>
          <w:rFonts w:ascii="Times New Roman" w:hAnsi="Times New Roman"/>
          <w:sz w:val="28"/>
          <w:szCs w:val="28"/>
        </w:rPr>
        <w:t>и</w:t>
      </w:r>
      <w:r w:rsidRPr="00495D07">
        <w:rPr>
          <w:rFonts w:ascii="Times New Roman" w:hAnsi="Times New Roman"/>
          <w:sz w:val="28"/>
          <w:szCs w:val="28"/>
        </w:rPr>
        <w:t>ятия (акции).</w:t>
      </w:r>
    </w:p>
    <w:p w:rsidR="00992C82" w:rsidRDefault="00992C82" w:rsidP="0084605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D07" w:rsidRDefault="00495D07" w:rsidP="0084605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D07" w:rsidRDefault="00495D07" w:rsidP="0084605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D07" w:rsidRDefault="00495D07" w:rsidP="0084605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D07" w:rsidRPr="00495D07" w:rsidRDefault="00495D07" w:rsidP="00495D07">
      <w:pPr>
        <w:pStyle w:val="a3"/>
        <w:widowControl w:val="0"/>
        <w:numPr>
          <w:ilvl w:val="0"/>
          <w:numId w:val="1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D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Теоретические аспекты оценки бизнеса</w:t>
      </w:r>
    </w:p>
    <w:p w:rsidR="00495D07" w:rsidRPr="00495D07" w:rsidRDefault="00495D07" w:rsidP="00495D07">
      <w:pPr>
        <w:pStyle w:val="a3"/>
        <w:widowControl w:val="0"/>
        <w:numPr>
          <w:ilvl w:val="1"/>
          <w:numId w:val="2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495D07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сравнительного подхода</w:t>
      </w:r>
    </w:p>
    <w:p w:rsidR="00495D07" w:rsidRPr="00495D07" w:rsidRDefault="00495D07" w:rsidP="00495D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D07">
        <w:rPr>
          <w:rFonts w:ascii="Times New Roman" w:hAnsi="Times New Roman"/>
          <w:sz w:val="28"/>
          <w:szCs w:val="28"/>
        </w:rPr>
        <w:t>Сравнительный подход предполагает, что ценность собственного кап</w:t>
      </w:r>
      <w:r w:rsidRPr="00495D07">
        <w:rPr>
          <w:rFonts w:ascii="Times New Roman" w:hAnsi="Times New Roman"/>
          <w:sz w:val="28"/>
          <w:szCs w:val="28"/>
        </w:rPr>
        <w:t>и</w:t>
      </w:r>
      <w:r w:rsidRPr="00495D07">
        <w:rPr>
          <w:rFonts w:ascii="Times New Roman" w:hAnsi="Times New Roman"/>
          <w:sz w:val="28"/>
          <w:szCs w:val="28"/>
        </w:rPr>
        <w:t>тала фирмы определяется тем, за сколько он может быть продан при наличии дост</w:t>
      </w:r>
      <w:r w:rsidRPr="00495D07">
        <w:rPr>
          <w:rFonts w:ascii="Times New Roman" w:hAnsi="Times New Roman"/>
          <w:sz w:val="28"/>
          <w:szCs w:val="28"/>
        </w:rPr>
        <w:t>а</w:t>
      </w:r>
      <w:r w:rsidRPr="00495D07">
        <w:rPr>
          <w:rFonts w:ascii="Times New Roman" w:hAnsi="Times New Roman"/>
          <w:sz w:val="28"/>
          <w:szCs w:val="28"/>
        </w:rPr>
        <w:t>точно сформированного рынка. Другими словами, наиболее вероятной ценой ст</w:t>
      </w:r>
      <w:r w:rsidRPr="00495D07">
        <w:rPr>
          <w:rFonts w:ascii="Times New Roman" w:hAnsi="Times New Roman"/>
          <w:sz w:val="28"/>
          <w:szCs w:val="28"/>
        </w:rPr>
        <w:t>о</w:t>
      </w:r>
      <w:r w:rsidRPr="00495D07">
        <w:rPr>
          <w:rFonts w:ascii="Times New Roman" w:hAnsi="Times New Roman"/>
          <w:sz w:val="28"/>
          <w:szCs w:val="28"/>
        </w:rPr>
        <w:t>имости оцениваемого бизнеса может быть реальная цена продажи сходной фи</w:t>
      </w:r>
      <w:r w:rsidRPr="00495D07">
        <w:rPr>
          <w:rFonts w:ascii="Times New Roman" w:hAnsi="Times New Roman"/>
          <w:sz w:val="28"/>
          <w:szCs w:val="28"/>
        </w:rPr>
        <w:t>р</w:t>
      </w:r>
      <w:r w:rsidRPr="00495D07">
        <w:rPr>
          <w:rFonts w:ascii="Times New Roman" w:hAnsi="Times New Roman"/>
          <w:sz w:val="28"/>
          <w:szCs w:val="28"/>
        </w:rPr>
        <w:t>мы, зафиксированная рынком.</w:t>
      </w:r>
    </w:p>
    <w:p w:rsidR="00495D07" w:rsidRPr="00495D07" w:rsidRDefault="00495D07" w:rsidP="00495D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D07">
        <w:rPr>
          <w:rFonts w:ascii="Times New Roman" w:hAnsi="Times New Roman"/>
          <w:sz w:val="28"/>
          <w:szCs w:val="28"/>
        </w:rPr>
        <w:t>Теоретической основой сравнительного подхода, доказывающего во</w:t>
      </w:r>
      <w:r w:rsidRPr="00495D07">
        <w:rPr>
          <w:rFonts w:ascii="Times New Roman" w:hAnsi="Times New Roman"/>
          <w:sz w:val="28"/>
          <w:szCs w:val="28"/>
        </w:rPr>
        <w:t>з</w:t>
      </w:r>
      <w:r w:rsidRPr="00495D07">
        <w:rPr>
          <w:rFonts w:ascii="Times New Roman" w:hAnsi="Times New Roman"/>
          <w:sz w:val="28"/>
          <w:szCs w:val="28"/>
        </w:rPr>
        <w:t>можность его применения, а также объективность результативной величины, являю</w:t>
      </w:r>
      <w:r w:rsidRPr="00495D07">
        <w:rPr>
          <w:rFonts w:ascii="Times New Roman" w:hAnsi="Times New Roman"/>
          <w:sz w:val="28"/>
          <w:szCs w:val="28"/>
        </w:rPr>
        <w:t>т</w:t>
      </w:r>
      <w:r w:rsidRPr="00495D07">
        <w:rPr>
          <w:rFonts w:ascii="Times New Roman" w:hAnsi="Times New Roman"/>
          <w:sz w:val="28"/>
          <w:szCs w:val="28"/>
        </w:rPr>
        <w:t>ся следующие базовые положения.</w:t>
      </w:r>
    </w:p>
    <w:p w:rsidR="00495D07" w:rsidRPr="00495D07" w:rsidRDefault="00495D07" w:rsidP="00495D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D07">
        <w:rPr>
          <w:rFonts w:ascii="Times New Roman" w:hAnsi="Times New Roman"/>
          <w:sz w:val="28"/>
          <w:szCs w:val="28"/>
        </w:rPr>
        <w:t>Во-первых, оценщик использует в качестве ориентира реально сфо</w:t>
      </w:r>
      <w:r w:rsidRPr="00495D07">
        <w:rPr>
          <w:rFonts w:ascii="Times New Roman" w:hAnsi="Times New Roman"/>
          <w:sz w:val="28"/>
          <w:szCs w:val="28"/>
        </w:rPr>
        <w:t>р</w:t>
      </w:r>
      <w:r w:rsidRPr="00495D07">
        <w:rPr>
          <w:rFonts w:ascii="Times New Roman" w:hAnsi="Times New Roman"/>
          <w:sz w:val="28"/>
          <w:szCs w:val="28"/>
        </w:rPr>
        <w:t>мированные рынком цены на сходные предприятия (акции). При наличии развитого финансового рынка фактическая цена купли-продажи предприятия в целом или одной акции наиболее интегрально учитывает многочисленные факторы, влияющие на величину стоимости собственного капитала предпр</w:t>
      </w:r>
      <w:r w:rsidRPr="00495D07">
        <w:rPr>
          <w:rFonts w:ascii="Times New Roman" w:hAnsi="Times New Roman"/>
          <w:sz w:val="28"/>
          <w:szCs w:val="28"/>
        </w:rPr>
        <w:t>и</w:t>
      </w:r>
      <w:r w:rsidRPr="00495D07">
        <w:rPr>
          <w:rFonts w:ascii="Times New Roman" w:hAnsi="Times New Roman"/>
          <w:sz w:val="28"/>
          <w:szCs w:val="28"/>
        </w:rPr>
        <w:t>ятия. К таким факт</w:t>
      </w:r>
      <w:r w:rsidRPr="00495D07">
        <w:rPr>
          <w:rFonts w:ascii="Times New Roman" w:hAnsi="Times New Roman"/>
          <w:sz w:val="28"/>
          <w:szCs w:val="28"/>
        </w:rPr>
        <w:t>о</w:t>
      </w:r>
      <w:r w:rsidRPr="00495D07">
        <w:rPr>
          <w:rFonts w:ascii="Times New Roman" w:hAnsi="Times New Roman"/>
          <w:sz w:val="28"/>
          <w:szCs w:val="28"/>
        </w:rPr>
        <w:t>рам можно отнести соотношение спроса и предложения на данный вид бизнеса, уровень риска, перспективы развития отрасли, ко</w:t>
      </w:r>
      <w:r w:rsidRPr="00495D07">
        <w:rPr>
          <w:rFonts w:ascii="Times New Roman" w:hAnsi="Times New Roman"/>
          <w:sz w:val="28"/>
          <w:szCs w:val="28"/>
        </w:rPr>
        <w:t>н</w:t>
      </w:r>
      <w:r w:rsidRPr="00495D07">
        <w:rPr>
          <w:rFonts w:ascii="Times New Roman" w:hAnsi="Times New Roman"/>
          <w:sz w:val="28"/>
          <w:szCs w:val="28"/>
        </w:rPr>
        <w:t xml:space="preserve">кретные особенности предприятия и т.д. </w:t>
      </w:r>
      <w:proofErr w:type="gramStart"/>
      <w:r w:rsidRPr="00495D07">
        <w:rPr>
          <w:rFonts w:ascii="Times New Roman" w:hAnsi="Times New Roman"/>
          <w:sz w:val="28"/>
          <w:szCs w:val="28"/>
        </w:rPr>
        <w:t>Это</w:t>
      </w:r>
      <w:proofErr w:type="gramEnd"/>
      <w:r w:rsidRPr="00495D07">
        <w:rPr>
          <w:rFonts w:ascii="Times New Roman" w:hAnsi="Times New Roman"/>
          <w:sz w:val="28"/>
          <w:szCs w:val="28"/>
        </w:rPr>
        <w:t xml:space="preserve"> в конечном счете облегчает р</w:t>
      </w:r>
      <w:r w:rsidRPr="00495D07">
        <w:rPr>
          <w:rFonts w:ascii="Times New Roman" w:hAnsi="Times New Roman"/>
          <w:sz w:val="28"/>
          <w:szCs w:val="28"/>
        </w:rPr>
        <w:t>а</w:t>
      </w:r>
      <w:r w:rsidRPr="00495D07">
        <w:rPr>
          <w:rFonts w:ascii="Times New Roman" w:hAnsi="Times New Roman"/>
          <w:sz w:val="28"/>
          <w:szCs w:val="28"/>
        </w:rPr>
        <w:t>боту Оценщика, доверяющего рынку.</w:t>
      </w:r>
    </w:p>
    <w:p w:rsidR="00495D07" w:rsidRPr="00495D07" w:rsidRDefault="00495D07" w:rsidP="00495D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D07">
        <w:rPr>
          <w:rFonts w:ascii="Times New Roman" w:hAnsi="Times New Roman"/>
          <w:sz w:val="28"/>
          <w:szCs w:val="28"/>
        </w:rPr>
        <w:t>Во-вторых, сравнительный подход базируется на принципе альтерн</w:t>
      </w:r>
      <w:r w:rsidRPr="00495D07">
        <w:rPr>
          <w:rFonts w:ascii="Times New Roman" w:hAnsi="Times New Roman"/>
          <w:sz w:val="28"/>
          <w:szCs w:val="28"/>
        </w:rPr>
        <w:t>а</w:t>
      </w:r>
      <w:r w:rsidRPr="00495D07">
        <w:rPr>
          <w:rFonts w:ascii="Times New Roman" w:hAnsi="Times New Roman"/>
          <w:sz w:val="28"/>
          <w:szCs w:val="28"/>
        </w:rPr>
        <w:t>тивных инвестиций. Инвестор, вкладывая деньги в акции, покупает, прежде всего, будущий доход. Производственные, технологические и другие особе</w:t>
      </w:r>
      <w:r w:rsidRPr="00495D07">
        <w:rPr>
          <w:rFonts w:ascii="Times New Roman" w:hAnsi="Times New Roman"/>
          <w:sz w:val="28"/>
          <w:szCs w:val="28"/>
        </w:rPr>
        <w:t>н</w:t>
      </w:r>
      <w:r w:rsidRPr="00495D07">
        <w:rPr>
          <w:rFonts w:ascii="Times New Roman" w:hAnsi="Times New Roman"/>
          <w:sz w:val="28"/>
          <w:szCs w:val="28"/>
        </w:rPr>
        <w:t>ности конкретного бизнеса интересуют инвестора только с позиции перспе</w:t>
      </w:r>
      <w:r w:rsidRPr="00495D07">
        <w:rPr>
          <w:rFonts w:ascii="Times New Roman" w:hAnsi="Times New Roman"/>
          <w:sz w:val="28"/>
          <w:szCs w:val="28"/>
        </w:rPr>
        <w:t>к</w:t>
      </w:r>
      <w:r w:rsidRPr="00495D07">
        <w:rPr>
          <w:rFonts w:ascii="Times New Roman" w:hAnsi="Times New Roman"/>
          <w:sz w:val="28"/>
          <w:szCs w:val="28"/>
        </w:rPr>
        <w:t>тив получения дохода. Стремление получить максимальный доход на разм</w:t>
      </w:r>
      <w:r w:rsidRPr="00495D07">
        <w:rPr>
          <w:rFonts w:ascii="Times New Roman" w:hAnsi="Times New Roman"/>
          <w:sz w:val="28"/>
          <w:szCs w:val="28"/>
        </w:rPr>
        <w:t>е</w:t>
      </w:r>
      <w:r w:rsidRPr="00495D07">
        <w:rPr>
          <w:rFonts w:ascii="Times New Roman" w:hAnsi="Times New Roman"/>
          <w:sz w:val="28"/>
          <w:szCs w:val="28"/>
        </w:rPr>
        <w:t>щенные инвестиции при адекватном риске и свободном размещении капит</w:t>
      </w:r>
      <w:r w:rsidRPr="00495D07">
        <w:rPr>
          <w:rFonts w:ascii="Times New Roman" w:hAnsi="Times New Roman"/>
          <w:sz w:val="28"/>
          <w:szCs w:val="28"/>
        </w:rPr>
        <w:t>а</w:t>
      </w:r>
      <w:r w:rsidRPr="00495D07">
        <w:rPr>
          <w:rFonts w:ascii="Times New Roman" w:hAnsi="Times New Roman"/>
          <w:sz w:val="28"/>
          <w:szCs w:val="28"/>
        </w:rPr>
        <w:t>ла обеспечивает выравнивание рыночных цен.</w:t>
      </w:r>
    </w:p>
    <w:p w:rsidR="00495D07" w:rsidRPr="00495D07" w:rsidRDefault="00495D07" w:rsidP="00495D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D07">
        <w:rPr>
          <w:rFonts w:ascii="Times New Roman" w:hAnsi="Times New Roman"/>
          <w:sz w:val="28"/>
          <w:szCs w:val="28"/>
        </w:rPr>
        <w:t>В-третьих, цена предприятия отражает его производственные и фина</w:t>
      </w:r>
      <w:r w:rsidRPr="00495D07">
        <w:rPr>
          <w:rFonts w:ascii="Times New Roman" w:hAnsi="Times New Roman"/>
          <w:sz w:val="28"/>
          <w:szCs w:val="28"/>
        </w:rPr>
        <w:t>н</w:t>
      </w:r>
      <w:r w:rsidRPr="00495D07">
        <w:rPr>
          <w:rFonts w:ascii="Times New Roman" w:hAnsi="Times New Roman"/>
          <w:sz w:val="28"/>
          <w:szCs w:val="28"/>
        </w:rPr>
        <w:t>совые возможности, положение на рынке, перспективы развития. Следов</w:t>
      </w:r>
      <w:r w:rsidRPr="00495D07">
        <w:rPr>
          <w:rFonts w:ascii="Times New Roman" w:hAnsi="Times New Roman"/>
          <w:sz w:val="28"/>
          <w:szCs w:val="28"/>
        </w:rPr>
        <w:t>а</w:t>
      </w:r>
      <w:r w:rsidRPr="00495D07">
        <w:rPr>
          <w:rFonts w:ascii="Times New Roman" w:hAnsi="Times New Roman"/>
          <w:sz w:val="28"/>
          <w:szCs w:val="28"/>
        </w:rPr>
        <w:t>тельно, в сходных предприятиях должно совпадать соотношение между ц</w:t>
      </w:r>
      <w:r w:rsidRPr="00495D07">
        <w:rPr>
          <w:rFonts w:ascii="Times New Roman" w:hAnsi="Times New Roman"/>
          <w:sz w:val="28"/>
          <w:szCs w:val="28"/>
        </w:rPr>
        <w:t>е</w:t>
      </w:r>
      <w:r w:rsidRPr="00495D07">
        <w:rPr>
          <w:rFonts w:ascii="Times New Roman" w:hAnsi="Times New Roman"/>
          <w:sz w:val="28"/>
          <w:szCs w:val="28"/>
        </w:rPr>
        <w:t>ной и важнейшими финансовыми параметрами, такими как прибыль, див</w:t>
      </w:r>
      <w:r w:rsidRPr="00495D07">
        <w:rPr>
          <w:rFonts w:ascii="Times New Roman" w:hAnsi="Times New Roman"/>
          <w:sz w:val="28"/>
          <w:szCs w:val="28"/>
        </w:rPr>
        <w:t>и</w:t>
      </w:r>
      <w:r w:rsidRPr="00495D07">
        <w:rPr>
          <w:rFonts w:ascii="Times New Roman" w:hAnsi="Times New Roman"/>
          <w:sz w:val="28"/>
          <w:szCs w:val="28"/>
        </w:rPr>
        <w:lastRenderedPageBreak/>
        <w:t>дендные выплаты, объем реализации, балансовая стоимость собственного капитала. Отличительной чертой этих финансовых параметров является их определяющая роль в формир</w:t>
      </w:r>
      <w:r w:rsidRPr="00495D07">
        <w:rPr>
          <w:rFonts w:ascii="Times New Roman" w:hAnsi="Times New Roman"/>
          <w:sz w:val="28"/>
          <w:szCs w:val="28"/>
        </w:rPr>
        <w:t>о</w:t>
      </w:r>
      <w:r w:rsidRPr="00495D07">
        <w:rPr>
          <w:rFonts w:ascii="Times New Roman" w:hAnsi="Times New Roman"/>
          <w:sz w:val="28"/>
          <w:szCs w:val="28"/>
        </w:rPr>
        <w:t>вании дохода, получаемого инвестором.</w:t>
      </w:r>
    </w:p>
    <w:p w:rsidR="00495D07" w:rsidRPr="00495D07" w:rsidRDefault="00495D07" w:rsidP="00495D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D07">
        <w:rPr>
          <w:rFonts w:ascii="Times New Roman" w:hAnsi="Times New Roman"/>
          <w:sz w:val="28"/>
          <w:szCs w:val="28"/>
        </w:rPr>
        <w:t>Преимущества сравнительного подхода:</w:t>
      </w:r>
    </w:p>
    <w:p w:rsidR="00495D07" w:rsidRPr="00495D07" w:rsidRDefault="00495D07" w:rsidP="00495D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D07">
        <w:rPr>
          <w:rFonts w:ascii="Times New Roman" w:hAnsi="Times New Roman"/>
          <w:sz w:val="28"/>
          <w:szCs w:val="28"/>
        </w:rPr>
        <w:t>— если есть достаточная информация об аналогах, получаются точные р</w:t>
      </w:r>
      <w:r w:rsidRPr="00495D07">
        <w:rPr>
          <w:rFonts w:ascii="Times New Roman" w:hAnsi="Times New Roman"/>
          <w:sz w:val="28"/>
          <w:szCs w:val="28"/>
        </w:rPr>
        <w:t>е</w:t>
      </w:r>
      <w:r w:rsidRPr="00495D07">
        <w:rPr>
          <w:rFonts w:ascii="Times New Roman" w:hAnsi="Times New Roman"/>
          <w:sz w:val="28"/>
          <w:szCs w:val="28"/>
        </w:rPr>
        <w:t>зультаты;</w:t>
      </w:r>
    </w:p>
    <w:p w:rsidR="00495D07" w:rsidRPr="00495D07" w:rsidRDefault="00495D07" w:rsidP="00495D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D07">
        <w:rPr>
          <w:rFonts w:ascii="Times New Roman" w:hAnsi="Times New Roman"/>
          <w:sz w:val="28"/>
          <w:szCs w:val="28"/>
        </w:rPr>
        <w:t>— подход отражает рынок, учитывая реальное соотношение спроса и предложения на подобные объекты, так как основан на сравнении оценива</w:t>
      </w:r>
      <w:r w:rsidRPr="00495D07">
        <w:rPr>
          <w:rFonts w:ascii="Times New Roman" w:hAnsi="Times New Roman"/>
          <w:sz w:val="28"/>
          <w:szCs w:val="28"/>
        </w:rPr>
        <w:t>е</w:t>
      </w:r>
      <w:r w:rsidRPr="00495D07">
        <w:rPr>
          <w:rFonts w:ascii="Times New Roman" w:hAnsi="Times New Roman"/>
          <w:sz w:val="28"/>
          <w:szCs w:val="28"/>
        </w:rPr>
        <w:t>мого пре</w:t>
      </w:r>
      <w:r w:rsidRPr="00495D07">
        <w:rPr>
          <w:rFonts w:ascii="Times New Roman" w:hAnsi="Times New Roman"/>
          <w:sz w:val="28"/>
          <w:szCs w:val="28"/>
        </w:rPr>
        <w:t>д</w:t>
      </w:r>
      <w:r w:rsidRPr="00495D07">
        <w:rPr>
          <w:rFonts w:ascii="Times New Roman" w:hAnsi="Times New Roman"/>
          <w:sz w:val="28"/>
          <w:szCs w:val="28"/>
        </w:rPr>
        <w:t>приятия с аналогами, уже купленными недавно или акции которых свободно о</w:t>
      </w:r>
      <w:r w:rsidRPr="00495D07">
        <w:rPr>
          <w:rFonts w:ascii="Times New Roman" w:hAnsi="Times New Roman"/>
          <w:sz w:val="28"/>
          <w:szCs w:val="28"/>
        </w:rPr>
        <w:t>б</w:t>
      </w:r>
      <w:r w:rsidRPr="00495D07">
        <w:rPr>
          <w:rFonts w:ascii="Times New Roman" w:hAnsi="Times New Roman"/>
          <w:sz w:val="28"/>
          <w:szCs w:val="28"/>
        </w:rPr>
        <w:t>ращаются на финансовых рынках;</w:t>
      </w:r>
    </w:p>
    <w:p w:rsidR="00495D07" w:rsidRPr="00495D07" w:rsidRDefault="00495D07" w:rsidP="00495D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D07">
        <w:rPr>
          <w:rFonts w:ascii="Times New Roman" w:hAnsi="Times New Roman"/>
          <w:sz w:val="28"/>
          <w:szCs w:val="28"/>
        </w:rPr>
        <w:t>— в цене предприятия отражаются результаты его производственн</w:t>
      </w:r>
      <w:proofErr w:type="gramStart"/>
      <w:r w:rsidRPr="00495D07">
        <w:rPr>
          <w:rFonts w:ascii="Times New Roman" w:hAnsi="Times New Roman"/>
          <w:sz w:val="28"/>
          <w:szCs w:val="28"/>
        </w:rPr>
        <w:t>о-</w:t>
      </w:r>
      <w:proofErr w:type="gramEnd"/>
      <w:r w:rsidRPr="00495D07">
        <w:rPr>
          <w:rFonts w:ascii="Times New Roman" w:hAnsi="Times New Roman"/>
          <w:sz w:val="28"/>
          <w:szCs w:val="28"/>
        </w:rPr>
        <w:t xml:space="preserve"> хозя</w:t>
      </w:r>
      <w:r w:rsidRPr="00495D07">
        <w:rPr>
          <w:rFonts w:ascii="Times New Roman" w:hAnsi="Times New Roman"/>
          <w:sz w:val="28"/>
          <w:szCs w:val="28"/>
        </w:rPr>
        <w:t>й</w:t>
      </w:r>
      <w:r w:rsidRPr="00495D07">
        <w:rPr>
          <w:rFonts w:ascii="Times New Roman" w:hAnsi="Times New Roman"/>
          <w:sz w:val="28"/>
          <w:szCs w:val="28"/>
        </w:rPr>
        <w:t>ственной деятельности.</w:t>
      </w:r>
    </w:p>
    <w:p w:rsidR="00495D07" w:rsidRPr="00495D07" w:rsidRDefault="00495D07" w:rsidP="00495D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D07">
        <w:rPr>
          <w:rFonts w:ascii="Times New Roman" w:hAnsi="Times New Roman"/>
          <w:sz w:val="28"/>
          <w:szCs w:val="28"/>
        </w:rPr>
        <w:t>Недостатки сравнительного подхода:</w:t>
      </w:r>
    </w:p>
    <w:p w:rsidR="00495D07" w:rsidRPr="00495D07" w:rsidRDefault="00495D07" w:rsidP="00495D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D07">
        <w:rPr>
          <w:rFonts w:ascii="Times New Roman" w:hAnsi="Times New Roman"/>
          <w:sz w:val="28"/>
          <w:szCs w:val="28"/>
        </w:rPr>
        <w:t>— базируется только на ретроспективной информации, практически не уч</w:t>
      </w:r>
      <w:r w:rsidRPr="00495D07">
        <w:rPr>
          <w:rFonts w:ascii="Times New Roman" w:hAnsi="Times New Roman"/>
          <w:sz w:val="28"/>
          <w:szCs w:val="28"/>
        </w:rPr>
        <w:t>и</w:t>
      </w:r>
      <w:r w:rsidRPr="00495D07">
        <w:rPr>
          <w:rFonts w:ascii="Times New Roman" w:hAnsi="Times New Roman"/>
          <w:sz w:val="28"/>
          <w:szCs w:val="28"/>
        </w:rPr>
        <w:t>тывает перспективы развития предприятия;</w:t>
      </w:r>
    </w:p>
    <w:p w:rsidR="00495D07" w:rsidRPr="00495D07" w:rsidRDefault="00495D07" w:rsidP="00495D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D07">
        <w:rPr>
          <w:rFonts w:ascii="Times New Roman" w:hAnsi="Times New Roman"/>
          <w:sz w:val="28"/>
          <w:szCs w:val="28"/>
        </w:rPr>
        <w:t>— сложно, а иногда невозможно собрать финансовую информацию об аналогах (из-за недостаточного развития фондового рынка многие акционе</w:t>
      </w:r>
      <w:r w:rsidRPr="00495D07">
        <w:rPr>
          <w:rFonts w:ascii="Times New Roman" w:hAnsi="Times New Roman"/>
          <w:sz w:val="28"/>
          <w:szCs w:val="28"/>
        </w:rPr>
        <w:t>р</w:t>
      </w:r>
      <w:r w:rsidRPr="00495D07">
        <w:rPr>
          <w:rFonts w:ascii="Times New Roman" w:hAnsi="Times New Roman"/>
          <w:sz w:val="28"/>
          <w:szCs w:val="28"/>
        </w:rPr>
        <w:t>ные общества не дают свои котировки на фондовый рынок, а закрытые акц</w:t>
      </w:r>
      <w:r w:rsidRPr="00495D07">
        <w:rPr>
          <w:rFonts w:ascii="Times New Roman" w:hAnsi="Times New Roman"/>
          <w:sz w:val="28"/>
          <w:szCs w:val="28"/>
        </w:rPr>
        <w:t>и</w:t>
      </w:r>
      <w:r w:rsidRPr="00495D07">
        <w:rPr>
          <w:rFonts w:ascii="Times New Roman" w:hAnsi="Times New Roman"/>
          <w:sz w:val="28"/>
          <w:szCs w:val="28"/>
        </w:rPr>
        <w:t>онерные общества, которых очень много, не раскрывают финансовую и</w:t>
      </w:r>
      <w:r w:rsidRPr="00495D07">
        <w:rPr>
          <w:rFonts w:ascii="Times New Roman" w:hAnsi="Times New Roman"/>
          <w:sz w:val="28"/>
          <w:szCs w:val="28"/>
        </w:rPr>
        <w:t>н</w:t>
      </w:r>
      <w:r w:rsidRPr="00495D07">
        <w:rPr>
          <w:rFonts w:ascii="Times New Roman" w:hAnsi="Times New Roman"/>
          <w:sz w:val="28"/>
          <w:szCs w:val="28"/>
        </w:rPr>
        <w:t>формацию);</w:t>
      </w:r>
    </w:p>
    <w:p w:rsidR="00495D07" w:rsidRPr="00495D07" w:rsidRDefault="00495D07" w:rsidP="00495D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D07">
        <w:rPr>
          <w:rFonts w:ascii="Times New Roman" w:hAnsi="Times New Roman"/>
          <w:sz w:val="28"/>
          <w:szCs w:val="28"/>
        </w:rPr>
        <w:t>— требуется вносить существенные корректировки из-за сильных ра</w:t>
      </w:r>
      <w:r w:rsidRPr="00495D07">
        <w:rPr>
          <w:rFonts w:ascii="Times New Roman" w:hAnsi="Times New Roman"/>
          <w:sz w:val="28"/>
          <w:szCs w:val="28"/>
        </w:rPr>
        <w:t>з</w:t>
      </w:r>
      <w:r w:rsidRPr="00495D07">
        <w:rPr>
          <w:rFonts w:ascii="Times New Roman" w:hAnsi="Times New Roman"/>
          <w:sz w:val="28"/>
          <w:szCs w:val="28"/>
        </w:rPr>
        <w:t>личий предприятий между собой (различаются оборудование, ассортимент, стратегии развития, качество управления и т.д.).</w:t>
      </w:r>
    </w:p>
    <w:p w:rsidR="00495D07" w:rsidRPr="00495D07" w:rsidRDefault="00495D07" w:rsidP="00495D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D07">
        <w:rPr>
          <w:rFonts w:ascii="Times New Roman" w:hAnsi="Times New Roman"/>
          <w:sz w:val="28"/>
          <w:szCs w:val="28"/>
        </w:rPr>
        <w:t>Сравнительный подход реализуется посредством трех методов.</w:t>
      </w:r>
    </w:p>
    <w:p w:rsidR="00495D07" w:rsidRPr="00495D07" w:rsidRDefault="00495D07" w:rsidP="00495D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D07">
        <w:rPr>
          <w:rFonts w:ascii="Times New Roman" w:hAnsi="Times New Roman"/>
          <w:sz w:val="28"/>
          <w:szCs w:val="28"/>
        </w:rPr>
        <w:t>1. Метод рынка капитала основан на реальных ценах акций открытых предприятий, сложившихся на фондовом рынке. Базой для сравнения служит ц</w:t>
      </w:r>
      <w:r w:rsidRPr="00495D07">
        <w:rPr>
          <w:rFonts w:ascii="Times New Roman" w:hAnsi="Times New Roman"/>
          <w:sz w:val="28"/>
          <w:szCs w:val="28"/>
        </w:rPr>
        <w:t>е</w:t>
      </w:r>
      <w:r w:rsidRPr="00495D07">
        <w:rPr>
          <w:rFonts w:ascii="Times New Roman" w:hAnsi="Times New Roman"/>
          <w:sz w:val="28"/>
          <w:szCs w:val="28"/>
        </w:rPr>
        <w:t>на на единичную акцию акционерного общества. Используется для оценки неко</w:t>
      </w:r>
      <w:r w:rsidRPr="00495D07">
        <w:rPr>
          <w:rFonts w:ascii="Times New Roman" w:hAnsi="Times New Roman"/>
          <w:sz w:val="28"/>
          <w:szCs w:val="28"/>
        </w:rPr>
        <w:t>н</w:t>
      </w:r>
      <w:r w:rsidRPr="00495D07">
        <w:rPr>
          <w:rFonts w:ascii="Times New Roman" w:hAnsi="Times New Roman"/>
          <w:sz w:val="28"/>
          <w:szCs w:val="28"/>
        </w:rPr>
        <w:t>трольного пакета акций.</w:t>
      </w:r>
    </w:p>
    <w:p w:rsidR="00495D07" w:rsidRPr="00495D07" w:rsidRDefault="00495D07" w:rsidP="00495D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D07">
        <w:rPr>
          <w:rFonts w:ascii="Times New Roman" w:hAnsi="Times New Roman"/>
          <w:sz w:val="28"/>
          <w:szCs w:val="28"/>
        </w:rPr>
        <w:t>2. Метод сделок — для сравнения берутся данные по продажам ко</w:t>
      </w:r>
      <w:r w:rsidRPr="00495D07">
        <w:rPr>
          <w:rFonts w:ascii="Times New Roman" w:hAnsi="Times New Roman"/>
          <w:sz w:val="28"/>
          <w:szCs w:val="28"/>
        </w:rPr>
        <w:t>н</w:t>
      </w:r>
      <w:r w:rsidRPr="00495D07">
        <w:rPr>
          <w:rFonts w:ascii="Times New Roman" w:hAnsi="Times New Roman"/>
          <w:sz w:val="28"/>
          <w:szCs w:val="28"/>
        </w:rPr>
        <w:t>трол</w:t>
      </w:r>
      <w:r w:rsidRPr="00495D07">
        <w:rPr>
          <w:rFonts w:ascii="Times New Roman" w:hAnsi="Times New Roman"/>
          <w:sz w:val="28"/>
          <w:szCs w:val="28"/>
        </w:rPr>
        <w:t>ь</w:t>
      </w:r>
      <w:r w:rsidRPr="00495D07">
        <w:rPr>
          <w:rFonts w:ascii="Times New Roman" w:hAnsi="Times New Roman"/>
          <w:sz w:val="28"/>
          <w:szCs w:val="28"/>
        </w:rPr>
        <w:t xml:space="preserve">ных пакетов акций компаний либо о продажах предприятий целиком, </w:t>
      </w:r>
      <w:r w:rsidRPr="00495D07">
        <w:rPr>
          <w:rFonts w:ascii="Times New Roman" w:hAnsi="Times New Roman"/>
          <w:sz w:val="28"/>
          <w:szCs w:val="28"/>
        </w:rPr>
        <w:lastRenderedPageBreak/>
        <w:t>например, при поглощениях или слияниях. Метод применяется при покупке контрольного пакета акций открытого предприятия, а также для оценки з</w:t>
      </w:r>
      <w:r w:rsidRPr="00495D07">
        <w:rPr>
          <w:rFonts w:ascii="Times New Roman" w:hAnsi="Times New Roman"/>
          <w:sz w:val="28"/>
          <w:szCs w:val="28"/>
        </w:rPr>
        <w:t>а</w:t>
      </w:r>
      <w:r w:rsidRPr="00495D07">
        <w:rPr>
          <w:rFonts w:ascii="Times New Roman" w:hAnsi="Times New Roman"/>
          <w:sz w:val="28"/>
          <w:szCs w:val="28"/>
        </w:rPr>
        <w:t>крытых компаний, которые работают на том же сегменте рынка, что и откр</w:t>
      </w:r>
      <w:r w:rsidRPr="00495D07">
        <w:rPr>
          <w:rFonts w:ascii="Times New Roman" w:hAnsi="Times New Roman"/>
          <w:sz w:val="28"/>
          <w:szCs w:val="28"/>
        </w:rPr>
        <w:t>ы</w:t>
      </w:r>
      <w:r w:rsidRPr="00495D07">
        <w:rPr>
          <w:rFonts w:ascii="Times New Roman" w:hAnsi="Times New Roman"/>
          <w:sz w:val="28"/>
          <w:szCs w:val="28"/>
        </w:rPr>
        <w:t>тые, и имеют аналогичные финансовые показатели. Включает анализ мул</w:t>
      </w:r>
      <w:r w:rsidRPr="00495D07">
        <w:rPr>
          <w:rFonts w:ascii="Times New Roman" w:hAnsi="Times New Roman"/>
          <w:sz w:val="28"/>
          <w:szCs w:val="28"/>
        </w:rPr>
        <w:t>ь</w:t>
      </w:r>
      <w:r w:rsidRPr="00495D07">
        <w:rPr>
          <w:rFonts w:ascii="Times New Roman" w:hAnsi="Times New Roman"/>
          <w:sz w:val="28"/>
          <w:szCs w:val="28"/>
        </w:rPr>
        <w:t>типликаторов.</w:t>
      </w:r>
    </w:p>
    <w:p w:rsidR="00495D07" w:rsidRDefault="00495D07" w:rsidP="00495D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D07">
        <w:rPr>
          <w:rFonts w:ascii="Times New Roman" w:hAnsi="Times New Roman"/>
          <w:sz w:val="28"/>
          <w:szCs w:val="28"/>
        </w:rPr>
        <w:t>3. Метод отраслевых коэффициентов — предполагает использование соотношений или показателей, основанных на данных о продажах компаний по отраслям и отражающих их конкретную специфику. Отраслевые коэфф</w:t>
      </w:r>
      <w:r w:rsidRPr="00495D07">
        <w:rPr>
          <w:rFonts w:ascii="Times New Roman" w:hAnsi="Times New Roman"/>
          <w:sz w:val="28"/>
          <w:szCs w:val="28"/>
        </w:rPr>
        <w:t>и</w:t>
      </w:r>
      <w:r w:rsidRPr="00495D07">
        <w:rPr>
          <w:rFonts w:ascii="Times New Roman" w:hAnsi="Times New Roman"/>
          <w:sz w:val="28"/>
          <w:szCs w:val="28"/>
        </w:rPr>
        <w:t>циенты рассчитываются специальными исследовательскими институтами на основе длительных статистических наблюдений за ценой продажи предпри</w:t>
      </w:r>
      <w:r w:rsidRPr="00495D07">
        <w:rPr>
          <w:rFonts w:ascii="Times New Roman" w:hAnsi="Times New Roman"/>
          <w:sz w:val="28"/>
          <w:szCs w:val="28"/>
        </w:rPr>
        <w:t>я</w:t>
      </w:r>
      <w:r w:rsidRPr="00495D07">
        <w:rPr>
          <w:rFonts w:ascii="Times New Roman" w:hAnsi="Times New Roman"/>
          <w:sz w:val="28"/>
          <w:szCs w:val="28"/>
        </w:rPr>
        <w:t>тий и их ва</w:t>
      </w:r>
      <w:r w:rsidRPr="00495D07">
        <w:rPr>
          <w:rFonts w:ascii="Times New Roman" w:hAnsi="Times New Roman"/>
          <w:sz w:val="28"/>
          <w:szCs w:val="28"/>
        </w:rPr>
        <w:t>ж</w:t>
      </w:r>
      <w:r w:rsidRPr="00495D07">
        <w:rPr>
          <w:rFonts w:ascii="Times New Roman" w:hAnsi="Times New Roman"/>
          <w:sz w:val="28"/>
          <w:szCs w:val="28"/>
        </w:rPr>
        <w:t>нейшими производственно-финансовыми характеристиками.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7717">
        <w:rPr>
          <w:rFonts w:ascii="Times New Roman" w:hAnsi="Times New Roman"/>
          <w:b/>
          <w:sz w:val="28"/>
          <w:szCs w:val="28"/>
        </w:rPr>
        <w:t xml:space="preserve">1.2 </w:t>
      </w:r>
      <w:r w:rsidRPr="004F7717">
        <w:rPr>
          <w:rFonts w:ascii="Times New Roman" w:hAnsi="Times New Roman"/>
          <w:b/>
          <w:sz w:val="28"/>
          <w:szCs w:val="28"/>
        </w:rPr>
        <w:t>Характеристика ценовых мультипликаторов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Определение рыночной стоимости собственного капитала предприятия сравнительным методом основано на использовании ценовых мультиплик</w:t>
      </w:r>
      <w:r w:rsidRPr="004F7717">
        <w:rPr>
          <w:rFonts w:ascii="Times New Roman" w:hAnsi="Times New Roman"/>
          <w:sz w:val="28"/>
          <w:szCs w:val="28"/>
        </w:rPr>
        <w:t>а</w:t>
      </w:r>
      <w:r w:rsidRPr="004F7717">
        <w:rPr>
          <w:rFonts w:ascii="Times New Roman" w:hAnsi="Times New Roman"/>
          <w:sz w:val="28"/>
          <w:szCs w:val="28"/>
        </w:rPr>
        <w:t>торов. Ценовой мультипликатор - это коэффициент, показывающий соотн</w:t>
      </w:r>
      <w:r w:rsidRPr="004F7717">
        <w:rPr>
          <w:rFonts w:ascii="Times New Roman" w:hAnsi="Times New Roman"/>
          <w:sz w:val="28"/>
          <w:szCs w:val="28"/>
        </w:rPr>
        <w:t>о</w:t>
      </w:r>
      <w:r w:rsidRPr="004F7717">
        <w:rPr>
          <w:rFonts w:ascii="Times New Roman" w:hAnsi="Times New Roman"/>
          <w:sz w:val="28"/>
          <w:szCs w:val="28"/>
        </w:rPr>
        <w:t>шение между рыночной ценой предприятия или акции и финансовой базой. Финансовая база оценочного мультипликатора является, по сути, измерит</w:t>
      </w:r>
      <w:r w:rsidRPr="004F7717">
        <w:rPr>
          <w:rFonts w:ascii="Times New Roman" w:hAnsi="Times New Roman"/>
          <w:sz w:val="28"/>
          <w:szCs w:val="28"/>
        </w:rPr>
        <w:t>е</w:t>
      </w:r>
      <w:r w:rsidRPr="004F7717">
        <w:rPr>
          <w:rFonts w:ascii="Times New Roman" w:hAnsi="Times New Roman"/>
          <w:sz w:val="28"/>
          <w:szCs w:val="28"/>
        </w:rPr>
        <w:t>лем, отражающим финансовые результаты деятельности предприятия, к к</w:t>
      </w:r>
      <w:r w:rsidRPr="004F7717">
        <w:rPr>
          <w:rFonts w:ascii="Times New Roman" w:hAnsi="Times New Roman"/>
          <w:sz w:val="28"/>
          <w:szCs w:val="28"/>
        </w:rPr>
        <w:t>о</w:t>
      </w:r>
      <w:r w:rsidRPr="004F7717">
        <w:rPr>
          <w:rFonts w:ascii="Times New Roman" w:hAnsi="Times New Roman"/>
          <w:sz w:val="28"/>
          <w:szCs w:val="28"/>
        </w:rPr>
        <w:t>торым можно отнести не только прибыль, но и денежный поток, дивиден</w:t>
      </w:r>
      <w:r w:rsidRPr="004F7717">
        <w:rPr>
          <w:rFonts w:ascii="Times New Roman" w:hAnsi="Times New Roman"/>
          <w:sz w:val="28"/>
          <w:szCs w:val="28"/>
        </w:rPr>
        <w:t>д</w:t>
      </w:r>
      <w:r w:rsidRPr="004F7717">
        <w:rPr>
          <w:rFonts w:ascii="Times New Roman" w:hAnsi="Times New Roman"/>
          <w:sz w:val="28"/>
          <w:szCs w:val="28"/>
        </w:rPr>
        <w:t>ные выплаты, выручку от реал</w:t>
      </w:r>
      <w:r w:rsidRPr="004F7717">
        <w:rPr>
          <w:rFonts w:ascii="Times New Roman" w:hAnsi="Times New Roman"/>
          <w:sz w:val="28"/>
          <w:szCs w:val="28"/>
        </w:rPr>
        <w:t>и</w:t>
      </w:r>
      <w:r w:rsidRPr="004F7717">
        <w:rPr>
          <w:rFonts w:ascii="Times New Roman" w:hAnsi="Times New Roman"/>
          <w:sz w:val="28"/>
          <w:szCs w:val="28"/>
        </w:rPr>
        <w:t>зации и некоторые другие.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Для расчета мультипликатора необходимо: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а) определить цену акции по всем компаниям, выбранным в качестве аналога - это даст нам значение числителя в формуле;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б) вычислить финансовую базу (прибыль, выручку от реализации, ст</w:t>
      </w:r>
      <w:r w:rsidRPr="004F7717">
        <w:rPr>
          <w:rFonts w:ascii="Times New Roman" w:hAnsi="Times New Roman"/>
          <w:sz w:val="28"/>
          <w:szCs w:val="28"/>
        </w:rPr>
        <w:t>о</w:t>
      </w:r>
      <w:r w:rsidRPr="004F7717">
        <w:rPr>
          <w:rFonts w:ascii="Times New Roman" w:hAnsi="Times New Roman"/>
          <w:sz w:val="28"/>
          <w:szCs w:val="28"/>
        </w:rPr>
        <w:t>имость чистых активов и т.д.) либо за определенный период времени, либо по с</w:t>
      </w:r>
      <w:r w:rsidRPr="004F7717">
        <w:rPr>
          <w:rFonts w:ascii="Times New Roman" w:hAnsi="Times New Roman"/>
          <w:sz w:val="28"/>
          <w:szCs w:val="28"/>
        </w:rPr>
        <w:t>о</w:t>
      </w:r>
      <w:r w:rsidRPr="004F7717">
        <w:rPr>
          <w:rFonts w:ascii="Times New Roman" w:hAnsi="Times New Roman"/>
          <w:sz w:val="28"/>
          <w:szCs w:val="28"/>
        </w:rPr>
        <w:t>стоянию на дату оценки - это даст нам величину знаменателя.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Для оценки рассчитывают несколько мультипликаторов по формуле: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drawing>
          <wp:inline distT="0" distB="0" distL="0" distR="0" wp14:anchorId="77FA8E97" wp14:editId="623D4212">
            <wp:extent cx="777875" cy="410210"/>
            <wp:effectExtent l="0" t="0" r="3175" b="8890"/>
            <wp:docPr id="1" name="Рисунок 1" descr="https://works.doklad.ru/images/0hfWI_FmhNo/7b1293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ks.doklad.ru/images/0hfWI_FmhNo/7b12933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где М — оценочный мультипликатор;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F7717">
        <w:rPr>
          <w:rFonts w:ascii="Times New Roman" w:hAnsi="Times New Roman"/>
          <w:sz w:val="28"/>
          <w:szCs w:val="28"/>
        </w:rPr>
        <w:lastRenderedPageBreak/>
        <w:t>Ц</w:t>
      </w:r>
      <w:proofErr w:type="gramEnd"/>
      <w:r w:rsidRPr="004F7717">
        <w:rPr>
          <w:rFonts w:ascii="Times New Roman" w:hAnsi="Times New Roman"/>
          <w:sz w:val="28"/>
          <w:szCs w:val="28"/>
        </w:rPr>
        <w:t xml:space="preserve"> — цена продажи предприятия-аналога;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ФБ — финансовый показатель предприятия, аналогичного объекту оценки.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Финансовая база оценочного мультипликатора является, по сути, изм</w:t>
      </w:r>
      <w:r w:rsidRPr="004F7717">
        <w:rPr>
          <w:rFonts w:ascii="Times New Roman" w:hAnsi="Times New Roman"/>
          <w:sz w:val="28"/>
          <w:szCs w:val="28"/>
        </w:rPr>
        <w:t>е</w:t>
      </w:r>
      <w:r w:rsidRPr="004F7717">
        <w:rPr>
          <w:rFonts w:ascii="Times New Roman" w:hAnsi="Times New Roman"/>
          <w:sz w:val="28"/>
          <w:szCs w:val="28"/>
        </w:rPr>
        <w:t>рит</w:t>
      </w:r>
      <w:r w:rsidRPr="004F7717">
        <w:rPr>
          <w:rFonts w:ascii="Times New Roman" w:hAnsi="Times New Roman"/>
          <w:sz w:val="28"/>
          <w:szCs w:val="28"/>
        </w:rPr>
        <w:t>е</w:t>
      </w:r>
      <w:r w:rsidRPr="004F7717">
        <w:rPr>
          <w:rFonts w:ascii="Times New Roman" w:hAnsi="Times New Roman"/>
          <w:sz w:val="28"/>
          <w:szCs w:val="28"/>
        </w:rPr>
        <w:t>лем, отражающим финансовые результаты деятельности предприятия, к которым можно отнести не только прибыль, но и денежный поток, див</w:t>
      </w:r>
      <w:r w:rsidRPr="004F7717">
        <w:rPr>
          <w:rFonts w:ascii="Times New Roman" w:hAnsi="Times New Roman"/>
          <w:sz w:val="28"/>
          <w:szCs w:val="28"/>
        </w:rPr>
        <w:t>и</w:t>
      </w:r>
      <w:r w:rsidRPr="004F7717">
        <w:rPr>
          <w:rFonts w:ascii="Times New Roman" w:hAnsi="Times New Roman"/>
          <w:sz w:val="28"/>
          <w:szCs w:val="28"/>
        </w:rPr>
        <w:t>дендные выплаты, выручку от реализации и некоторые другие.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Для расчета мультипликатора необходимо: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— определить цену акции по всем компаниям, выбранным в качестве ан</w:t>
      </w:r>
      <w:r w:rsidRPr="004F7717">
        <w:rPr>
          <w:rFonts w:ascii="Times New Roman" w:hAnsi="Times New Roman"/>
          <w:sz w:val="28"/>
          <w:szCs w:val="28"/>
        </w:rPr>
        <w:t>а</w:t>
      </w:r>
      <w:r w:rsidRPr="004F7717">
        <w:rPr>
          <w:rFonts w:ascii="Times New Roman" w:hAnsi="Times New Roman"/>
          <w:sz w:val="28"/>
          <w:szCs w:val="28"/>
        </w:rPr>
        <w:t>лога — это даст значение числителя в формуле;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— вычислить финансовую базу (прибыль, выручку от реализации, ст</w:t>
      </w:r>
      <w:r w:rsidRPr="004F7717">
        <w:rPr>
          <w:rFonts w:ascii="Times New Roman" w:hAnsi="Times New Roman"/>
          <w:sz w:val="28"/>
          <w:szCs w:val="28"/>
        </w:rPr>
        <w:t>о</w:t>
      </w:r>
      <w:r w:rsidRPr="004F7717">
        <w:rPr>
          <w:rFonts w:ascii="Times New Roman" w:hAnsi="Times New Roman"/>
          <w:sz w:val="28"/>
          <w:szCs w:val="28"/>
        </w:rPr>
        <w:t>имость чистых активов и т.д.) либо за определенный период, либо по состо</w:t>
      </w:r>
      <w:r w:rsidRPr="004F7717">
        <w:rPr>
          <w:rFonts w:ascii="Times New Roman" w:hAnsi="Times New Roman"/>
          <w:sz w:val="28"/>
          <w:szCs w:val="28"/>
        </w:rPr>
        <w:t>я</w:t>
      </w:r>
      <w:r w:rsidRPr="004F7717">
        <w:rPr>
          <w:rFonts w:ascii="Times New Roman" w:hAnsi="Times New Roman"/>
          <w:sz w:val="28"/>
          <w:szCs w:val="28"/>
        </w:rPr>
        <w:t>нию на дату оценки; это даст величину знаменателя.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Цена акции берется на последнюю дату, предшествующую дате оце</w:t>
      </w:r>
      <w:r w:rsidRPr="004F7717">
        <w:rPr>
          <w:rFonts w:ascii="Times New Roman" w:hAnsi="Times New Roman"/>
          <w:sz w:val="28"/>
          <w:szCs w:val="28"/>
        </w:rPr>
        <w:t>н</w:t>
      </w:r>
      <w:r w:rsidRPr="004F7717">
        <w:rPr>
          <w:rFonts w:ascii="Times New Roman" w:hAnsi="Times New Roman"/>
          <w:sz w:val="28"/>
          <w:szCs w:val="28"/>
        </w:rPr>
        <w:t>ки, либо она представляет среднее значение между максимальной и мин</w:t>
      </w:r>
      <w:r w:rsidRPr="004F7717">
        <w:rPr>
          <w:rFonts w:ascii="Times New Roman" w:hAnsi="Times New Roman"/>
          <w:sz w:val="28"/>
          <w:szCs w:val="28"/>
        </w:rPr>
        <w:t>и</w:t>
      </w:r>
      <w:r w:rsidRPr="004F7717">
        <w:rPr>
          <w:rFonts w:ascii="Times New Roman" w:hAnsi="Times New Roman"/>
          <w:sz w:val="28"/>
          <w:szCs w:val="28"/>
        </w:rPr>
        <w:t>мальной в</w:t>
      </w:r>
      <w:r w:rsidRPr="004F7717">
        <w:rPr>
          <w:rFonts w:ascii="Times New Roman" w:hAnsi="Times New Roman"/>
          <w:sz w:val="28"/>
          <w:szCs w:val="28"/>
        </w:rPr>
        <w:t>е</w:t>
      </w:r>
      <w:r w:rsidRPr="004F7717">
        <w:rPr>
          <w:rFonts w:ascii="Times New Roman" w:hAnsi="Times New Roman"/>
          <w:sz w:val="28"/>
          <w:szCs w:val="28"/>
        </w:rPr>
        <w:t>личинами цены за последний месяц. В качестве финансовой базы должен выступать показатель финансовых результатов либо за последний отчетный год, либо за последние 12 месяцев, либо средняя величина за н</w:t>
      </w:r>
      <w:r w:rsidRPr="004F7717">
        <w:rPr>
          <w:rFonts w:ascii="Times New Roman" w:hAnsi="Times New Roman"/>
          <w:sz w:val="28"/>
          <w:szCs w:val="28"/>
        </w:rPr>
        <w:t>е</w:t>
      </w:r>
      <w:r w:rsidRPr="004F7717">
        <w:rPr>
          <w:rFonts w:ascii="Times New Roman" w:hAnsi="Times New Roman"/>
          <w:sz w:val="28"/>
          <w:szCs w:val="28"/>
        </w:rPr>
        <w:t>сколько лет, предшеству</w:t>
      </w:r>
      <w:r w:rsidRPr="004F7717">
        <w:rPr>
          <w:rFonts w:ascii="Times New Roman" w:hAnsi="Times New Roman"/>
          <w:sz w:val="28"/>
          <w:szCs w:val="28"/>
        </w:rPr>
        <w:t>ю</w:t>
      </w:r>
      <w:r w:rsidRPr="004F7717">
        <w:rPr>
          <w:rFonts w:ascii="Times New Roman" w:hAnsi="Times New Roman"/>
          <w:sz w:val="28"/>
          <w:szCs w:val="28"/>
        </w:rPr>
        <w:t>щих дате оценки.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В оценке бизнеса обычно используют четыре группы мультипликат</w:t>
      </w:r>
      <w:r w:rsidRPr="004F7717">
        <w:rPr>
          <w:rFonts w:ascii="Times New Roman" w:hAnsi="Times New Roman"/>
          <w:sz w:val="28"/>
          <w:szCs w:val="28"/>
        </w:rPr>
        <w:t>о</w:t>
      </w:r>
      <w:r w:rsidRPr="004F7717">
        <w:rPr>
          <w:rFonts w:ascii="Times New Roman" w:hAnsi="Times New Roman"/>
          <w:sz w:val="28"/>
          <w:szCs w:val="28"/>
        </w:rPr>
        <w:t>ров: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1) цена/прибыль, цена/денежный поток;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2) цена/дивиденды;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3) цена/выручка от реализации;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4) цена/стоимость активов.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В зависимости от конкретной ситуации суждение о стоимости пре</w:t>
      </w:r>
      <w:r w:rsidRPr="004F7717">
        <w:rPr>
          <w:rFonts w:ascii="Times New Roman" w:hAnsi="Times New Roman"/>
          <w:sz w:val="28"/>
          <w:szCs w:val="28"/>
        </w:rPr>
        <w:t>д</w:t>
      </w:r>
      <w:r w:rsidRPr="004F7717">
        <w:rPr>
          <w:rFonts w:ascii="Times New Roman" w:hAnsi="Times New Roman"/>
          <w:sz w:val="28"/>
          <w:szCs w:val="28"/>
        </w:rPr>
        <w:t>приятия может основываться на любом из мультипликаторов, или любом их сочетании. Для этого для каждого предприяти</w:t>
      </w:r>
      <w:proofErr w:type="gramStart"/>
      <w:r w:rsidRPr="004F7717">
        <w:rPr>
          <w:rFonts w:ascii="Times New Roman" w:hAnsi="Times New Roman"/>
          <w:sz w:val="28"/>
          <w:szCs w:val="28"/>
        </w:rPr>
        <w:t>я-</w:t>
      </w:r>
      <w:proofErr w:type="gramEnd"/>
      <w:r w:rsidRPr="004F7717">
        <w:rPr>
          <w:rFonts w:ascii="Times New Roman" w:hAnsi="Times New Roman"/>
          <w:sz w:val="28"/>
          <w:szCs w:val="28"/>
        </w:rPr>
        <w:t xml:space="preserve"> аналога рассчитывается н</w:t>
      </w:r>
      <w:r w:rsidRPr="004F7717">
        <w:rPr>
          <w:rFonts w:ascii="Times New Roman" w:hAnsi="Times New Roman"/>
          <w:sz w:val="28"/>
          <w:szCs w:val="28"/>
        </w:rPr>
        <w:t>е</w:t>
      </w:r>
      <w:r w:rsidRPr="004F7717">
        <w:rPr>
          <w:rFonts w:ascii="Times New Roman" w:hAnsi="Times New Roman"/>
          <w:sz w:val="28"/>
          <w:szCs w:val="28"/>
        </w:rPr>
        <w:t>сколько мульт</w:t>
      </w:r>
      <w:r w:rsidRPr="004F7717">
        <w:rPr>
          <w:rFonts w:ascii="Times New Roman" w:hAnsi="Times New Roman"/>
          <w:sz w:val="28"/>
          <w:szCs w:val="28"/>
        </w:rPr>
        <w:t>и</w:t>
      </w:r>
      <w:r w:rsidRPr="004F7717">
        <w:rPr>
          <w:rFonts w:ascii="Times New Roman" w:hAnsi="Times New Roman"/>
          <w:sz w:val="28"/>
          <w:szCs w:val="28"/>
        </w:rPr>
        <w:t>пликаторов, анализируются риски и финансовые показатели, после чего выбир</w:t>
      </w:r>
      <w:r w:rsidRPr="004F7717">
        <w:rPr>
          <w:rFonts w:ascii="Times New Roman" w:hAnsi="Times New Roman"/>
          <w:sz w:val="28"/>
          <w:szCs w:val="28"/>
        </w:rPr>
        <w:t>а</w:t>
      </w:r>
      <w:r w:rsidRPr="004F7717">
        <w:rPr>
          <w:rFonts w:ascii="Times New Roman" w:hAnsi="Times New Roman"/>
          <w:sz w:val="28"/>
          <w:szCs w:val="28"/>
        </w:rPr>
        <w:t xml:space="preserve">ется мультипликатор, который максимально соответствует </w:t>
      </w:r>
      <w:r w:rsidRPr="004F7717">
        <w:rPr>
          <w:rFonts w:ascii="Times New Roman" w:hAnsi="Times New Roman"/>
          <w:sz w:val="28"/>
          <w:szCs w:val="28"/>
        </w:rPr>
        <w:lastRenderedPageBreak/>
        <w:t>имеющейся финанс</w:t>
      </w:r>
      <w:r w:rsidRPr="004F7717">
        <w:rPr>
          <w:rFonts w:ascii="Times New Roman" w:hAnsi="Times New Roman"/>
          <w:sz w:val="28"/>
          <w:szCs w:val="28"/>
        </w:rPr>
        <w:t>о</w:t>
      </w:r>
      <w:r w:rsidRPr="004F7717">
        <w:rPr>
          <w:rFonts w:ascii="Times New Roman" w:hAnsi="Times New Roman"/>
          <w:sz w:val="28"/>
          <w:szCs w:val="28"/>
        </w:rPr>
        <w:t>вой информации об оцениваемом предприятии.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Мультипликатор цена/прибыль или цена/денежный поток используется при соблюдении следующих правил: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1) доходная база (прибыль или денежный поток) может определяться ра</w:t>
      </w:r>
      <w:r w:rsidRPr="004F7717">
        <w:rPr>
          <w:rFonts w:ascii="Times New Roman" w:hAnsi="Times New Roman"/>
          <w:sz w:val="28"/>
          <w:szCs w:val="28"/>
        </w:rPr>
        <w:t>з</w:t>
      </w:r>
      <w:r w:rsidRPr="004F7717">
        <w:rPr>
          <w:rFonts w:ascii="Times New Roman" w:hAnsi="Times New Roman"/>
          <w:sz w:val="28"/>
          <w:szCs w:val="28"/>
        </w:rPr>
        <w:t>личными способами: до и после учета амортизации, выплаты процентов, налогов, дивидендов. Главным требованием является соответствие с выбра</w:t>
      </w:r>
      <w:r w:rsidRPr="004F7717">
        <w:rPr>
          <w:rFonts w:ascii="Times New Roman" w:hAnsi="Times New Roman"/>
          <w:sz w:val="28"/>
          <w:szCs w:val="28"/>
        </w:rPr>
        <w:t>н</w:t>
      </w:r>
      <w:r w:rsidRPr="004F7717">
        <w:rPr>
          <w:rFonts w:ascii="Times New Roman" w:hAnsi="Times New Roman"/>
          <w:sz w:val="28"/>
          <w:szCs w:val="28"/>
        </w:rPr>
        <w:t>ным мульт</w:t>
      </w:r>
      <w:r w:rsidRPr="004F7717">
        <w:rPr>
          <w:rFonts w:ascii="Times New Roman" w:hAnsi="Times New Roman"/>
          <w:sz w:val="28"/>
          <w:szCs w:val="28"/>
        </w:rPr>
        <w:t>и</w:t>
      </w:r>
      <w:r w:rsidRPr="004F7717">
        <w:rPr>
          <w:rFonts w:ascii="Times New Roman" w:hAnsi="Times New Roman"/>
          <w:sz w:val="28"/>
          <w:szCs w:val="28"/>
        </w:rPr>
        <w:t>пликатором предприятия-аналога;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2) выбор мультипликатора зависит не только от полученной финанс</w:t>
      </w:r>
      <w:r w:rsidRPr="004F7717">
        <w:rPr>
          <w:rFonts w:ascii="Times New Roman" w:hAnsi="Times New Roman"/>
          <w:sz w:val="28"/>
          <w:szCs w:val="28"/>
        </w:rPr>
        <w:t>о</w:t>
      </w:r>
      <w:r w:rsidRPr="004F7717">
        <w:rPr>
          <w:rFonts w:ascii="Times New Roman" w:hAnsi="Times New Roman"/>
          <w:sz w:val="28"/>
          <w:szCs w:val="28"/>
        </w:rPr>
        <w:t>вой информации, но и от структуры активов предприятий: мультипликатор ц</w:t>
      </w:r>
      <w:r w:rsidRPr="004F7717">
        <w:rPr>
          <w:rFonts w:ascii="Times New Roman" w:hAnsi="Times New Roman"/>
          <w:sz w:val="28"/>
          <w:szCs w:val="28"/>
        </w:rPr>
        <w:t>е</w:t>
      </w:r>
      <w:r w:rsidRPr="004F7717">
        <w:rPr>
          <w:rFonts w:ascii="Times New Roman" w:hAnsi="Times New Roman"/>
          <w:sz w:val="28"/>
          <w:szCs w:val="28"/>
        </w:rPr>
        <w:t>на/денежный поток целесообразнее использовать для оценки предприятий, владеющих недвижимостью, балансовая стоимость которой уменьшается, хотя рыночная цена может расти. Это объясняется тем, что при расчете д</w:t>
      </w:r>
      <w:r w:rsidRPr="004F7717">
        <w:rPr>
          <w:rFonts w:ascii="Times New Roman" w:hAnsi="Times New Roman"/>
          <w:sz w:val="28"/>
          <w:szCs w:val="28"/>
        </w:rPr>
        <w:t>е</w:t>
      </w:r>
      <w:r w:rsidRPr="004F7717">
        <w:rPr>
          <w:rFonts w:ascii="Times New Roman" w:hAnsi="Times New Roman"/>
          <w:sz w:val="28"/>
          <w:szCs w:val="28"/>
        </w:rPr>
        <w:t>нежного потока амортизационные отчисления прибавляются к чистой пр</w:t>
      </w:r>
      <w:r w:rsidRPr="004F7717">
        <w:rPr>
          <w:rFonts w:ascii="Times New Roman" w:hAnsi="Times New Roman"/>
          <w:sz w:val="28"/>
          <w:szCs w:val="28"/>
        </w:rPr>
        <w:t>и</w:t>
      </w:r>
      <w:r w:rsidRPr="004F7717">
        <w:rPr>
          <w:rFonts w:ascii="Times New Roman" w:hAnsi="Times New Roman"/>
          <w:sz w:val="28"/>
          <w:szCs w:val="28"/>
        </w:rPr>
        <w:t>были. Если же в активах предприятия преобладает быстро устаревающее оборудование, более подх</w:t>
      </w:r>
      <w:r w:rsidRPr="004F7717">
        <w:rPr>
          <w:rFonts w:ascii="Times New Roman" w:hAnsi="Times New Roman"/>
          <w:sz w:val="28"/>
          <w:szCs w:val="28"/>
        </w:rPr>
        <w:t>о</w:t>
      </w:r>
      <w:r w:rsidRPr="004F7717">
        <w:rPr>
          <w:rFonts w:ascii="Times New Roman" w:hAnsi="Times New Roman"/>
          <w:sz w:val="28"/>
          <w:szCs w:val="28"/>
        </w:rPr>
        <w:t>дящей базой является чистая прибыль;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3) поскольку оценка бизнеса производится на конкретную дату, мул</w:t>
      </w:r>
      <w:r w:rsidRPr="004F7717">
        <w:rPr>
          <w:rFonts w:ascii="Times New Roman" w:hAnsi="Times New Roman"/>
          <w:sz w:val="28"/>
          <w:szCs w:val="28"/>
        </w:rPr>
        <w:t>ь</w:t>
      </w:r>
      <w:r w:rsidRPr="004F7717">
        <w:rPr>
          <w:rFonts w:ascii="Times New Roman" w:hAnsi="Times New Roman"/>
          <w:sz w:val="28"/>
          <w:szCs w:val="28"/>
        </w:rPr>
        <w:t>типл</w:t>
      </w:r>
      <w:r w:rsidRPr="004F7717">
        <w:rPr>
          <w:rFonts w:ascii="Times New Roman" w:hAnsi="Times New Roman"/>
          <w:sz w:val="28"/>
          <w:szCs w:val="28"/>
        </w:rPr>
        <w:t>и</w:t>
      </w:r>
      <w:r w:rsidRPr="004F7717">
        <w:rPr>
          <w:rFonts w:ascii="Times New Roman" w:hAnsi="Times New Roman"/>
          <w:sz w:val="28"/>
          <w:szCs w:val="28"/>
        </w:rPr>
        <w:t>каторы предприятий-аналогов должны рассчитываться по материалам отчетов, максимально приближенных к дате оценки;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4) доходная база определяется на основе ретроспективных данных за ряд лет методом простой средней, средневзвешенной или трендовой прямой;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5) мультипликатор цена/прибыль может рассчитываться как по пре</w:t>
      </w:r>
      <w:r w:rsidRPr="004F7717">
        <w:rPr>
          <w:rFonts w:ascii="Times New Roman" w:hAnsi="Times New Roman"/>
          <w:sz w:val="28"/>
          <w:szCs w:val="28"/>
        </w:rPr>
        <w:t>д</w:t>
      </w:r>
      <w:r w:rsidRPr="004F7717">
        <w:rPr>
          <w:rFonts w:ascii="Times New Roman" w:hAnsi="Times New Roman"/>
          <w:sz w:val="28"/>
          <w:szCs w:val="28"/>
        </w:rPr>
        <w:t>при</w:t>
      </w:r>
      <w:r w:rsidRPr="004F7717">
        <w:rPr>
          <w:rFonts w:ascii="Times New Roman" w:hAnsi="Times New Roman"/>
          <w:sz w:val="28"/>
          <w:szCs w:val="28"/>
        </w:rPr>
        <w:t>я</w:t>
      </w:r>
      <w:r w:rsidRPr="004F7717">
        <w:rPr>
          <w:rFonts w:ascii="Times New Roman" w:hAnsi="Times New Roman"/>
          <w:sz w:val="28"/>
          <w:szCs w:val="28"/>
        </w:rPr>
        <w:t>тию в целом, так и в расчете на одну акцию;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6) использование большого числа аналогичных предприятий может дать разброс величины мультипликатора.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Мультипликатор цена/дивиденды может рассчитываться на базе фа</w:t>
      </w:r>
      <w:r w:rsidRPr="004F7717">
        <w:rPr>
          <w:rFonts w:ascii="Times New Roman" w:hAnsi="Times New Roman"/>
          <w:sz w:val="28"/>
          <w:szCs w:val="28"/>
        </w:rPr>
        <w:t>к</w:t>
      </w:r>
      <w:r w:rsidRPr="004F7717">
        <w:rPr>
          <w:rFonts w:ascii="Times New Roman" w:hAnsi="Times New Roman"/>
          <w:sz w:val="28"/>
          <w:szCs w:val="28"/>
        </w:rPr>
        <w:t>тически выплаченных дивидендов или на основе потенциальных дивиден</w:t>
      </w:r>
      <w:r w:rsidRPr="004F7717">
        <w:rPr>
          <w:rFonts w:ascii="Times New Roman" w:hAnsi="Times New Roman"/>
          <w:sz w:val="28"/>
          <w:szCs w:val="28"/>
        </w:rPr>
        <w:t>д</w:t>
      </w:r>
      <w:r w:rsidRPr="004F7717">
        <w:rPr>
          <w:rFonts w:ascii="Times New Roman" w:hAnsi="Times New Roman"/>
          <w:sz w:val="28"/>
          <w:szCs w:val="28"/>
        </w:rPr>
        <w:t>ных выплат. Потенциальные дивидендные выплаты представляют собой т</w:t>
      </w:r>
      <w:r w:rsidRPr="004F7717">
        <w:rPr>
          <w:rFonts w:ascii="Times New Roman" w:hAnsi="Times New Roman"/>
          <w:sz w:val="28"/>
          <w:szCs w:val="28"/>
        </w:rPr>
        <w:t>и</w:t>
      </w:r>
      <w:r w:rsidRPr="004F7717">
        <w:rPr>
          <w:rFonts w:ascii="Times New Roman" w:hAnsi="Times New Roman"/>
          <w:sz w:val="28"/>
          <w:szCs w:val="28"/>
        </w:rPr>
        <w:t>пичный для таких выплат процент от чистой прибыли по предприятиям-аналогам. Данный мультипликатор используется редко из-за возможности варьирования в порядке выплаты дивидендов у компаний.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lastRenderedPageBreak/>
        <w:t>Мультипликатор цена/выручка от реализации (цена/физический объем производства) обычно используется в комплексе с друг</w:t>
      </w:r>
      <w:r w:rsidRPr="004F7717">
        <w:rPr>
          <w:rFonts w:ascii="Times New Roman" w:hAnsi="Times New Roman"/>
          <w:sz w:val="28"/>
          <w:szCs w:val="28"/>
        </w:rPr>
        <w:t>и</w:t>
      </w:r>
      <w:r w:rsidRPr="004F7717">
        <w:rPr>
          <w:rFonts w:ascii="Times New Roman" w:hAnsi="Times New Roman"/>
          <w:sz w:val="28"/>
          <w:szCs w:val="28"/>
        </w:rPr>
        <w:t>ми мультипликаторами, однако наиболее целесообразно его применять при оценке в сфере услуг и при анализе предприятий, имеющих различные нал</w:t>
      </w:r>
      <w:r w:rsidRPr="004F7717">
        <w:rPr>
          <w:rFonts w:ascii="Times New Roman" w:hAnsi="Times New Roman"/>
          <w:sz w:val="28"/>
          <w:szCs w:val="28"/>
        </w:rPr>
        <w:t>о</w:t>
      </w:r>
      <w:r w:rsidRPr="004F7717">
        <w:rPr>
          <w:rFonts w:ascii="Times New Roman" w:hAnsi="Times New Roman"/>
          <w:sz w:val="28"/>
          <w:szCs w:val="28"/>
        </w:rPr>
        <w:t>говые условия. Этот мультипликатор является модифицированным вариа</w:t>
      </w:r>
      <w:r w:rsidRPr="004F7717">
        <w:rPr>
          <w:rFonts w:ascii="Times New Roman" w:hAnsi="Times New Roman"/>
          <w:sz w:val="28"/>
          <w:szCs w:val="28"/>
        </w:rPr>
        <w:t>н</w:t>
      </w:r>
      <w:r w:rsidRPr="004F7717">
        <w:rPr>
          <w:rFonts w:ascii="Times New Roman" w:hAnsi="Times New Roman"/>
          <w:sz w:val="28"/>
          <w:szCs w:val="28"/>
        </w:rPr>
        <w:t>том капитализации прибыли, так как предполагается, что в аналогичном би</w:t>
      </w:r>
      <w:r w:rsidRPr="004F7717">
        <w:rPr>
          <w:rFonts w:ascii="Times New Roman" w:hAnsi="Times New Roman"/>
          <w:sz w:val="28"/>
          <w:szCs w:val="28"/>
        </w:rPr>
        <w:t>з</w:t>
      </w:r>
      <w:r w:rsidRPr="004F7717">
        <w:rPr>
          <w:rFonts w:ascii="Times New Roman" w:hAnsi="Times New Roman"/>
          <w:sz w:val="28"/>
          <w:szCs w:val="28"/>
        </w:rPr>
        <w:t>несе уровень рентабельности продукции практически одинаков.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Мультипликатор цена/стоимость активов целесообразно применять при оценке холдинговых компаний, либо в тех случаях, когда необходимо за к</w:t>
      </w:r>
      <w:r w:rsidRPr="004F7717">
        <w:rPr>
          <w:rFonts w:ascii="Times New Roman" w:hAnsi="Times New Roman"/>
          <w:sz w:val="28"/>
          <w:szCs w:val="28"/>
        </w:rPr>
        <w:t>о</w:t>
      </w:r>
      <w:r w:rsidRPr="004F7717">
        <w:rPr>
          <w:rFonts w:ascii="Times New Roman" w:hAnsi="Times New Roman"/>
          <w:sz w:val="28"/>
          <w:szCs w:val="28"/>
        </w:rPr>
        <w:t>роткий срок продать значительную часть активов. Расчет мультипликатора ц</w:t>
      </w:r>
      <w:r w:rsidRPr="004F7717">
        <w:rPr>
          <w:rFonts w:ascii="Times New Roman" w:hAnsi="Times New Roman"/>
          <w:sz w:val="28"/>
          <w:szCs w:val="28"/>
        </w:rPr>
        <w:t>е</w:t>
      </w:r>
      <w:r w:rsidRPr="004F7717">
        <w:rPr>
          <w:rFonts w:ascii="Times New Roman" w:hAnsi="Times New Roman"/>
          <w:sz w:val="28"/>
          <w:szCs w:val="28"/>
        </w:rPr>
        <w:t>на/стоимость активов осуществляется в два этапа: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1) определение стоимости чистых активов (дорого и трудоемко);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2) определение соотношения между стоимостью акций и стоимостью акт</w:t>
      </w:r>
      <w:r w:rsidRPr="004F7717">
        <w:rPr>
          <w:rFonts w:ascii="Times New Roman" w:hAnsi="Times New Roman"/>
          <w:sz w:val="28"/>
          <w:szCs w:val="28"/>
        </w:rPr>
        <w:t>и</w:t>
      </w:r>
      <w:r w:rsidRPr="004F7717">
        <w:rPr>
          <w:rFonts w:ascii="Times New Roman" w:hAnsi="Times New Roman"/>
          <w:sz w:val="28"/>
          <w:szCs w:val="28"/>
        </w:rPr>
        <w:t>вов.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 w:rsidRPr="004F7717">
        <w:rPr>
          <w:rFonts w:ascii="Times New Roman" w:hAnsi="Times New Roman"/>
          <w:b/>
          <w:sz w:val="28"/>
          <w:szCs w:val="28"/>
        </w:rPr>
        <w:t> Формирование итоговой величины стоимости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Процесс формирования итоговой величины стоимости состоит из трех о</w:t>
      </w:r>
      <w:r w:rsidRPr="004F7717">
        <w:rPr>
          <w:rFonts w:ascii="Times New Roman" w:hAnsi="Times New Roman"/>
          <w:sz w:val="28"/>
          <w:szCs w:val="28"/>
        </w:rPr>
        <w:t>с</w:t>
      </w:r>
      <w:r w:rsidRPr="004F7717">
        <w:rPr>
          <w:rFonts w:ascii="Times New Roman" w:hAnsi="Times New Roman"/>
          <w:sz w:val="28"/>
          <w:szCs w:val="28"/>
        </w:rPr>
        <w:t>новных этапов: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- выбор величины мультипликатора;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- взвешивание промежуточных результатов;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- внесение итоговых корректировок.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Выбор величины мультипликатора является наиболее сложным этапом, требующим особенно тщательного обоснования, зафиксированного впосле</w:t>
      </w:r>
      <w:r w:rsidRPr="004F7717">
        <w:rPr>
          <w:rFonts w:ascii="Times New Roman" w:hAnsi="Times New Roman"/>
          <w:sz w:val="28"/>
          <w:szCs w:val="28"/>
        </w:rPr>
        <w:t>д</w:t>
      </w:r>
      <w:r w:rsidRPr="004F7717">
        <w:rPr>
          <w:rFonts w:ascii="Times New Roman" w:hAnsi="Times New Roman"/>
          <w:sz w:val="28"/>
          <w:szCs w:val="28"/>
        </w:rPr>
        <w:t>ствии в отчете. Поскольку одинаковых компаний не существует, диапазон величины о</w:t>
      </w:r>
      <w:r w:rsidRPr="004F7717">
        <w:rPr>
          <w:rFonts w:ascii="Times New Roman" w:hAnsi="Times New Roman"/>
          <w:sz w:val="28"/>
          <w:szCs w:val="28"/>
        </w:rPr>
        <w:t>д</w:t>
      </w:r>
      <w:r w:rsidRPr="004F7717">
        <w:rPr>
          <w:rFonts w:ascii="Times New Roman" w:hAnsi="Times New Roman"/>
          <w:sz w:val="28"/>
          <w:szCs w:val="28"/>
        </w:rPr>
        <w:t>ного и того же мультипликатора по компаниям-аналогам бывает достаточно широк. Аналитик отсекает экстремальные величины и рассчит</w:t>
      </w:r>
      <w:r w:rsidRPr="004F7717">
        <w:rPr>
          <w:rFonts w:ascii="Times New Roman" w:hAnsi="Times New Roman"/>
          <w:sz w:val="28"/>
          <w:szCs w:val="28"/>
        </w:rPr>
        <w:t>ы</w:t>
      </w:r>
      <w:r w:rsidRPr="004F7717">
        <w:rPr>
          <w:rFonts w:ascii="Times New Roman" w:hAnsi="Times New Roman"/>
          <w:sz w:val="28"/>
          <w:szCs w:val="28"/>
        </w:rPr>
        <w:t>вает среднюю величину мультипликатора по группе аналогов. Затем пров</w:t>
      </w:r>
      <w:r w:rsidRPr="004F7717">
        <w:rPr>
          <w:rFonts w:ascii="Times New Roman" w:hAnsi="Times New Roman"/>
          <w:sz w:val="28"/>
          <w:szCs w:val="28"/>
        </w:rPr>
        <w:t>о</w:t>
      </w:r>
      <w:r w:rsidRPr="004F7717">
        <w:rPr>
          <w:rFonts w:ascii="Times New Roman" w:hAnsi="Times New Roman"/>
          <w:sz w:val="28"/>
          <w:szCs w:val="28"/>
        </w:rPr>
        <w:t>дится финансовый анализ, причем аналитик для выбора величины конкре</w:t>
      </w:r>
      <w:r w:rsidRPr="004F7717">
        <w:rPr>
          <w:rFonts w:ascii="Times New Roman" w:hAnsi="Times New Roman"/>
          <w:sz w:val="28"/>
          <w:szCs w:val="28"/>
        </w:rPr>
        <w:t>т</w:t>
      </w:r>
      <w:r w:rsidRPr="004F7717">
        <w:rPr>
          <w:rFonts w:ascii="Times New Roman" w:hAnsi="Times New Roman"/>
          <w:sz w:val="28"/>
          <w:szCs w:val="28"/>
        </w:rPr>
        <w:t>ного мультипликатора и</w:t>
      </w:r>
      <w:r w:rsidRPr="004F7717">
        <w:rPr>
          <w:rFonts w:ascii="Times New Roman" w:hAnsi="Times New Roman"/>
          <w:sz w:val="28"/>
          <w:szCs w:val="28"/>
        </w:rPr>
        <w:t>с</w:t>
      </w:r>
      <w:r w:rsidRPr="004F7717">
        <w:rPr>
          <w:rFonts w:ascii="Times New Roman" w:hAnsi="Times New Roman"/>
          <w:sz w:val="28"/>
          <w:szCs w:val="28"/>
        </w:rPr>
        <w:t>пользует финансовые коэффициенты и показатели, наиболее тесно связанные с данным мультипликатором. По величине фина</w:t>
      </w:r>
      <w:r w:rsidRPr="004F7717">
        <w:rPr>
          <w:rFonts w:ascii="Times New Roman" w:hAnsi="Times New Roman"/>
          <w:sz w:val="28"/>
          <w:szCs w:val="28"/>
        </w:rPr>
        <w:t>н</w:t>
      </w:r>
      <w:r w:rsidRPr="004F7717">
        <w:rPr>
          <w:rFonts w:ascii="Times New Roman" w:hAnsi="Times New Roman"/>
          <w:sz w:val="28"/>
          <w:szCs w:val="28"/>
        </w:rPr>
        <w:t>сового коэффициента определ</w:t>
      </w:r>
      <w:r w:rsidRPr="004F7717">
        <w:rPr>
          <w:rFonts w:ascii="Times New Roman" w:hAnsi="Times New Roman"/>
          <w:sz w:val="28"/>
          <w:szCs w:val="28"/>
        </w:rPr>
        <w:t>я</w:t>
      </w:r>
      <w:r w:rsidRPr="004F7717">
        <w:rPr>
          <w:rFonts w:ascii="Times New Roman" w:hAnsi="Times New Roman"/>
          <w:sz w:val="28"/>
          <w:szCs w:val="28"/>
        </w:rPr>
        <w:t xml:space="preserve">ется положение (ранг) оцениваемой компании </w:t>
      </w:r>
      <w:r w:rsidRPr="004F7717">
        <w:rPr>
          <w:rFonts w:ascii="Times New Roman" w:hAnsi="Times New Roman"/>
          <w:sz w:val="28"/>
          <w:szCs w:val="28"/>
        </w:rPr>
        <w:lastRenderedPageBreak/>
        <w:t xml:space="preserve">в общем списке. Полученные результаты накладываются на ряд </w:t>
      </w:r>
      <w:proofErr w:type="gramStart"/>
      <w:r w:rsidRPr="004F7717">
        <w:rPr>
          <w:rFonts w:ascii="Times New Roman" w:hAnsi="Times New Roman"/>
          <w:sz w:val="28"/>
          <w:szCs w:val="28"/>
        </w:rPr>
        <w:t>мультипл</w:t>
      </w:r>
      <w:r w:rsidRPr="004F7717">
        <w:rPr>
          <w:rFonts w:ascii="Times New Roman" w:hAnsi="Times New Roman"/>
          <w:sz w:val="28"/>
          <w:szCs w:val="28"/>
        </w:rPr>
        <w:t>и</w:t>
      </w:r>
      <w:r w:rsidRPr="004F7717">
        <w:rPr>
          <w:rFonts w:ascii="Times New Roman" w:hAnsi="Times New Roman"/>
          <w:sz w:val="28"/>
          <w:szCs w:val="28"/>
        </w:rPr>
        <w:t>катора</w:t>
      </w:r>
      <w:proofErr w:type="gramEnd"/>
      <w:r w:rsidRPr="004F7717">
        <w:rPr>
          <w:rFonts w:ascii="Times New Roman" w:hAnsi="Times New Roman"/>
          <w:sz w:val="28"/>
          <w:szCs w:val="28"/>
        </w:rPr>
        <w:t xml:space="preserve"> и достаточно точно определяется величина, которая может быть и</w:t>
      </w:r>
      <w:r w:rsidRPr="004F7717">
        <w:rPr>
          <w:rFonts w:ascii="Times New Roman" w:hAnsi="Times New Roman"/>
          <w:sz w:val="28"/>
          <w:szCs w:val="28"/>
        </w:rPr>
        <w:t>с</w:t>
      </w:r>
      <w:r w:rsidRPr="004F7717">
        <w:rPr>
          <w:rFonts w:ascii="Times New Roman" w:hAnsi="Times New Roman"/>
          <w:sz w:val="28"/>
          <w:szCs w:val="28"/>
        </w:rPr>
        <w:t>пользована для расчета стоимости оценив</w:t>
      </w:r>
      <w:r w:rsidRPr="004F7717">
        <w:rPr>
          <w:rFonts w:ascii="Times New Roman" w:hAnsi="Times New Roman"/>
          <w:sz w:val="28"/>
          <w:szCs w:val="28"/>
        </w:rPr>
        <w:t>а</w:t>
      </w:r>
      <w:r w:rsidRPr="004F7717">
        <w:rPr>
          <w:rFonts w:ascii="Times New Roman" w:hAnsi="Times New Roman"/>
          <w:sz w:val="28"/>
          <w:szCs w:val="28"/>
        </w:rPr>
        <w:t>емой компании.</w:t>
      </w:r>
    </w:p>
    <w:p w:rsidR="004F7717" w:rsidRPr="004F771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Сравнительный подход позволяет использовать аналитику максимал</w:t>
      </w:r>
      <w:r w:rsidRPr="004F7717">
        <w:rPr>
          <w:rFonts w:ascii="Times New Roman" w:hAnsi="Times New Roman"/>
          <w:sz w:val="28"/>
          <w:szCs w:val="28"/>
        </w:rPr>
        <w:t>ь</w:t>
      </w:r>
      <w:r w:rsidRPr="004F7717">
        <w:rPr>
          <w:rFonts w:ascii="Times New Roman" w:hAnsi="Times New Roman"/>
          <w:sz w:val="28"/>
          <w:szCs w:val="28"/>
        </w:rPr>
        <w:t>ное число всех возможных вариантов мультипликаторов, следовательно, в процессе расчета будет получено столько же вариантов стоимости. Если ан</w:t>
      </w:r>
      <w:r w:rsidRPr="004F7717">
        <w:rPr>
          <w:rFonts w:ascii="Times New Roman" w:hAnsi="Times New Roman"/>
          <w:sz w:val="28"/>
          <w:szCs w:val="28"/>
        </w:rPr>
        <w:t>а</w:t>
      </w:r>
      <w:r w:rsidRPr="004F7717">
        <w:rPr>
          <w:rFonts w:ascii="Times New Roman" w:hAnsi="Times New Roman"/>
          <w:sz w:val="28"/>
          <w:szCs w:val="28"/>
        </w:rPr>
        <w:t>литик в качестве итоговой величины предложит простую среднюю всех п</w:t>
      </w:r>
      <w:r w:rsidRPr="004F7717">
        <w:rPr>
          <w:rFonts w:ascii="Times New Roman" w:hAnsi="Times New Roman"/>
          <w:sz w:val="28"/>
          <w:szCs w:val="28"/>
        </w:rPr>
        <w:t>о</w:t>
      </w:r>
      <w:r w:rsidRPr="004F7717">
        <w:rPr>
          <w:rFonts w:ascii="Times New Roman" w:hAnsi="Times New Roman"/>
          <w:sz w:val="28"/>
          <w:szCs w:val="28"/>
        </w:rPr>
        <w:t>лученных величин, то это будет означать, что он одинаково доверяет всем мультипликаторам. Наиб</w:t>
      </w:r>
      <w:r w:rsidRPr="004F7717">
        <w:rPr>
          <w:rFonts w:ascii="Times New Roman" w:hAnsi="Times New Roman"/>
          <w:sz w:val="28"/>
          <w:szCs w:val="28"/>
        </w:rPr>
        <w:t>о</w:t>
      </w:r>
      <w:r w:rsidRPr="004F7717">
        <w:rPr>
          <w:rFonts w:ascii="Times New Roman" w:hAnsi="Times New Roman"/>
          <w:sz w:val="28"/>
          <w:szCs w:val="28"/>
        </w:rPr>
        <w:t>лее правильным приемом определения итоговой величины является метод взвешивания. Оценщик, в зависимости от конкре</w:t>
      </w:r>
      <w:r w:rsidRPr="004F7717">
        <w:rPr>
          <w:rFonts w:ascii="Times New Roman" w:hAnsi="Times New Roman"/>
          <w:sz w:val="28"/>
          <w:szCs w:val="28"/>
        </w:rPr>
        <w:t>т</w:t>
      </w:r>
      <w:r w:rsidRPr="004F7717">
        <w:rPr>
          <w:rFonts w:ascii="Times New Roman" w:hAnsi="Times New Roman"/>
          <w:sz w:val="28"/>
          <w:szCs w:val="28"/>
        </w:rPr>
        <w:t>ных условий, целей и объекта оценки, степени доверия к той или иной и</w:t>
      </w:r>
      <w:r w:rsidRPr="004F7717">
        <w:rPr>
          <w:rFonts w:ascii="Times New Roman" w:hAnsi="Times New Roman"/>
          <w:sz w:val="28"/>
          <w:szCs w:val="28"/>
        </w:rPr>
        <w:t>н</w:t>
      </w:r>
      <w:r w:rsidRPr="004F7717">
        <w:rPr>
          <w:rFonts w:ascii="Times New Roman" w:hAnsi="Times New Roman"/>
          <w:sz w:val="28"/>
          <w:szCs w:val="28"/>
        </w:rPr>
        <w:t>формации, придает каждому мультипликатору свой вес, на основе взвешив</w:t>
      </w:r>
      <w:r w:rsidRPr="004F7717">
        <w:rPr>
          <w:rFonts w:ascii="Times New Roman" w:hAnsi="Times New Roman"/>
          <w:sz w:val="28"/>
          <w:szCs w:val="28"/>
        </w:rPr>
        <w:t>а</w:t>
      </w:r>
      <w:r w:rsidRPr="004F7717">
        <w:rPr>
          <w:rFonts w:ascii="Times New Roman" w:hAnsi="Times New Roman"/>
          <w:sz w:val="28"/>
          <w:szCs w:val="28"/>
        </w:rPr>
        <w:t>ния получается итоговая величина стоимости, которая может быть взята за основу для проведения последующих корректировок.</w:t>
      </w:r>
    </w:p>
    <w:p w:rsidR="004F7717" w:rsidRPr="00495D07" w:rsidRDefault="004F7717" w:rsidP="004F771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717">
        <w:rPr>
          <w:rFonts w:ascii="Times New Roman" w:hAnsi="Times New Roman"/>
          <w:sz w:val="28"/>
          <w:szCs w:val="28"/>
        </w:rPr>
        <w:t>Итоговая величина стоимости, полученная в результате применения мультипликаторов, должна быть откорректирована в зависимости от ко</w:t>
      </w:r>
      <w:r w:rsidRPr="004F7717">
        <w:rPr>
          <w:rFonts w:ascii="Times New Roman" w:hAnsi="Times New Roman"/>
          <w:sz w:val="28"/>
          <w:szCs w:val="28"/>
        </w:rPr>
        <w:t>н</w:t>
      </w:r>
      <w:r w:rsidRPr="004F7717">
        <w:rPr>
          <w:rFonts w:ascii="Times New Roman" w:hAnsi="Times New Roman"/>
          <w:sz w:val="28"/>
          <w:szCs w:val="28"/>
        </w:rPr>
        <w:t>кретных о</w:t>
      </w:r>
      <w:r w:rsidRPr="004F7717">
        <w:rPr>
          <w:rFonts w:ascii="Times New Roman" w:hAnsi="Times New Roman"/>
          <w:sz w:val="28"/>
          <w:szCs w:val="28"/>
        </w:rPr>
        <w:t>б</w:t>
      </w:r>
      <w:r w:rsidRPr="004F7717">
        <w:rPr>
          <w:rFonts w:ascii="Times New Roman" w:hAnsi="Times New Roman"/>
          <w:sz w:val="28"/>
          <w:szCs w:val="28"/>
        </w:rPr>
        <w:t>стоятельств, наиболее типичным являются следующие поправки. Портфельная скидка представляется при наличии непривлекательного для покупателя характ</w:t>
      </w:r>
      <w:r w:rsidRPr="004F7717">
        <w:rPr>
          <w:rFonts w:ascii="Times New Roman" w:hAnsi="Times New Roman"/>
          <w:sz w:val="28"/>
          <w:szCs w:val="28"/>
        </w:rPr>
        <w:t>е</w:t>
      </w:r>
      <w:r w:rsidRPr="004F7717">
        <w:rPr>
          <w:rFonts w:ascii="Times New Roman" w:hAnsi="Times New Roman"/>
          <w:sz w:val="28"/>
          <w:szCs w:val="28"/>
        </w:rPr>
        <w:t>ра диверсификации активов. Аналитик при определении окончательного варианта стоимости должен учесть имеющиеся активы н</w:t>
      </w:r>
      <w:r w:rsidRPr="004F7717">
        <w:rPr>
          <w:rFonts w:ascii="Times New Roman" w:hAnsi="Times New Roman"/>
          <w:sz w:val="28"/>
          <w:szCs w:val="28"/>
        </w:rPr>
        <w:t>е</w:t>
      </w:r>
      <w:r w:rsidRPr="004F7717">
        <w:rPr>
          <w:rFonts w:ascii="Times New Roman" w:hAnsi="Times New Roman"/>
          <w:sz w:val="28"/>
          <w:szCs w:val="28"/>
        </w:rPr>
        <w:t xml:space="preserve">производственного назначения. Если в процессе финансового анализа </w:t>
      </w:r>
      <w:proofErr w:type="gramStart"/>
      <w:r w:rsidRPr="004F7717">
        <w:rPr>
          <w:rFonts w:ascii="Times New Roman" w:hAnsi="Times New Roman"/>
          <w:sz w:val="28"/>
          <w:szCs w:val="28"/>
        </w:rPr>
        <w:t>выя</w:t>
      </w:r>
      <w:r w:rsidRPr="004F7717">
        <w:rPr>
          <w:rFonts w:ascii="Times New Roman" w:hAnsi="Times New Roman"/>
          <w:sz w:val="28"/>
          <w:szCs w:val="28"/>
        </w:rPr>
        <w:t>в</w:t>
      </w:r>
      <w:r w:rsidRPr="004F7717">
        <w:rPr>
          <w:rFonts w:ascii="Times New Roman" w:hAnsi="Times New Roman"/>
          <w:sz w:val="28"/>
          <w:szCs w:val="28"/>
        </w:rPr>
        <w:t>лены</w:t>
      </w:r>
      <w:proofErr w:type="gramEnd"/>
      <w:r w:rsidRPr="004F7717">
        <w:rPr>
          <w:rFonts w:ascii="Times New Roman" w:hAnsi="Times New Roman"/>
          <w:sz w:val="28"/>
          <w:szCs w:val="28"/>
        </w:rPr>
        <w:t xml:space="preserve"> либо недостаточность собственного оборотного капитала, либо эк</w:t>
      </w:r>
      <w:r w:rsidRPr="004F7717">
        <w:rPr>
          <w:rFonts w:ascii="Times New Roman" w:hAnsi="Times New Roman"/>
          <w:sz w:val="28"/>
          <w:szCs w:val="28"/>
        </w:rPr>
        <w:t>с</w:t>
      </w:r>
      <w:r w:rsidRPr="004F7717">
        <w:rPr>
          <w:rFonts w:ascii="Times New Roman" w:hAnsi="Times New Roman"/>
          <w:sz w:val="28"/>
          <w:szCs w:val="28"/>
        </w:rPr>
        <w:t>тренная потребность в капитальных вложениях, полученную величину нео</w:t>
      </w:r>
      <w:r w:rsidRPr="004F7717">
        <w:rPr>
          <w:rFonts w:ascii="Times New Roman" w:hAnsi="Times New Roman"/>
          <w:sz w:val="28"/>
          <w:szCs w:val="28"/>
        </w:rPr>
        <w:t>б</w:t>
      </w:r>
      <w:r w:rsidRPr="004F7717">
        <w:rPr>
          <w:rFonts w:ascii="Times New Roman" w:hAnsi="Times New Roman"/>
          <w:sz w:val="28"/>
          <w:szCs w:val="28"/>
        </w:rPr>
        <w:t>ходимо вычесть. Возможно применение скидки при оценке контрольного п</w:t>
      </w:r>
      <w:r w:rsidRPr="004F7717">
        <w:rPr>
          <w:rFonts w:ascii="Times New Roman" w:hAnsi="Times New Roman"/>
          <w:sz w:val="28"/>
          <w:szCs w:val="28"/>
        </w:rPr>
        <w:t>а</w:t>
      </w:r>
      <w:r w:rsidRPr="004F7717">
        <w:rPr>
          <w:rFonts w:ascii="Times New Roman" w:hAnsi="Times New Roman"/>
          <w:sz w:val="28"/>
          <w:szCs w:val="28"/>
        </w:rPr>
        <w:t>кета на низкую ликвидность. В некоторых случаях вносится поправка в виде премии за предоставляемые инвестору элеме</w:t>
      </w:r>
      <w:r w:rsidRPr="004F7717">
        <w:rPr>
          <w:rFonts w:ascii="Times New Roman" w:hAnsi="Times New Roman"/>
          <w:sz w:val="28"/>
          <w:szCs w:val="28"/>
        </w:rPr>
        <w:t>н</w:t>
      </w:r>
      <w:r w:rsidRPr="004F7717">
        <w:rPr>
          <w:rFonts w:ascii="Times New Roman" w:hAnsi="Times New Roman"/>
          <w:sz w:val="28"/>
          <w:szCs w:val="28"/>
        </w:rPr>
        <w:t xml:space="preserve">ты контроля. Таким образом, сравнительный подход, несмотря на достаточную сложность </w:t>
      </w:r>
      <w:proofErr w:type="gramStart"/>
      <w:r w:rsidRPr="004F7717">
        <w:rPr>
          <w:rFonts w:ascii="Times New Roman" w:hAnsi="Times New Roman"/>
          <w:sz w:val="28"/>
          <w:szCs w:val="28"/>
        </w:rPr>
        <w:t>расчетов</w:t>
      </w:r>
      <w:proofErr w:type="gramEnd"/>
      <w:r w:rsidRPr="004F7717">
        <w:rPr>
          <w:rFonts w:ascii="Times New Roman" w:hAnsi="Times New Roman"/>
          <w:sz w:val="28"/>
          <w:szCs w:val="28"/>
        </w:rPr>
        <w:t xml:space="preserve"> и ан</w:t>
      </w:r>
      <w:r w:rsidRPr="004F7717">
        <w:rPr>
          <w:rFonts w:ascii="Times New Roman" w:hAnsi="Times New Roman"/>
          <w:sz w:val="28"/>
          <w:szCs w:val="28"/>
        </w:rPr>
        <w:t>а</w:t>
      </w:r>
      <w:r w:rsidRPr="004F7717">
        <w:rPr>
          <w:rFonts w:ascii="Times New Roman" w:hAnsi="Times New Roman"/>
          <w:sz w:val="28"/>
          <w:szCs w:val="28"/>
        </w:rPr>
        <w:t>лиза, является неотъемлемым приемом определения обоснованной рыночной стоимости. Результаты, полученные таким способом, имеют хорошую объе</w:t>
      </w:r>
      <w:r w:rsidRPr="004F7717">
        <w:rPr>
          <w:rFonts w:ascii="Times New Roman" w:hAnsi="Times New Roman"/>
          <w:sz w:val="28"/>
          <w:szCs w:val="28"/>
        </w:rPr>
        <w:t>к</w:t>
      </w:r>
      <w:r w:rsidRPr="004F7717">
        <w:rPr>
          <w:rFonts w:ascii="Times New Roman" w:hAnsi="Times New Roman"/>
          <w:sz w:val="28"/>
          <w:szCs w:val="28"/>
        </w:rPr>
        <w:t>тивную основу, уровень которой зависит от возможности привлечения шир</w:t>
      </w:r>
      <w:r w:rsidRPr="004F7717">
        <w:rPr>
          <w:rFonts w:ascii="Times New Roman" w:hAnsi="Times New Roman"/>
          <w:sz w:val="28"/>
          <w:szCs w:val="28"/>
        </w:rPr>
        <w:t>о</w:t>
      </w:r>
      <w:r w:rsidRPr="004F7717">
        <w:rPr>
          <w:rFonts w:ascii="Times New Roman" w:hAnsi="Times New Roman"/>
          <w:sz w:val="28"/>
          <w:szCs w:val="28"/>
        </w:rPr>
        <w:lastRenderedPageBreak/>
        <w:t>кого круга компаний-аналогов. Следовательно, развитие оценочных услуг будет способствовать расширению сферы использования сравнительного подхода.</w:t>
      </w:r>
    </w:p>
    <w:p w:rsidR="00495D07" w:rsidRPr="004F7717" w:rsidRDefault="00495D07" w:rsidP="004F7717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0E6C" w:rsidRPr="002C0E6C" w:rsidRDefault="002C0E6C" w:rsidP="00547C08">
      <w:pPr>
        <w:pStyle w:val="a3"/>
        <w:widowControl w:val="0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846050">
        <w:rPr>
          <w:rFonts w:ascii="Times New Roman" w:hAnsi="Times New Roman" w:cs="Times New Roman"/>
          <w:b/>
          <w:bCs/>
          <w:sz w:val="28"/>
          <w:szCs w:val="28"/>
        </w:rPr>
        <w:t>ешение задачи</w:t>
      </w:r>
    </w:p>
    <w:p w:rsidR="00DC13DF" w:rsidRDefault="00DC13DF" w:rsidP="00547C08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3F3FA"/>
        </w:rPr>
        <w:t> </w:t>
      </w:r>
      <w:r>
        <w:rPr>
          <w:rFonts w:ascii="Times New Roman" w:hAnsi="Times New Roman"/>
          <w:sz w:val="28"/>
          <w:szCs w:val="28"/>
        </w:rPr>
        <w:t xml:space="preserve">Фирма </w:t>
      </w:r>
      <w:r w:rsidRPr="00DC13DF">
        <w:rPr>
          <w:rFonts w:ascii="Times New Roman" w:hAnsi="Times New Roman"/>
          <w:sz w:val="28"/>
          <w:szCs w:val="28"/>
        </w:rPr>
        <w:t>имеет в обращении 250 000 акций, рыночная цена о</w:t>
      </w:r>
      <w:r w:rsidRPr="00DC13DF">
        <w:rPr>
          <w:rFonts w:ascii="Times New Roman" w:hAnsi="Times New Roman"/>
          <w:sz w:val="28"/>
          <w:szCs w:val="28"/>
        </w:rPr>
        <w:t>д</w:t>
      </w:r>
      <w:r w:rsidRPr="00DC13DF">
        <w:rPr>
          <w:rFonts w:ascii="Times New Roman" w:hAnsi="Times New Roman"/>
          <w:sz w:val="28"/>
          <w:szCs w:val="28"/>
        </w:rPr>
        <w:t>ной акции 100 руб. Данные приведены в табличной форме.</w:t>
      </w:r>
      <w:r w:rsidRPr="00DC13DF">
        <w:rPr>
          <w:rFonts w:ascii="Times New Roman" w:hAnsi="Times New Roman"/>
          <w:sz w:val="28"/>
          <w:szCs w:val="28"/>
        </w:rPr>
        <w:br/>
        <w:t>Отчет о прибылях и убытках (выписка):   </w:t>
      </w:r>
      <w:r w:rsidRPr="00DC13DF">
        <w:rPr>
          <w:rFonts w:ascii="Times New Roman" w:hAnsi="Times New Roman"/>
          <w:sz w:val="28"/>
          <w:szCs w:val="28"/>
        </w:rPr>
        <w:br/>
      </w:r>
      <w:r w:rsidRPr="00DC13DF">
        <w:rPr>
          <w:rFonts w:ascii="Times New Roman" w:hAnsi="Times New Roman"/>
          <w:b/>
          <w:sz w:val="28"/>
          <w:szCs w:val="28"/>
        </w:rPr>
        <w:t>Показатель</w:t>
      </w:r>
      <w:r w:rsidRPr="00DC13DF">
        <w:rPr>
          <w:rFonts w:ascii="Times New Roman" w:hAnsi="Times New Roman"/>
          <w:sz w:val="28"/>
          <w:szCs w:val="28"/>
        </w:rPr>
        <w:t xml:space="preserve">   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DC13DF">
        <w:rPr>
          <w:rFonts w:ascii="Times New Roman" w:hAnsi="Times New Roman"/>
          <w:b/>
          <w:sz w:val="28"/>
          <w:szCs w:val="28"/>
        </w:rPr>
        <w:t>Значение</w:t>
      </w:r>
      <w:r w:rsidRPr="00DC13DF">
        <w:rPr>
          <w:rFonts w:ascii="Times New Roman" w:hAnsi="Times New Roman"/>
          <w:sz w:val="28"/>
          <w:szCs w:val="28"/>
        </w:rPr>
        <w:br/>
        <w:t>1. Выручка от реализации, руб.    500 000</w:t>
      </w:r>
      <w:r w:rsidRPr="00DC13DF">
        <w:rPr>
          <w:rFonts w:ascii="Times New Roman" w:hAnsi="Times New Roman"/>
          <w:sz w:val="28"/>
          <w:szCs w:val="28"/>
        </w:rPr>
        <w:br/>
        <w:t>2. Затраты, руб.   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C13DF">
        <w:rPr>
          <w:rFonts w:ascii="Times New Roman" w:hAnsi="Times New Roman"/>
          <w:sz w:val="28"/>
          <w:szCs w:val="28"/>
        </w:rPr>
        <w:t xml:space="preserve"> 400 000</w:t>
      </w:r>
      <w:r w:rsidRPr="00DC13DF">
        <w:rPr>
          <w:rFonts w:ascii="Times New Roman" w:hAnsi="Times New Roman"/>
          <w:sz w:val="28"/>
          <w:szCs w:val="28"/>
        </w:rPr>
        <w:br/>
        <w:t xml:space="preserve">в том числе амортизация, руб.   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C13DF">
        <w:rPr>
          <w:rFonts w:ascii="Times New Roman" w:hAnsi="Times New Roman"/>
          <w:sz w:val="28"/>
          <w:szCs w:val="28"/>
        </w:rPr>
        <w:t>120 000</w:t>
      </w:r>
      <w:r w:rsidRPr="00DC13DF">
        <w:rPr>
          <w:rFonts w:ascii="Times New Roman" w:hAnsi="Times New Roman"/>
          <w:sz w:val="28"/>
          <w:szCs w:val="28"/>
        </w:rPr>
        <w:br/>
        <w:t>3. Сумма уплаченных процентов, руб.    30 000</w:t>
      </w:r>
      <w:r w:rsidRPr="00DC13DF">
        <w:rPr>
          <w:rFonts w:ascii="Times New Roman" w:hAnsi="Times New Roman"/>
          <w:sz w:val="28"/>
          <w:szCs w:val="28"/>
        </w:rPr>
        <w:br/>
        <w:t xml:space="preserve">4. Ставка налога на прибыль, %    </w:t>
      </w:r>
      <w:r>
        <w:rPr>
          <w:rFonts w:ascii="Times New Roman" w:hAnsi="Times New Roman"/>
          <w:sz w:val="28"/>
          <w:szCs w:val="28"/>
        </w:rPr>
        <w:t>24</w:t>
      </w:r>
    </w:p>
    <w:p w:rsidR="00500EBE" w:rsidRDefault="00DC13DF" w:rsidP="00547C08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0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EBE" w:rsidRPr="00500EBE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500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3DF" w:rsidRDefault="00DC13DF" w:rsidP="00DC13DF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C13DF">
        <w:rPr>
          <w:rFonts w:ascii="Times New Roman" w:hAnsi="Times New Roman"/>
          <w:sz w:val="28"/>
          <w:szCs w:val="28"/>
        </w:rPr>
        <w:t>рыночная цена одной акции  100 руб., а цена собственного капитала в ц</w:t>
      </w:r>
      <w:r w:rsidRPr="00DC13DF">
        <w:rPr>
          <w:rFonts w:ascii="Times New Roman" w:hAnsi="Times New Roman"/>
          <w:sz w:val="28"/>
          <w:szCs w:val="28"/>
        </w:rPr>
        <w:t>е</w:t>
      </w:r>
      <w:r w:rsidRPr="00DC13DF">
        <w:rPr>
          <w:rFonts w:ascii="Times New Roman" w:hAnsi="Times New Roman"/>
          <w:sz w:val="28"/>
          <w:szCs w:val="28"/>
        </w:rPr>
        <w:t>лом:</w:t>
      </w:r>
      <w:r w:rsidRPr="00DC13DF">
        <w:rPr>
          <w:rFonts w:ascii="Times New Roman" w:hAnsi="Times New Roman"/>
          <w:sz w:val="28"/>
          <w:szCs w:val="28"/>
        </w:rPr>
        <w:br/>
      </w:r>
      <w:r w:rsidRPr="00DC13DF">
        <w:rPr>
          <w:rFonts w:ascii="Times New Roman" w:hAnsi="Times New Roman"/>
          <w:b/>
          <w:sz w:val="28"/>
          <w:szCs w:val="28"/>
        </w:rPr>
        <w:t>250 000 шт. *</w:t>
      </w:r>
      <w:r w:rsidRPr="00DC13DF">
        <w:rPr>
          <w:rFonts w:ascii="Times New Roman" w:hAnsi="Times New Roman"/>
          <w:b/>
          <w:sz w:val="28"/>
          <w:szCs w:val="28"/>
        </w:rPr>
        <w:t xml:space="preserve"> 100 руб. = 25 000 000 руб.</w:t>
      </w:r>
      <w:r w:rsidRPr="00DC13DF">
        <w:rPr>
          <w:rFonts w:ascii="Times New Roman" w:hAnsi="Times New Roman"/>
          <w:sz w:val="28"/>
          <w:szCs w:val="28"/>
        </w:rPr>
        <w:br/>
        <w:t xml:space="preserve">2) валовая прибыль: </w:t>
      </w:r>
    </w:p>
    <w:p w:rsidR="00846050" w:rsidRPr="00DC13DF" w:rsidRDefault="00DC13DF" w:rsidP="00DC13D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13DF">
        <w:rPr>
          <w:rFonts w:ascii="Times New Roman" w:hAnsi="Times New Roman"/>
          <w:sz w:val="28"/>
          <w:szCs w:val="28"/>
        </w:rPr>
        <w:t xml:space="preserve">выручка - затраты = </w:t>
      </w:r>
      <w:r w:rsidRPr="00DC13DF">
        <w:rPr>
          <w:rFonts w:ascii="Times New Roman" w:hAnsi="Times New Roman"/>
          <w:b/>
          <w:sz w:val="28"/>
          <w:szCs w:val="28"/>
        </w:rPr>
        <w:t>500 000 - 400 000 = = 100 000 руб.</w:t>
      </w:r>
      <w:r w:rsidRPr="00DC13DF">
        <w:rPr>
          <w:rFonts w:ascii="Times New Roman" w:hAnsi="Times New Roman"/>
          <w:sz w:val="28"/>
          <w:szCs w:val="28"/>
        </w:rPr>
        <w:br/>
        <w:t>3) выплата процентов — 30 000 руб., а прибыль до налогообложения:</w:t>
      </w:r>
      <w:r w:rsidRPr="00DC13DF">
        <w:rPr>
          <w:rFonts w:ascii="Times New Roman" w:hAnsi="Times New Roman"/>
          <w:sz w:val="28"/>
          <w:szCs w:val="28"/>
        </w:rPr>
        <w:br/>
      </w:r>
      <w:r w:rsidRPr="00DC13DF">
        <w:rPr>
          <w:rFonts w:ascii="Times New Roman" w:hAnsi="Times New Roman"/>
          <w:b/>
          <w:sz w:val="28"/>
          <w:szCs w:val="28"/>
        </w:rPr>
        <w:t>100 000 руб. - 30 000руб. = 70 000 руб.;</w:t>
      </w:r>
      <w:r w:rsidRPr="00DC13DF">
        <w:rPr>
          <w:rFonts w:ascii="Times New Roman" w:hAnsi="Times New Roman"/>
          <w:sz w:val="28"/>
          <w:szCs w:val="28"/>
        </w:rPr>
        <w:br/>
        <w:t xml:space="preserve">4) принимая ставку налога на прибыль до налогообложения </w:t>
      </w:r>
      <w:r>
        <w:rPr>
          <w:rFonts w:ascii="Times New Roman" w:hAnsi="Times New Roman"/>
          <w:sz w:val="28"/>
          <w:szCs w:val="28"/>
        </w:rPr>
        <w:t>24</w:t>
      </w:r>
      <w:r w:rsidRPr="00DC13DF">
        <w:rPr>
          <w:rFonts w:ascii="Times New Roman" w:hAnsi="Times New Roman"/>
          <w:sz w:val="28"/>
          <w:szCs w:val="28"/>
        </w:rPr>
        <w:t xml:space="preserve"> % от 70 000 руб. — это </w:t>
      </w:r>
      <w:r>
        <w:rPr>
          <w:rFonts w:ascii="Times New Roman" w:hAnsi="Times New Roman"/>
          <w:sz w:val="28"/>
          <w:szCs w:val="28"/>
        </w:rPr>
        <w:t>16</w:t>
      </w:r>
      <w:r w:rsidRPr="00DC1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800</w:t>
      </w:r>
      <w:r w:rsidRPr="00DC13DF">
        <w:rPr>
          <w:rFonts w:ascii="Times New Roman" w:hAnsi="Times New Roman"/>
          <w:sz w:val="28"/>
          <w:szCs w:val="28"/>
        </w:rPr>
        <w:t xml:space="preserve"> руб., чистая прибыль составит:</w:t>
      </w:r>
      <w:r w:rsidRPr="00DC13DF">
        <w:rPr>
          <w:rFonts w:ascii="Times New Roman" w:hAnsi="Times New Roman"/>
          <w:sz w:val="28"/>
          <w:szCs w:val="28"/>
        </w:rPr>
        <w:br/>
      </w:r>
      <w:r w:rsidRPr="00DC13DF">
        <w:rPr>
          <w:rFonts w:ascii="Times New Roman" w:hAnsi="Times New Roman"/>
          <w:b/>
          <w:sz w:val="28"/>
          <w:szCs w:val="28"/>
        </w:rPr>
        <w:t>70 000-</w:t>
      </w:r>
      <w:r w:rsidRPr="00DC13DF">
        <w:rPr>
          <w:rFonts w:ascii="Times New Roman" w:hAnsi="Times New Roman"/>
          <w:b/>
          <w:sz w:val="28"/>
          <w:szCs w:val="28"/>
        </w:rPr>
        <w:t>16</w:t>
      </w:r>
      <w:r w:rsidRPr="00DC13DF">
        <w:rPr>
          <w:rFonts w:ascii="Times New Roman" w:hAnsi="Times New Roman"/>
          <w:b/>
          <w:sz w:val="28"/>
          <w:szCs w:val="28"/>
        </w:rPr>
        <w:t xml:space="preserve"> </w:t>
      </w:r>
      <w:r w:rsidRPr="00DC13DF">
        <w:rPr>
          <w:rFonts w:ascii="Times New Roman" w:hAnsi="Times New Roman"/>
          <w:b/>
          <w:sz w:val="28"/>
          <w:szCs w:val="28"/>
        </w:rPr>
        <w:t>800 = 53 200</w:t>
      </w:r>
      <w:r w:rsidRPr="00DC13DF">
        <w:rPr>
          <w:rFonts w:ascii="Times New Roman" w:hAnsi="Times New Roman"/>
          <w:b/>
          <w:sz w:val="28"/>
          <w:szCs w:val="28"/>
        </w:rPr>
        <w:t>руб.</w:t>
      </w:r>
      <w:r w:rsidRPr="00DC13DF">
        <w:rPr>
          <w:rFonts w:ascii="Times New Roman" w:hAnsi="Times New Roman"/>
          <w:sz w:val="28"/>
          <w:szCs w:val="28"/>
        </w:rPr>
        <w:br/>
        <w:t>5) мультипликатор «цена/прибыль» составит:</w:t>
      </w:r>
      <w:r w:rsidRPr="00DC13DF">
        <w:rPr>
          <w:rFonts w:ascii="Times New Roman" w:hAnsi="Times New Roman"/>
          <w:sz w:val="28"/>
          <w:szCs w:val="28"/>
        </w:rPr>
        <w:br/>
        <w:t>— для одной акции</w:t>
      </w:r>
      <w:proofErr w:type="gramEnd"/>
      <w:r w:rsidRPr="00DC13DF">
        <w:rPr>
          <w:rFonts w:ascii="Times New Roman" w:hAnsi="Times New Roman"/>
          <w:sz w:val="28"/>
          <w:szCs w:val="28"/>
        </w:rPr>
        <w:t xml:space="preserve">: </w:t>
      </w:r>
      <w:r w:rsidRPr="00DC13DF">
        <w:rPr>
          <w:rFonts w:ascii="Times New Roman" w:hAnsi="Times New Roman"/>
          <w:b/>
          <w:sz w:val="28"/>
          <w:szCs w:val="28"/>
        </w:rPr>
        <w:t>100 руб.</w:t>
      </w:r>
      <w:proofErr w:type="gramStart"/>
      <w:r w:rsidRPr="00DC13DF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DC13DF">
        <w:rPr>
          <w:rFonts w:ascii="Times New Roman" w:hAnsi="Times New Roman"/>
          <w:b/>
          <w:sz w:val="28"/>
          <w:szCs w:val="28"/>
        </w:rPr>
        <w:t xml:space="preserve"> </w:t>
      </w:r>
      <w:r w:rsidRPr="00DC13DF">
        <w:rPr>
          <w:rFonts w:ascii="Times New Roman" w:hAnsi="Times New Roman"/>
          <w:b/>
          <w:sz w:val="28"/>
          <w:szCs w:val="28"/>
        </w:rPr>
        <w:t>53 2</w:t>
      </w:r>
      <w:r w:rsidRPr="00DC13DF">
        <w:rPr>
          <w:rFonts w:ascii="Times New Roman" w:hAnsi="Times New Roman"/>
          <w:b/>
          <w:sz w:val="28"/>
          <w:szCs w:val="28"/>
        </w:rPr>
        <w:t>00 руб. = 0,002 руб.;</w:t>
      </w:r>
      <w:r w:rsidRPr="00DC13DF">
        <w:rPr>
          <w:rFonts w:ascii="Times New Roman" w:hAnsi="Times New Roman"/>
          <w:sz w:val="28"/>
          <w:szCs w:val="28"/>
        </w:rPr>
        <w:br/>
        <w:t>— для  собственного  капитал</w:t>
      </w:r>
      <w:r>
        <w:rPr>
          <w:rFonts w:ascii="Times New Roman" w:hAnsi="Times New Roman"/>
          <w:sz w:val="28"/>
          <w:szCs w:val="28"/>
        </w:rPr>
        <w:t>а  в  целом:   </w:t>
      </w:r>
      <w:r w:rsidRPr="00DC13DF">
        <w:rPr>
          <w:rFonts w:ascii="Times New Roman" w:hAnsi="Times New Roman"/>
          <w:b/>
          <w:sz w:val="28"/>
          <w:szCs w:val="28"/>
        </w:rPr>
        <w:t xml:space="preserve">25 000 000 руб. </w:t>
      </w:r>
      <w:r w:rsidRPr="00DC13DF">
        <w:rPr>
          <w:rFonts w:ascii="Times New Roman" w:hAnsi="Times New Roman"/>
          <w:b/>
          <w:sz w:val="28"/>
          <w:szCs w:val="28"/>
        </w:rPr>
        <w:t xml:space="preserve"> :</w:t>
      </w:r>
      <w:r w:rsidRPr="00DC13DF">
        <w:rPr>
          <w:rFonts w:ascii="Times New Roman" w:hAnsi="Times New Roman"/>
          <w:b/>
          <w:sz w:val="28"/>
          <w:szCs w:val="28"/>
        </w:rPr>
        <w:t>53 2</w:t>
      </w:r>
      <w:r w:rsidRPr="00DC13DF">
        <w:rPr>
          <w:rFonts w:ascii="Times New Roman" w:hAnsi="Times New Roman"/>
          <w:b/>
          <w:sz w:val="28"/>
          <w:szCs w:val="28"/>
        </w:rPr>
        <w:t xml:space="preserve">00 руб. = </w:t>
      </w:r>
      <w:r w:rsidRPr="00DC13DF">
        <w:rPr>
          <w:rFonts w:ascii="Times New Roman" w:hAnsi="Times New Roman"/>
          <w:b/>
          <w:sz w:val="28"/>
          <w:szCs w:val="28"/>
        </w:rPr>
        <w:t>470</w:t>
      </w:r>
      <w:r w:rsidRPr="00DC13DF">
        <w:rPr>
          <w:rFonts w:ascii="Times New Roman" w:hAnsi="Times New Roman"/>
          <w:b/>
          <w:sz w:val="28"/>
          <w:szCs w:val="28"/>
        </w:rPr>
        <w:t xml:space="preserve"> руб.;</w:t>
      </w:r>
      <w:r w:rsidRPr="00DC13DF">
        <w:rPr>
          <w:rFonts w:ascii="Times New Roman" w:hAnsi="Times New Roman"/>
          <w:sz w:val="28"/>
          <w:szCs w:val="28"/>
        </w:rPr>
        <w:br/>
        <w:t xml:space="preserve">6) базой для расчета мультипликатора «цена/денежный поток» может быть </w:t>
      </w:r>
      <w:r w:rsidRPr="00DC13DF">
        <w:rPr>
          <w:rFonts w:ascii="Times New Roman" w:hAnsi="Times New Roman"/>
          <w:sz w:val="28"/>
          <w:szCs w:val="28"/>
        </w:rPr>
        <w:lastRenderedPageBreak/>
        <w:t>любой показатель прибыли, увеличенный на сумму начисленной амортиз</w:t>
      </w:r>
      <w:r w:rsidRPr="00DC13DF">
        <w:rPr>
          <w:rFonts w:ascii="Times New Roman" w:hAnsi="Times New Roman"/>
          <w:sz w:val="28"/>
          <w:szCs w:val="28"/>
        </w:rPr>
        <w:t>а</w:t>
      </w:r>
      <w:r w:rsidRPr="00DC13DF">
        <w:rPr>
          <w:rFonts w:ascii="Times New Roman" w:hAnsi="Times New Roman"/>
          <w:sz w:val="28"/>
          <w:szCs w:val="28"/>
        </w:rPr>
        <w:t xml:space="preserve">ции, т. е. денежный поток = чистая прибыль + амортизация = </w:t>
      </w:r>
      <w:r w:rsidRPr="00DC13DF">
        <w:rPr>
          <w:rFonts w:ascii="Times New Roman" w:hAnsi="Times New Roman"/>
          <w:b/>
          <w:sz w:val="28"/>
          <w:szCs w:val="28"/>
        </w:rPr>
        <w:t>53 2</w:t>
      </w:r>
      <w:r w:rsidRPr="00DC13DF">
        <w:rPr>
          <w:rFonts w:ascii="Times New Roman" w:hAnsi="Times New Roman"/>
          <w:b/>
          <w:sz w:val="28"/>
          <w:szCs w:val="28"/>
        </w:rPr>
        <w:t>00 + 120 000 =</w:t>
      </w:r>
      <w:r w:rsidRPr="00DC13DF">
        <w:rPr>
          <w:rFonts w:ascii="Times New Roman" w:hAnsi="Times New Roman"/>
          <w:b/>
          <w:sz w:val="28"/>
          <w:szCs w:val="28"/>
        </w:rPr>
        <w:t>173 2</w:t>
      </w:r>
      <w:r w:rsidRPr="00DC13DF">
        <w:rPr>
          <w:rFonts w:ascii="Times New Roman" w:hAnsi="Times New Roman"/>
          <w:b/>
          <w:sz w:val="28"/>
          <w:szCs w:val="28"/>
        </w:rPr>
        <w:t>00 руб.</w:t>
      </w:r>
      <w:r w:rsidRPr="00DC13DF">
        <w:rPr>
          <w:rFonts w:ascii="Times New Roman" w:hAnsi="Times New Roman"/>
          <w:b/>
          <w:sz w:val="28"/>
          <w:szCs w:val="28"/>
        </w:rPr>
        <w:br/>
      </w:r>
      <w:r w:rsidRPr="00DC13DF">
        <w:rPr>
          <w:rFonts w:ascii="Times New Roman" w:hAnsi="Times New Roman"/>
          <w:sz w:val="28"/>
          <w:szCs w:val="28"/>
        </w:rPr>
        <w:t>7) мультипликатор «цена/денежный поток» составит:</w:t>
      </w:r>
      <w:r w:rsidRPr="00DC13DF">
        <w:rPr>
          <w:rFonts w:ascii="Times New Roman" w:hAnsi="Times New Roman"/>
          <w:sz w:val="28"/>
          <w:szCs w:val="28"/>
        </w:rPr>
        <w:br/>
        <w:t xml:space="preserve">— для одной акции: </w:t>
      </w:r>
      <w:r w:rsidRPr="00DC13DF">
        <w:rPr>
          <w:rFonts w:ascii="Times New Roman" w:hAnsi="Times New Roman"/>
          <w:b/>
          <w:sz w:val="28"/>
          <w:szCs w:val="28"/>
        </w:rPr>
        <w:t>100 руб.</w:t>
      </w:r>
      <w:proofErr w:type="gramStart"/>
      <w:r w:rsidRPr="00DC13DF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DC13DF">
        <w:rPr>
          <w:rFonts w:ascii="Times New Roman" w:hAnsi="Times New Roman"/>
          <w:b/>
          <w:sz w:val="28"/>
          <w:szCs w:val="28"/>
        </w:rPr>
        <w:t xml:space="preserve"> </w:t>
      </w:r>
      <w:r w:rsidRPr="00DC13DF">
        <w:rPr>
          <w:rFonts w:ascii="Times New Roman" w:hAnsi="Times New Roman"/>
          <w:b/>
          <w:sz w:val="28"/>
          <w:szCs w:val="28"/>
        </w:rPr>
        <w:t>173 2</w:t>
      </w:r>
      <w:r w:rsidRPr="00DC13DF">
        <w:rPr>
          <w:rFonts w:ascii="Times New Roman" w:hAnsi="Times New Roman"/>
          <w:b/>
          <w:sz w:val="28"/>
          <w:szCs w:val="28"/>
        </w:rPr>
        <w:t>00 руб. = 0,0006 руб.;</w:t>
      </w:r>
      <w:r w:rsidRPr="00DC13DF">
        <w:rPr>
          <w:rFonts w:ascii="Times New Roman" w:hAnsi="Times New Roman"/>
          <w:sz w:val="28"/>
          <w:szCs w:val="28"/>
        </w:rPr>
        <w:br/>
        <w:t xml:space="preserve">— для собственного капитала в целом: </w:t>
      </w:r>
      <w:r w:rsidRPr="00DC13DF">
        <w:rPr>
          <w:rFonts w:ascii="Times New Roman" w:hAnsi="Times New Roman"/>
          <w:b/>
          <w:sz w:val="28"/>
          <w:szCs w:val="28"/>
        </w:rPr>
        <w:t xml:space="preserve">25 000 000 руб. : </w:t>
      </w:r>
      <w:r w:rsidRPr="00DC13DF">
        <w:rPr>
          <w:rFonts w:ascii="Times New Roman" w:hAnsi="Times New Roman"/>
          <w:b/>
          <w:sz w:val="28"/>
          <w:szCs w:val="28"/>
        </w:rPr>
        <w:t>173 2</w:t>
      </w:r>
      <w:r w:rsidRPr="00DC13DF">
        <w:rPr>
          <w:rFonts w:ascii="Times New Roman" w:hAnsi="Times New Roman"/>
          <w:b/>
          <w:sz w:val="28"/>
          <w:szCs w:val="28"/>
        </w:rPr>
        <w:t xml:space="preserve">00 руб. = </w:t>
      </w:r>
      <w:r w:rsidRPr="00DC13DF">
        <w:rPr>
          <w:rFonts w:ascii="Times New Roman" w:hAnsi="Times New Roman"/>
          <w:b/>
          <w:sz w:val="28"/>
          <w:szCs w:val="28"/>
        </w:rPr>
        <w:t>144</w:t>
      </w:r>
      <w:r w:rsidRPr="00DC13DF">
        <w:rPr>
          <w:rFonts w:ascii="Times New Roman" w:hAnsi="Times New Roman"/>
          <w:b/>
          <w:sz w:val="28"/>
          <w:szCs w:val="28"/>
        </w:rPr>
        <w:t xml:space="preserve"> руб</w:t>
      </w:r>
      <w:r w:rsidRPr="00DC13DF">
        <w:rPr>
          <w:rFonts w:ascii="Arial" w:hAnsi="Arial" w:cs="Arial"/>
          <w:b/>
          <w:color w:val="333333"/>
          <w:sz w:val="21"/>
          <w:szCs w:val="21"/>
          <w:shd w:val="clear" w:color="auto" w:fill="F3F3FA"/>
        </w:rPr>
        <w:t>.</w:t>
      </w:r>
      <w:r w:rsidRPr="00DC13DF">
        <w:rPr>
          <w:rFonts w:ascii="Times New Roman" w:hAnsi="Times New Roman" w:cs="Times New Roman"/>
          <w:sz w:val="28"/>
          <w:szCs w:val="28"/>
        </w:rPr>
        <w:t xml:space="preserve"> </w:t>
      </w:r>
      <w:r w:rsidR="00846050" w:rsidRPr="00DC13DF">
        <w:rPr>
          <w:rFonts w:ascii="Times New Roman" w:hAnsi="Times New Roman" w:cs="Times New Roman"/>
          <w:sz w:val="28"/>
          <w:szCs w:val="28"/>
        </w:rPr>
        <w:br w:type="page"/>
      </w:r>
    </w:p>
    <w:p w:rsidR="00846050" w:rsidRPr="000E380C" w:rsidRDefault="00846050" w:rsidP="00846050">
      <w:pPr>
        <w:widowControl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0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846050" w:rsidRDefault="00846050" w:rsidP="0084605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13DF" w:rsidRPr="00DC13DF" w:rsidRDefault="00DC13DF" w:rsidP="00DC13DF">
      <w:pPr>
        <w:widowControl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C13DF">
        <w:rPr>
          <w:rFonts w:ascii="Times New Roman" w:hAnsi="Times New Roman"/>
          <w:sz w:val="28"/>
          <w:szCs w:val="28"/>
        </w:rPr>
        <w:t>Для нормального функционирования общества необходимо наличие э</w:t>
      </w:r>
      <w:r w:rsidRPr="00DC13DF">
        <w:rPr>
          <w:rFonts w:ascii="Times New Roman" w:hAnsi="Times New Roman"/>
          <w:sz w:val="28"/>
          <w:szCs w:val="28"/>
        </w:rPr>
        <w:t>ф</w:t>
      </w:r>
      <w:r w:rsidRPr="00DC13DF">
        <w:rPr>
          <w:rFonts w:ascii="Times New Roman" w:hAnsi="Times New Roman"/>
          <w:sz w:val="28"/>
          <w:szCs w:val="28"/>
        </w:rPr>
        <w:t>фективно работающих предприятий. Они занимаются производством и ре</w:t>
      </w:r>
      <w:r w:rsidRPr="00DC13DF">
        <w:rPr>
          <w:rFonts w:ascii="Times New Roman" w:hAnsi="Times New Roman"/>
          <w:sz w:val="28"/>
          <w:szCs w:val="28"/>
        </w:rPr>
        <w:t>а</w:t>
      </w:r>
      <w:r w:rsidRPr="00DC13DF">
        <w:rPr>
          <w:rFonts w:ascii="Times New Roman" w:hAnsi="Times New Roman"/>
          <w:sz w:val="28"/>
          <w:szCs w:val="28"/>
        </w:rPr>
        <w:t>лизацией продукции, оказанием услуг и выполнением работ, удовлетворяя потребности общества. В условиях происходящих преобразований в экон</w:t>
      </w:r>
      <w:r w:rsidRPr="00DC13DF">
        <w:rPr>
          <w:rFonts w:ascii="Times New Roman" w:hAnsi="Times New Roman"/>
          <w:sz w:val="28"/>
          <w:szCs w:val="28"/>
        </w:rPr>
        <w:t>о</w:t>
      </w:r>
      <w:r w:rsidRPr="00DC13DF">
        <w:rPr>
          <w:rFonts w:ascii="Times New Roman" w:hAnsi="Times New Roman"/>
          <w:sz w:val="28"/>
          <w:szCs w:val="28"/>
        </w:rPr>
        <w:t>мике, предприятиям и их руководителям приходится решать ряд новых з</w:t>
      </w:r>
      <w:r w:rsidRPr="00DC13DF">
        <w:rPr>
          <w:rFonts w:ascii="Times New Roman" w:hAnsi="Times New Roman"/>
          <w:sz w:val="28"/>
          <w:szCs w:val="28"/>
        </w:rPr>
        <w:t>а</w:t>
      </w:r>
      <w:r w:rsidRPr="00DC13DF">
        <w:rPr>
          <w:rFonts w:ascii="Times New Roman" w:hAnsi="Times New Roman"/>
          <w:sz w:val="28"/>
          <w:szCs w:val="28"/>
        </w:rPr>
        <w:t>дач, учитывая как эк</w:t>
      </w:r>
      <w:r w:rsidRPr="00DC13DF">
        <w:rPr>
          <w:rFonts w:ascii="Times New Roman" w:hAnsi="Times New Roman"/>
          <w:sz w:val="28"/>
          <w:szCs w:val="28"/>
        </w:rPr>
        <w:t>о</w:t>
      </w:r>
      <w:r w:rsidRPr="00DC13DF">
        <w:rPr>
          <w:rFonts w:ascii="Times New Roman" w:hAnsi="Times New Roman"/>
          <w:sz w:val="28"/>
          <w:szCs w:val="28"/>
        </w:rPr>
        <w:t>номические, так и социальные факторы.</w:t>
      </w:r>
    </w:p>
    <w:p w:rsidR="00DC13DF" w:rsidRPr="00DC13DF" w:rsidRDefault="00DC13DF" w:rsidP="00DC13DF">
      <w:pPr>
        <w:widowControl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C13DF">
        <w:rPr>
          <w:rFonts w:ascii="Times New Roman" w:hAnsi="Times New Roman"/>
          <w:sz w:val="28"/>
          <w:szCs w:val="28"/>
        </w:rPr>
        <w:t>Сравнительный подход дает наиболее точные результаты, если сущ</w:t>
      </w:r>
      <w:r w:rsidRPr="00DC13DF">
        <w:rPr>
          <w:rFonts w:ascii="Times New Roman" w:hAnsi="Times New Roman"/>
          <w:sz w:val="28"/>
          <w:szCs w:val="28"/>
        </w:rPr>
        <w:t>е</w:t>
      </w:r>
      <w:r w:rsidRPr="00DC13DF">
        <w:rPr>
          <w:rFonts w:ascii="Times New Roman" w:hAnsi="Times New Roman"/>
          <w:sz w:val="28"/>
          <w:szCs w:val="28"/>
        </w:rPr>
        <w:t>ствует активный рынок аналогичных объектов собственности. Аналог объекта оценки — это сходный по основным экономическим, материальным, техн</w:t>
      </w:r>
      <w:r w:rsidRPr="00DC13DF">
        <w:rPr>
          <w:rFonts w:ascii="Times New Roman" w:hAnsi="Times New Roman"/>
          <w:sz w:val="28"/>
          <w:szCs w:val="28"/>
        </w:rPr>
        <w:t>и</w:t>
      </w:r>
      <w:r w:rsidRPr="00DC13DF">
        <w:rPr>
          <w:rFonts w:ascii="Times New Roman" w:hAnsi="Times New Roman"/>
          <w:sz w:val="28"/>
          <w:szCs w:val="28"/>
        </w:rPr>
        <w:t>ческим и другим характеристикам другой объект, цена которого (сто</w:t>
      </w:r>
      <w:r w:rsidRPr="00DC13DF">
        <w:rPr>
          <w:rFonts w:ascii="Times New Roman" w:hAnsi="Times New Roman"/>
          <w:sz w:val="28"/>
          <w:szCs w:val="28"/>
        </w:rPr>
        <w:t>и</w:t>
      </w:r>
      <w:r w:rsidRPr="00DC13DF">
        <w:rPr>
          <w:rFonts w:ascii="Times New Roman" w:hAnsi="Times New Roman"/>
          <w:sz w:val="28"/>
          <w:szCs w:val="28"/>
        </w:rPr>
        <w:t>мость акций) известна из сделки, состоявшейся при сходных условиях. То</w:t>
      </w:r>
      <w:r w:rsidRPr="00DC13DF">
        <w:rPr>
          <w:rFonts w:ascii="Times New Roman" w:hAnsi="Times New Roman"/>
          <w:sz w:val="28"/>
          <w:szCs w:val="28"/>
        </w:rPr>
        <w:t>ч</w:t>
      </w:r>
      <w:r w:rsidRPr="00DC13DF">
        <w:rPr>
          <w:rFonts w:ascii="Times New Roman" w:hAnsi="Times New Roman"/>
          <w:sz w:val="28"/>
          <w:szCs w:val="28"/>
        </w:rPr>
        <w:t>ность оценки зависит от качества собранных данных, включающих физические х</w:t>
      </w:r>
      <w:r w:rsidRPr="00DC13DF">
        <w:rPr>
          <w:rFonts w:ascii="Times New Roman" w:hAnsi="Times New Roman"/>
          <w:sz w:val="28"/>
          <w:szCs w:val="28"/>
        </w:rPr>
        <w:t>а</w:t>
      </w:r>
      <w:r w:rsidRPr="00DC13DF">
        <w:rPr>
          <w:rFonts w:ascii="Times New Roman" w:hAnsi="Times New Roman"/>
          <w:sz w:val="28"/>
          <w:szCs w:val="28"/>
        </w:rPr>
        <w:t>рактеристики, время продажи, местоположение, условия продажи и фина</w:t>
      </w:r>
      <w:r w:rsidRPr="00DC13DF">
        <w:rPr>
          <w:rFonts w:ascii="Times New Roman" w:hAnsi="Times New Roman"/>
          <w:sz w:val="28"/>
          <w:szCs w:val="28"/>
        </w:rPr>
        <w:t>н</w:t>
      </w:r>
      <w:r w:rsidRPr="00DC13DF">
        <w:rPr>
          <w:rFonts w:ascii="Times New Roman" w:hAnsi="Times New Roman"/>
          <w:sz w:val="28"/>
          <w:szCs w:val="28"/>
        </w:rPr>
        <w:t>сирования.</w:t>
      </w:r>
    </w:p>
    <w:p w:rsidR="00DC13DF" w:rsidRPr="00DC13DF" w:rsidRDefault="00DC13DF" w:rsidP="00DC13DF">
      <w:pPr>
        <w:widowControl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C13DF">
        <w:rPr>
          <w:rFonts w:ascii="Times New Roman" w:hAnsi="Times New Roman"/>
          <w:sz w:val="28"/>
          <w:szCs w:val="28"/>
        </w:rPr>
        <w:t>Сравнительный подход позволяет использовать аналитику максимальное число всех возможных вариантов мультипликаторов, следовательно, в пр</w:t>
      </w:r>
      <w:r w:rsidRPr="00DC13DF">
        <w:rPr>
          <w:rFonts w:ascii="Times New Roman" w:hAnsi="Times New Roman"/>
          <w:sz w:val="28"/>
          <w:szCs w:val="28"/>
        </w:rPr>
        <w:t>о</w:t>
      </w:r>
      <w:r w:rsidRPr="00DC13DF">
        <w:rPr>
          <w:rFonts w:ascii="Times New Roman" w:hAnsi="Times New Roman"/>
          <w:sz w:val="28"/>
          <w:szCs w:val="28"/>
        </w:rPr>
        <w:t>цессе расчета будет получено столько же вариантов стоимости. Если анал</w:t>
      </w:r>
      <w:r w:rsidRPr="00DC13DF">
        <w:rPr>
          <w:rFonts w:ascii="Times New Roman" w:hAnsi="Times New Roman"/>
          <w:sz w:val="28"/>
          <w:szCs w:val="28"/>
        </w:rPr>
        <w:t>и</w:t>
      </w:r>
      <w:r w:rsidRPr="00DC13DF">
        <w:rPr>
          <w:rFonts w:ascii="Times New Roman" w:hAnsi="Times New Roman"/>
          <w:sz w:val="28"/>
          <w:szCs w:val="28"/>
        </w:rPr>
        <w:t>тик в качестве итоговой величины предложит простую среднюю всех пол</w:t>
      </w:r>
      <w:r w:rsidRPr="00DC13DF">
        <w:rPr>
          <w:rFonts w:ascii="Times New Roman" w:hAnsi="Times New Roman"/>
          <w:sz w:val="28"/>
          <w:szCs w:val="28"/>
        </w:rPr>
        <w:t>у</w:t>
      </w:r>
      <w:r w:rsidRPr="00DC13DF">
        <w:rPr>
          <w:rFonts w:ascii="Times New Roman" w:hAnsi="Times New Roman"/>
          <w:sz w:val="28"/>
          <w:szCs w:val="28"/>
        </w:rPr>
        <w:t>ченных величин, то это будет означать, что он одинаково доверяет всем мультипликаторам. Наиб</w:t>
      </w:r>
      <w:r w:rsidRPr="00DC13DF">
        <w:rPr>
          <w:rFonts w:ascii="Times New Roman" w:hAnsi="Times New Roman"/>
          <w:sz w:val="28"/>
          <w:szCs w:val="28"/>
        </w:rPr>
        <w:t>о</w:t>
      </w:r>
      <w:r w:rsidRPr="00DC13DF">
        <w:rPr>
          <w:rFonts w:ascii="Times New Roman" w:hAnsi="Times New Roman"/>
          <w:sz w:val="28"/>
          <w:szCs w:val="28"/>
        </w:rPr>
        <w:t>лее правильным приемом определения итоговой величины является метод взв</w:t>
      </w:r>
      <w:r w:rsidRPr="00DC13DF">
        <w:rPr>
          <w:rFonts w:ascii="Times New Roman" w:hAnsi="Times New Roman"/>
          <w:sz w:val="28"/>
          <w:szCs w:val="28"/>
        </w:rPr>
        <w:t>е</w:t>
      </w:r>
      <w:r w:rsidRPr="00DC13DF">
        <w:rPr>
          <w:rFonts w:ascii="Times New Roman" w:hAnsi="Times New Roman"/>
          <w:sz w:val="28"/>
          <w:szCs w:val="28"/>
        </w:rPr>
        <w:t>шивания.</w:t>
      </w:r>
    </w:p>
    <w:p w:rsidR="00F14B3A" w:rsidRPr="00DC13DF" w:rsidRDefault="00DC13DF" w:rsidP="00DC13D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13DF">
        <w:rPr>
          <w:rFonts w:ascii="Times New Roman" w:hAnsi="Times New Roman"/>
          <w:sz w:val="28"/>
          <w:szCs w:val="28"/>
        </w:rPr>
        <w:t xml:space="preserve"> </w:t>
      </w:r>
      <w:r w:rsidR="00F14B3A" w:rsidRPr="00DC13DF">
        <w:rPr>
          <w:rFonts w:ascii="Times New Roman" w:hAnsi="Times New Roman"/>
          <w:sz w:val="28"/>
          <w:szCs w:val="28"/>
        </w:rPr>
        <w:br w:type="page"/>
      </w:r>
    </w:p>
    <w:p w:rsidR="00500EBE" w:rsidRPr="000E380C" w:rsidRDefault="00F14B3A" w:rsidP="000E380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0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F14B3A" w:rsidRPr="00B83EDA" w:rsidRDefault="00F14B3A" w:rsidP="00B83EDA">
      <w:pPr>
        <w:widowControl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83EDA" w:rsidRPr="00B83EDA" w:rsidRDefault="00B83EDA" w:rsidP="00B83EDA">
      <w:pPr>
        <w:pStyle w:val="a3"/>
        <w:widowControl w:val="0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EDA">
        <w:rPr>
          <w:rFonts w:ascii="Times New Roman" w:hAnsi="Times New Roman"/>
          <w:sz w:val="28"/>
          <w:szCs w:val="28"/>
        </w:rPr>
        <w:t>Баяндин</w:t>
      </w:r>
      <w:proofErr w:type="spellEnd"/>
      <w:r w:rsidRPr="00B83EDA">
        <w:rPr>
          <w:rFonts w:ascii="Times New Roman" w:hAnsi="Times New Roman"/>
          <w:sz w:val="28"/>
          <w:szCs w:val="28"/>
        </w:rPr>
        <w:t xml:space="preserve"> Э., </w:t>
      </w:r>
      <w:proofErr w:type="spellStart"/>
      <w:r w:rsidRPr="00B83EDA">
        <w:rPr>
          <w:rFonts w:ascii="Times New Roman" w:hAnsi="Times New Roman"/>
          <w:sz w:val="28"/>
          <w:szCs w:val="28"/>
        </w:rPr>
        <w:t>Шахвердова</w:t>
      </w:r>
      <w:proofErr w:type="spellEnd"/>
      <w:r w:rsidRPr="00B83EDA">
        <w:rPr>
          <w:rFonts w:ascii="Times New Roman" w:hAnsi="Times New Roman"/>
          <w:sz w:val="28"/>
          <w:szCs w:val="28"/>
        </w:rPr>
        <w:t xml:space="preserve"> А., Оценка и управление стоимостью комп</w:t>
      </w:r>
      <w:r w:rsidRPr="00B83ED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нии, 2010 г.</w:t>
      </w:r>
    </w:p>
    <w:p w:rsidR="00B83EDA" w:rsidRPr="00B83EDA" w:rsidRDefault="00B83EDA" w:rsidP="00B83EDA">
      <w:pPr>
        <w:pStyle w:val="a3"/>
        <w:widowControl w:val="0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EDA">
        <w:rPr>
          <w:rFonts w:ascii="Times New Roman" w:hAnsi="Times New Roman"/>
          <w:sz w:val="28"/>
          <w:szCs w:val="28"/>
        </w:rPr>
        <w:t xml:space="preserve">Красовский В.М., О.В. </w:t>
      </w:r>
      <w:proofErr w:type="spellStart"/>
      <w:r w:rsidRPr="00B83EDA">
        <w:rPr>
          <w:rFonts w:ascii="Times New Roman" w:hAnsi="Times New Roman"/>
          <w:sz w:val="28"/>
          <w:szCs w:val="28"/>
        </w:rPr>
        <w:t>Шепель</w:t>
      </w:r>
      <w:proofErr w:type="spellEnd"/>
      <w:r w:rsidRPr="00B83E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3EDA">
        <w:rPr>
          <w:rFonts w:ascii="Times New Roman" w:hAnsi="Times New Roman"/>
          <w:sz w:val="28"/>
          <w:szCs w:val="28"/>
        </w:rPr>
        <w:t>Особености</w:t>
      </w:r>
      <w:proofErr w:type="spellEnd"/>
      <w:r w:rsidRPr="00B83EDA">
        <w:rPr>
          <w:rFonts w:ascii="Times New Roman" w:hAnsi="Times New Roman"/>
          <w:sz w:val="28"/>
          <w:szCs w:val="28"/>
        </w:rPr>
        <w:t xml:space="preserve"> применения методов сра</w:t>
      </w:r>
      <w:r w:rsidRPr="00B83EDA">
        <w:rPr>
          <w:rFonts w:ascii="Times New Roman" w:hAnsi="Times New Roman"/>
          <w:sz w:val="28"/>
          <w:szCs w:val="28"/>
        </w:rPr>
        <w:t>в</w:t>
      </w:r>
      <w:r w:rsidRPr="00B83EDA">
        <w:rPr>
          <w:rFonts w:ascii="Times New Roman" w:hAnsi="Times New Roman"/>
          <w:sz w:val="28"/>
          <w:szCs w:val="28"/>
        </w:rPr>
        <w:t>нител</w:t>
      </w:r>
      <w:r>
        <w:rPr>
          <w:rFonts w:ascii="Times New Roman" w:hAnsi="Times New Roman"/>
          <w:sz w:val="28"/>
          <w:szCs w:val="28"/>
        </w:rPr>
        <w:t>ьного подхода в оценке бизнеса, 2011 г.</w:t>
      </w:r>
    </w:p>
    <w:p w:rsidR="00B83EDA" w:rsidRPr="00B83EDA" w:rsidRDefault="00B83EDA" w:rsidP="00B83EDA">
      <w:pPr>
        <w:pStyle w:val="a3"/>
        <w:widowControl w:val="0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EDA">
        <w:rPr>
          <w:rFonts w:ascii="Times New Roman" w:hAnsi="Times New Roman"/>
          <w:sz w:val="28"/>
          <w:szCs w:val="28"/>
        </w:rPr>
        <w:t>Федотовой М.А. Гряз</w:t>
      </w:r>
      <w:r>
        <w:rPr>
          <w:rFonts w:ascii="Times New Roman" w:hAnsi="Times New Roman"/>
          <w:sz w:val="28"/>
          <w:szCs w:val="28"/>
        </w:rPr>
        <w:t>новой А.Г, Оценка бизнеса, 2009 г.</w:t>
      </w:r>
    </w:p>
    <w:p w:rsidR="00B83EDA" w:rsidRPr="00B83EDA" w:rsidRDefault="00B83EDA" w:rsidP="00B83EDA">
      <w:pPr>
        <w:pStyle w:val="a3"/>
        <w:widowControl w:val="0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EDA">
        <w:rPr>
          <w:rFonts w:ascii="Times New Roman" w:hAnsi="Times New Roman"/>
          <w:sz w:val="28"/>
          <w:szCs w:val="28"/>
        </w:rPr>
        <w:t>Щербаков В.А., Щербакова Н.А., Оценка стоимости предприятия (би</w:t>
      </w:r>
      <w:r w:rsidRPr="00B83EDA">
        <w:rPr>
          <w:rFonts w:ascii="Times New Roman" w:hAnsi="Times New Roman"/>
          <w:sz w:val="28"/>
          <w:szCs w:val="28"/>
        </w:rPr>
        <w:t>з</w:t>
      </w:r>
      <w:r w:rsidRPr="00B83ED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са). 2010 г.</w:t>
      </w:r>
    </w:p>
    <w:p w:rsidR="003922EF" w:rsidRPr="00F61410" w:rsidRDefault="003922EF" w:rsidP="00B83EDA">
      <w:pPr>
        <w:widowControl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sectPr w:rsidR="003922EF" w:rsidRPr="00F61410" w:rsidSect="00E55F94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08" w:rsidRDefault="00707708" w:rsidP="00E55F94">
      <w:pPr>
        <w:spacing w:after="0" w:line="240" w:lineRule="auto"/>
      </w:pPr>
      <w:r>
        <w:separator/>
      </w:r>
    </w:p>
  </w:endnote>
  <w:endnote w:type="continuationSeparator" w:id="0">
    <w:p w:rsidR="00707708" w:rsidRDefault="00707708" w:rsidP="00E5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483727"/>
      <w:docPartObj>
        <w:docPartGallery w:val="Page Numbers (Bottom of Page)"/>
        <w:docPartUnique/>
      </w:docPartObj>
    </w:sdtPr>
    <w:sdtEndPr/>
    <w:sdtContent>
      <w:p w:rsidR="00E55F94" w:rsidRDefault="00E55F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EDA">
          <w:rPr>
            <w:noProof/>
          </w:rPr>
          <w:t>2</w:t>
        </w:r>
        <w:r>
          <w:fldChar w:fldCharType="end"/>
        </w:r>
      </w:p>
    </w:sdtContent>
  </w:sdt>
  <w:p w:rsidR="00E55F94" w:rsidRDefault="00E55F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08" w:rsidRDefault="00707708" w:rsidP="00E55F94">
      <w:pPr>
        <w:spacing w:after="0" w:line="240" w:lineRule="auto"/>
      </w:pPr>
      <w:r>
        <w:separator/>
      </w:r>
    </w:p>
  </w:footnote>
  <w:footnote w:type="continuationSeparator" w:id="0">
    <w:p w:rsidR="00707708" w:rsidRDefault="00707708" w:rsidP="00E55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5B9"/>
    <w:multiLevelType w:val="multilevel"/>
    <w:tmpl w:val="3AD4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D2059"/>
    <w:multiLevelType w:val="hybridMultilevel"/>
    <w:tmpl w:val="532E7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A4347"/>
    <w:multiLevelType w:val="hybridMultilevel"/>
    <w:tmpl w:val="94420F0E"/>
    <w:lvl w:ilvl="0" w:tplc="DCE852E4">
      <w:start w:val="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4A93"/>
    <w:multiLevelType w:val="hybridMultilevel"/>
    <w:tmpl w:val="E1586B34"/>
    <w:lvl w:ilvl="0" w:tplc="DCE852E4">
      <w:start w:val="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D6B09"/>
    <w:multiLevelType w:val="hybridMultilevel"/>
    <w:tmpl w:val="36827976"/>
    <w:lvl w:ilvl="0" w:tplc="F93C3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F145E4"/>
    <w:multiLevelType w:val="multilevel"/>
    <w:tmpl w:val="E9DA03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>
    <w:nsid w:val="2DD1741A"/>
    <w:multiLevelType w:val="hybridMultilevel"/>
    <w:tmpl w:val="C86682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E193331"/>
    <w:multiLevelType w:val="hybridMultilevel"/>
    <w:tmpl w:val="24C85BC0"/>
    <w:lvl w:ilvl="0" w:tplc="DCE852E4">
      <w:start w:val="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B1E11"/>
    <w:multiLevelType w:val="multilevel"/>
    <w:tmpl w:val="9B2670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1B11D47"/>
    <w:multiLevelType w:val="hybridMultilevel"/>
    <w:tmpl w:val="C3C60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513427"/>
    <w:multiLevelType w:val="singleLevel"/>
    <w:tmpl w:val="041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3B5C660A"/>
    <w:multiLevelType w:val="multilevel"/>
    <w:tmpl w:val="B95C9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54B43"/>
    <w:multiLevelType w:val="multilevel"/>
    <w:tmpl w:val="3C2E1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330269"/>
    <w:multiLevelType w:val="hybridMultilevel"/>
    <w:tmpl w:val="C310B0A8"/>
    <w:lvl w:ilvl="0" w:tplc="C4BE47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4200A"/>
    <w:multiLevelType w:val="hybridMultilevel"/>
    <w:tmpl w:val="A120C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D23DB3"/>
    <w:multiLevelType w:val="hybridMultilevel"/>
    <w:tmpl w:val="9D5E9F0A"/>
    <w:lvl w:ilvl="0" w:tplc="DCE852E4">
      <w:start w:val="9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63475B"/>
    <w:multiLevelType w:val="hybridMultilevel"/>
    <w:tmpl w:val="86CA6628"/>
    <w:lvl w:ilvl="0" w:tplc="DCE852E4">
      <w:start w:val="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15558"/>
    <w:multiLevelType w:val="multilevel"/>
    <w:tmpl w:val="9F2E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6D1F4D"/>
    <w:multiLevelType w:val="hybridMultilevel"/>
    <w:tmpl w:val="327C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35B17"/>
    <w:multiLevelType w:val="multilevel"/>
    <w:tmpl w:val="D076C99E"/>
    <w:lvl w:ilvl="0">
      <w:start w:val="9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E25200"/>
    <w:multiLevelType w:val="hybridMultilevel"/>
    <w:tmpl w:val="E904D572"/>
    <w:lvl w:ilvl="0" w:tplc="09708074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97F525A"/>
    <w:multiLevelType w:val="hybridMultilevel"/>
    <w:tmpl w:val="7AB86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23E56"/>
    <w:multiLevelType w:val="hybridMultilevel"/>
    <w:tmpl w:val="FAA8895C"/>
    <w:lvl w:ilvl="0" w:tplc="DCE852E4">
      <w:start w:val="9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BCA3CB9"/>
    <w:multiLevelType w:val="hybridMultilevel"/>
    <w:tmpl w:val="695A1F58"/>
    <w:lvl w:ilvl="0" w:tplc="DCE852E4">
      <w:start w:val="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911B7"/>
    <w:multiLevelType w:val="multilevel"/>
    <w:tmpl w:val="A244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23"/>
  </w:num>
  <w:num w:numId="5">
    <w:abstractNumId w:val="3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  <w:num w:numId="13">
    <w:abstractNumId w:val="16"/>
  </w:num>
  <w:num w:numId="14">
    <w:abstractNumId w:val="2"/>
  </w:num>
  <w:num w:numId="15">
    <w:abstractNumId w:val="10"/>
  </w:num>
  <w:num w:numId="16">
    <w:abstractNumId w:val="1"/>
  </w:num>
  <w:num w:numId="17">
    <w:abstractNumId w:val="18"/>
  </w:num>
  <w:num w:numId="18">
    <w:abstractNumId w:val="21"/>
  </w:num>
  <w:num w:numId="19">
    <w:abstractNumId w:val="20"/>
  </w:num>
  <w:num w:numId="20">
    <w:abstractNumId w:val="24"/>
  </w:num>
  <w:num w:numId="21">
    <w:abstractNumId w:val="5"/>
  </w:num>
  <w:num w:numId="22">
    <w:abstractNumId w:val="12"/>
  </w:num>
  <w:num w:numId="23">
    <w:abstractNumId w:val="13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C2"/>
    <w:rsid w:val="000661BB"/>
    <w:rsid w:val="000E380C"/>
    <w:rsid w:val="001F01D7"/>
    <w:rsid w:val="0024494E"/>
    <w:rsid w:val="0026216F"/>
    <w:rsid w:val="002C0E6C"/>
    <w:rsid w:val="003922EF"/>
    <w:rsid w:val="003B24DF"/>
    <w:rsid w:val="00465158"/>
    <w:rsid w:val="00485E00"/>
    <w:rsid w:val="00495D07"/>
    <w:rsid w:val="004F7717"/>
    <w:rsid w:val="00500EBE"/>
    <w:rsid w:val="005123C2"/>
    <w:rsid w:val="00547C08"/>
    <w:rsid w:val="00576CA9"/>
    <w:rsid w:val="006D1FA5"/>
    <w:rsid w:val="00707708"/>
    <w:rsid w:val="007C353B"/>
    <w:rsid w:val="007C3818"/>
    <w:rsid w:val="00846050"/>
    <w:rsid w:val="00992C82"/>
    <w:rsid w:val="009F4EEF"/>
    <w:rsid w:val="00A545A4"/>
    <w:rsid w:val="00A71750"/>
    <w:rsid w:val="00B83EDA"/>
    <w:rsid w:val="00C731C2"/>
    <w:rsid w:val="00DC13DF"/>
    <w:rsid w:val="00E55F94"/>
    <w:rsid w:val="00EA0CC9"/>
    <w:rsid w:val="00F1105B"/>
    <w:rsid w:val="00F14B3A"/>
    <w:rsid w:val="00FC163D"/>
    <w:rsid w:val="00FC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4E"/>
    <w:pPr>
      <w:ind w:left="720"/>
      <w:contextualSpacing/>
    </w:pPr>
  </w:style>
  <w:style w:type="table" w:styleId="a4">
    <w:name w:val="Table Grid"/>
    <w:basedOn w:val="a1"/>
    <w:uiPriority w:val="59"/>
    <w:rsid w:val="007C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F94"/>
  </w:style>
  <w:style w:type="paragraph" w:styleId="a7">
    <w:name w:val="footer"/>
    <w:basedOn w:val="a"/>
    <w:link w:val="a8"/>
    <w:uiPriority w:val="99"/>
    <w:unhideWhenUsed/>
    <w:rsid w:val="00E5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F94"/>
  </w:style>
  <w:style w:type="paragraph" w:styleId="a9">
    <w:name w:val="Normal (Web)"/>
    <w:basedOn w:val="a"/>
    <w:uiPriority w:val="99"/>
    <w:semiHidden/>
    <w:unhideWhenUsed/>
    <w:rsid w:val="0049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4E"/>
    <w:pPr>
      <w:ind w:left="720"/>
      <w:contextualSpacing/>
    </w:pPr>
  </w:style>
  <w:style w:type="table" w:styleId="a4">
    <w:name w:val="Table Grid"/>
    <w:basedOn w:val="a1"/>
    <w:uiPriority w:val="59"/>
    <w:rsid w:val="007C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F94"/>
  </w:style>
  <w:style w:type="paragraph" w:styleId="a7">
    <w:name w:val="footer"/>
    <w:basedOn w:val="a"/>
    <w:link w:val="a8"/>
    <w:uiPriority w:val="99"/>
    <w:unhideWhenUsed/>
    <w:rsid w:val="00E5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F94"/>
  </w:style>
  <w:style w:type="paragraph" w:styleId="a9">
    <w:name w:val="Normal (Web)"/>
    <w:basedOn w:val="a"/>
    <w:uiPriority w:val="99"/>
    <w:semiHidden/>
    <w:unhideWhenUsed/>
    <w:rsid w:val="0049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05F2-7649-4447-8BC5-90C44C8F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Мария Андреевна</dc:creator>
  <cp:lastModifiedBy>аделякоза</cp:lastModifiedBy>
  <cp:revision>2</cp:revision>
  <dcterms:created xsi:type="dcterms:W3CDTF">2020-11-28T13:04:00Z</dcterms:created>
  <dcterms:modified xsi:type="dcterms:W3CDTF">2020-11-28T13:04:00Z</dcterms:modified>
</cp:coreProperties>
</file>