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47" w:type="dxa"/>
        <w:tblLayout w:type="fixed"/>
        <w:tblLook w:val="04A0" w:firstRow="1" w:lastRow="0" w:firstColumn="1" w:lastColumn="0" w:noHBand="0" w:noVBand="1"/>
      </w:tblPr>
      <w:tblGrid>
        <w:gridCol w:w="1566"/>
        <w:gridCol w:w="8334"/>
      </w:tblGrid>
      <w:tr w:rsidR="007C1015" w:rsidTr="007C1015">
        <w:trPr>
          <w:trHeight w:val="1991"/>
        </w:trPr>
        <w:tc>
          <w:tcPr>
            <w:tcW w:w="1566" w:type="dxa"/>
            <w:hideMark/>
          </w:tcPr>
          <w:p w:rsidR="007C1015" w:rsidRDefault="007C1015">
            <w:pPr>
              <w:spacing w:after="0" w:line="240" w:lineRule="auto"/>
              <w:rPr>
                <w:rFonts w:ascii="Times New Roman" w:eastAsia="Calibri" w:hAnsi="Times New Roman" w:cs="Times New Roman"/>
                <w:b/>
                <w:sz w:val="28"/>
                <w:szCs w:val="28"/>
              </w:rPr>
            </w:pPr>
            <w:r>
              <w:rPr>
                <w:rFonts w:ascii="Times New Roman" w:hAnsi="Times New Roman" w:cs="Times New Roman"/>
                <w:b/>
                <w:bCs/>
                <w:sz w:val="28"/>
                <w:szCs w:val="28"/>
              </w:rPr>
              <w:tab/>
            </w:r>
            <w:bookmarkStart w:id="0" w:name="_Hlk12117357"/>
            <w:r>
              <w:rPr>
                <w:rFonts w:ascii="Times New Roman" w:eastAsia="Calibri" w:hAnsi="Times New Roman" w:cs="Times New Roman"/>
                <w:b/>
                <w:sz w:val="28"/>
                <w:szCs w:val="28"/>
              </w:rPr>
              <w:object w:dxaOrig="109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color="window">
                  <v:imagedata r:id="rId9" o:title=""/>
                </v:shape>
                <o:OLEObject Type="Embed" ProgID="MSDraw" ShapeID="_x0000_i1025" DrawAspect="Content" ObjectID="_1700244504" r:id="rId10"/>
              </w:object>
            </w:r>
          </w:p>
          <w:p w:rsidR="007C1015" w:rsidRDefault="007C101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8334" w:type="dxa"/>
          </w:tcPr>
          <w:p w:rsidR="007C1015" w:rsidRDefault="007C1015" w:rsidP="007C1015">
            <w:pPr>
              <w:spacing w:after="0" w:line="276"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МИНИСТЕРСТВО НАУКИ И ВЫСШЕГО ОБРАЗОВАНИЯ РОССИЙСКОЙ ФЕДЕРАЦИИ</w:t>
            </w:r>
          </w:p>
          <w:p w:rsidR="007C1015" w:rsidRDefault="007C1015" w:rsidP="007C1015">
            <w:pPr>
              <w:tabs>
                <w:tab w:val="left" w:pos="240"/>
                <w:tab w:val="center" w:pos="3931"/>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Федеральное государственное бюджетное образовательное учреждение   высшего профессионального образования </w:t>
            </w:r>
          </w:p>
          <w:p w:rsidR="007C1015" w:rsidRDefault="007C1015" w:rsidP="007C1015">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«КАЗАНСКИЙ ГОСУДАРСТВЕННЫЙ ЭНЕРГЕТИЧЕСКИЙ УНИВЕРСИТЕТ»</w:t>
            </w:r>
          </w:p>
          <w:p w:rsidR="007C1015" w:rsidRDefault="007C1015">
            <w:pPr>
              <w:spacing w:after="0" w:line="360" w:lineRule="auto"/>
              <w:jc w:val="center"/>
              <w:rPr>
                <w:rFonts w:ascii="Times New Roman" w:eastAsia="Calibri" w:hAnsi="Times New Roman" w:cs="Times New Roman"/>
                <w:bCs/>
                <w:sz w:val="28"/>
                <w:szCs w:val="28"/>
              </w:rPr>
            </w:pPr>
          </w:p>
        </w:tc>
      </w:tr>
      <w:bookmarkEnd w:id="0"/>
    </w:tbl>
    <w:p w:rsidR="007C1015" w:rsidRDefault="007C1015" w:rsidP="007C1015">
      <w:pPr>
        <w:spacing w:after="0" w:line="360" w:lineRule="auto"/>
        <w:ind w:left="2552"/>
        <w:jc w:val="center"/>
        <w:rPr>
          <w:rFonts w:ascii="Times New Roman" w:hAnsi="Times New Roman" w:cs="Times New Roman"/>
          <w:sz w:val="28"/>
          <w:szCs w:val="28"/>
        </w:rPr>
      </w:pPr>
    </w:p>
    <w:p w:rsidR="007C1015" w:rsidRDefault="007C1015" w:rsidP="007C1015">
      <w:pPr>
        <w:spacing w:after="0" w:line="360" w:lineRule="auto"/>
        <w:ind w:left="2552"/>
        <w:jc w:val="center"/>
        <w:rPr>
          <w:rFonts w:ascii="Times New Roman" w:hAnsi="Times New Roman" w:cs="Times New Roman"/>
          <w:sz w:val="28"/>
          <w:szCs w:val="28"/>
        </w:rPr>
      </w:pPr>
    </w:p>
    <w:p w:rsidR="007C1015" w:rsidRDefault="007C1015" w:rsidP="007C1015">
      <w:pPr>
        <w:spacing w:after="0" w:line="360" w:lineRule="auto"/>
        <w:ind w:left="2552"/>
        <w:jc w:val="center"/>
        <w:rPr>
          <w:rFonts w:ascii="Times New Roman" w:hAnsi="Times New Roman" w:cs="Times New Roman"/>
          <w:sz w:val="28"/>
          <w:szCs w:val="28"/>
        </w:rPr>
      </w:pPr>
    </w:p>
    <w:p w:rsidR="007C1015" w:rsidRDefault="007C1015" w:rsidP="007C1015">
      <w:pPr>
        <w:spacing w:line="360" w:lineRule="auto"/>
        <w:rPr>
          <w:rFonts w:ascii="Times New Roman" w:hAnsi="Times New Roman" w:cs="Times New Roman"/>
          <w:sz w:val="28"/>
          <w:szCs w:val="28"/>
        </w:rPr>
      </w:pPr>
    </w:p>
    <w:p w:rsidR="007C1015" w:rsidRDefault="007C1015" w:rsidP="007C1015">
      <w:pPr>
        <w:spacing w:line="360" w:lineRule="auto"/>
        <w:jc w:val="center"/>
        <w:rPr>
          <w:rFonts w:ascii="Times New Roman" w:hAnsi="Times New Roman" w:cs="Times New Roman"/>
          <w:sz w:val="28"/>
          <w:szCs w:val="28"/>
        </w:rPr>
      </w:pPr>
    </w:p>
    <w:p w:rsidR="007C1015" w:rsidRDefault="007C1015"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КОНТРОЛЬНАЯ РАБОТА</w:t>
      </w:r>
    </w:p>
    <w:p w:rsidR="00A65037" w:rsidRDefault="00A65037"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w:t>
      </w:r>
    </w:p>
    <w:p w:rsidR="007C1015" w:rsidRDefault="00A65037"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Оценка Бизнеса</w:t>
      </w:r>
    </w:p>
    <w:p w:rsidR="00A65037" w:rsidRDefault="00A65037"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w:t>
      </w:r>
      <w:r w:rsidR="007C1015">
        <w:rPr>
          <w:rFonts w:ascii="Times New Roman" w:hAnsi="Times New Roman" w:cs="Times New Roman"/>
          <w:sz w:val="28"/>
          <w:szCs w:val="28"/>
        </w:rPr>
        <w:t>а тему</w:t>
      </w:r>
      <w:r>
        <w:rPr>
          <w:rFonts w:ascii="Times New Roman" w:hAnsi="Times New Roman" w:cs="Times New Roman"/>
          <w:sz w:val="28"/>
          <w:szCs w:val="28"/>
        </w:rPr>
        <w:t>:</w:t>
      </w:r>
    </w:p>
    <w:p w:rsidR="007C1015" w:rsidRDefault="007C1015"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«ВРЕМЕННАЯ ОЦЕНКА ДЕНЕЖНЫХ ПОТОКОВ»</w:t>
      </w:r>
    </w:p>
    <w:p w:rsidR="007C1015" w:rsidRDefault="007C1015" w:rsidP="00A6503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Вариант: 8</w:t>
      </w:r>
    </w:p>
    <w:p w:rsidR="007C1015" w:rsidRDefault="007C1015" w:rsidP="007C1015">
      <w:pPr>
        <w:spacing w:line="360" w:lineRule="auto"/>
        <w:rPr>
          <w:rFonts w:ascii="Times New Roman" w:hAnsi="Times New Roman" w:cs="Times New Roman"/>
          <w:sz w:val="28"/>
          <w:szCs w:val="28"/>
        </w:rPr>
      </w:pPr>
    </w:p>
    <w:p w:rsidR="007C1015" w:rsidRDefault="007C1015" w:rsidP="007C1015">
      <w:pPr>
        <w:spacing w:line="360" w:lineRule="auto"/>
        <w:rPr>
          <w:rFonts w:ascii="Times New Roman" w:hAnsi="Times New Roman" w:cs="Times New Roman"/>
          <w:sz w:val="28"/>
          <w:szCs w:val="28"/>
        </w:rPr>
      </w:pPr>
    </w:p>
    <w:p w:rsidR="007C1015" w:rsidRDefault="007C1015" w:rsidP="007C1015">
      <w:pPr>
        <w:spacing w:line="360" w:lineRule="auto"/>
        <w:rPr>
          <w:rFonts w:ascii="Times New Roman" w:hAnsi="Times New Roman" w:cs="Times New Roman"/>
          <w:sz w:val="28"/>
          <w:szCs w:val="28"/>
        </w:rPr>
      </w:pPr>
    </w:p>
    <w:p w:rsidR="007C1015" w:rsidRDefault="007C1015" w:rsidP="007C1015">
      <w:pPr>
        <w:spacing w:after="0" w:line="360" w:lineRule="auto"/>
        <w:jc w:val="center"/>
        <w:rPr>
          <w:rFonts w:ascii="Times New Roman" w:hAnsi="Times New Roman" w:cs="Times New Roman"/>
          <w:sz w:val="28"/>
          <w:szCs w:val="28"/>
        </w:rPr>
      </w:pPr>
    </w:p>
    <w:p w:rsidR="007C1015" w:rsidRDefault="007C1015" w:rsidP="007C1015">
      <w:pPr>
        <w:tabs>
          <w:tab w:val="left" w:pos="2411"/>
        </w:tabs>
        <w:spacing w:after="0" w:line="360" w:lineRule="auto"/>
        <w:jc w:val="right"/>
        <w:rPr>
          <w:rFonts w:ascii="Times New Roman" w:eastAsiaTheme="minorEastAsia" w:hAnsi="Times New Roman"/>
          <w:sz w:val="28"/>
          <w:szCs w:val="28"/>
        </w:rPr>
      </w:pPr>
      <w:r>
        <w:rPr>
          <w:rFonts w:ascii="Times New Roman" w:eastAsiaTheme="minorEastAsia" w:hAnsi="Times New Roman"/>
          <w:sz w:val="28"/>
          <w:szCs w:val="28"/>
        </w:rPr>
        <w:t xml:space="preserve">Выполнила </w:t>
      </w:r>
    </w:p>
    <w:p w:rsidR="007C1015" w:rsidRDefault="007C1015" w:rsidP="007C1015">
      <w:pPr>
        <w:tabs>
          <w:tab w:val="left" w:pos="2411"/>
        </w:tabs>
        <w:spacing w:after="0" w:line="360" w:lineRule="auto"/>
        <w:jc w:val="right"/>
        <w:rPr>
          <w:rFonts w:ascii="Times New Roman" w:eastAsiaTheme="minorEastAsia" w:hAnsi="Times New Roman"/>
          <w:sz w:val="28"/>
          <w:szCs w:val="28"/>
        </w:rPr>
      </w:pPr>
      <w:r>
        <w:rPr>
          <w:rFonts w:ascii="Times New Roman" w:eastAsiaTheme="minorEastAsia" w:hAnsi="Times New Roman"/>
          <w:sz w:val="28"/>
          <w:szCs w:val="28"/>
        </w:rPr>
        <w:t>Студентка группы ЗЭКПу-1-18</w:t>
      </w:r>
    </w:p>
    <w:p w:rsidR="007C1015" w:rsidRDefault="007C1015" w:rsidP="007C1015">
      <w:pPr>
        <w:tabs>
          <w:tab w:val="left" w:pos="2411"/>
        </w:tabs>
        <w:spacing w:after="0" w:line="360" w:lineRule="auto"/>
        <w:jc w:val="right"/>
        <w:rPr>
          <w:rFonts w:ascii="Times New Roman" w:eastAsiaTheme="minorEastAsia" w:hAnsi="Times New Roman"/>
          <w:sz w:val="28"/>
          <w:szCs w:val="28"/>
        </w:rPr>
      </w:pPr>
      <w:proofErr w:type="spellStart"/>
      <w:r>
        <w:rPr>
          <w:rFonts w:ascii="Times New Roman" w:eastAsiaTheme="minorEastAsia" w:hAnsi="Times New Roman"/>
          <w:sz w:val="28"/>
          <w:szCs w:val="28"/>
        </w:rPr>
        <w:t>Зиятдинова</w:t>
      </w:r>
      <w:proofErr w:type="spellEnd"/>
      <w:r>
        <w:rPr>
          <w:rFonts w:ascii="Times New Roman" w:eastAsiaTheme="minorEastAsia" w:hAnsi="Times New Roman"/>
          <w:sz w:val="28"/>
          <w:szCs w:val="28"/>
        </w:rPr>
        <w:t xml:space="preserve"> И.М.</w:t>
      </w:r>
    </w:p>
    <w:p w:rsidR="007C1015" w:rsidRPr="00A65037" w:rsidRDefault="007C1015" w:rsidP="00A65037">
      <w:pPr>
        <w:tabs>
          <w:tab w:val="left" w:pos="2411"/>
        </w:tabs>
        <w:spacing w:after="0" w:line="360" w:lineRule="auto"/>
        <w:jc w:val="right"/>
        <w:rPr>
          <w:rFonts w:ascii="Times New Roman" w:eastAsiaTheme="minorEastAsia" w:hAnsi="Times New Roman"/>
          <w:sz w:val="28"/>
          <w:szCs w:val="28"/>
        </w:rPr>
      </w:pPr>
      <w:r>
        <w:rPr>
          <w:rFonts w:ascii="Times New Roman" w:eastAsiaTheme="minorEastAsia" w:hAnsi="Times New Roman"/>
          <w:sz w:val="28"/>
          <w:szCs w:val="28"/>
        </w:rPr>
        <w:t xml:space="preserve">Проверил: </w:t>
      </w:r>
      <w:r w:rsidR="002B335D">
        <w:rPr>
          <w:rFonts w:ascii="Times New Roman" w:eastAsiaTheme="minorEastAsia" w:hAnsi="Times New Roman"/>
          <w:sz w:val="28"/>
          <w:szCs w:val="28"/>
        </w:rPr>
        <w:t>доц. Юдина Н.А.</w:t>
      </w:r>
    </w:p>
    <w:p w:rsidR="007C1015" w:rsidRDefault="007C1015" w:rsidP="007C1015">
      <w:pPr>
        <w:spacing w:line="360" w:lineRule="auto"/>
        <w:rPr>
          <w:rFonts w:ascii="Times New Roman" w:hAnsi="Times New Roman" w:cs="Times New Roman"/>
          <w:sz w:val="28"/>
          <w:szCs w:val="28"/>
        </w:rPr>
      </w:pPr>
    </w:p>
    <w:p w:rsidR="007C1015" w:rsidRDefault="007C1015" w:rsidP="00A65037">
      <w:pPr>
        <w:spacing w:line="360" w:lineRule="auto"/>
        <w:rPr>
          <w:rFonts w:ascii="Times New Roman" w:hAnsi="Times New Roman" w:cs="Times New Roman"/>
          <w:sz w:val="28"/>
          <w:szCs w:val="28"/>
        </w:rPr>
      </w:pPr>
    </w:p>
    <w:p w:rsidR="00A65037" w:rsidRDefault="00A65037" w:rsidP="00A65037">
      <w:pPr>
        <w:spacing w:line="360" w:lineRule="auto"/>
        <w:rPr>
          <w:rFonts w:ascii="Times New Roman" w:hAnsi="Times New Roman" w:cs="Times New Roman"/>
          <w:sz w:val="28"/>
          <w:szCs w:val="28"/>
        </w:rPr>
      </w:pPr>
    </w:p>
    <w:p w:rsidR="0013389D" w:rsidRDefault="0013389D" w:rsidP="007C1015">
      <w:pPr>
        <w:spacing w:after="0" w:line="360" w:lineRule="auto"/>
        <w:jc w:val="center"/>
        <w:rPr>
          <w:rFonts w:ascii="Times New Roman" w:hAnsi="Times New Roman" w:cs="Times New Roman"/>
          <w:sz w:val="28"/>
          <w:szCs w:val="28"/>
        </w:rPr>
      </w:pPr>
    </w:p>
    <w:p w:rsidR="007C1015" w:rsidRDefault="007C1015" w:rsidP="007C10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Казань, 2021</w:t>
      </w:r>
    </w:p>
    <w:p w:rsidR="0013389D" w:rsidRDefault="00351FC7" w:rsidP="0013389D">
      <w:pPr>
        <w:jc w:val="center"/>
        <w:rPr>
          <w:rFonts w:ascii="Times New Roman" w:hAnsi="Times New Roman" w:cs="Times New Roman"/>
          <w:bCs/>
          <w:sz w:val="28"/>
          <w:szCs w:val="28"/>
        </w:rPr>
      </w:pPr>
      <w:r>
        <w:rPr>
          <w:rFonts w:ascii="Times New Roman" w:hAnsi="Times New Roman" w:cs="Times New Roman"/>
          <w:bCs/>
          <w:sz w:val="28"/>
          <w:szCs w:val="28"/>
        </w:rPr>
        <w:lastRenderedPageBreak/>
        <w:t>СОДЕРЖАНИЕ</w:t>
      </w:r>
    </w:p>
    <w:p w:rsidR="00351FC7" w:rsidRDefault="00351FC7" w:rsidP="00D64721">
      <w:pPr>
        <w:spacing w:after="0" w:line="360" w:lineRule="auto"/>
        <w:rPr>
          <w:rFonts w:ascii="Times New Roman" w:hAnsi="Times New Roman" w:cs="Times New Roman"/>
          <w:bCs/>
          <w:sz w:val="28"/>
          <w:szCs w:val="28"/>
        </w:rPr>
      </w:pPr>
      <w:r>
        <w:rPr>
          <w:rFonts w:ascii="Times New Roman" w:hAnsi="Times New Roman" w:cs="Times New Roman"/>
          <w:bCs/>
          <w:sz w:val="28"/>
          <w:szCs w:val="28"/>
        </w:rPr>
        <w:t>ВВЕДЕНИЕ……………………………………………………………………….3</w:t>
      </w:r>
    </w:p>
    <w:p w:rsidR="00351FC7" w:rsidRDefault="00351FC7" w:rsidP="00D64721">
      <w:pPr>
        <w:pStyle w:val="a7"/>
        <w:numPr>
          <w:ilvl w:val="0"/>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Теоретические основы управления денежными потоками……………...5</w:t>
      </w:r>
    </w:p>
    <w:p w:rsidR="0013389D" w:rsidRDefault="00351FC7" w:rsidP="00D64721">
      <w:pPr>
        <w:pStyle w:val="a7"/>
        <w:numPr>
          <w:ilvl w:val="1"/>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Понятие, сущность денежного потока………………………………..5</w:t>
      </w:r>
    </w:p>
    <w:p w:rsidR="00351FC7" w:rsidRDefault="00351FC7" w:rsidP="00D64721">
      <w:pPr>
        <w:pStyle w:val="a7"/>
        <w:numPr>
          <w:ilvl w:val="1"/>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Классификация денежных потоков…………………………………...7</w:t>
      </w:r>
    </w:p>
    <w:p w:rsidR="00AE39F1" w:rsidRDefault="00AE39F1" w:rsidP="00D64721">
      <w:pPr>
        <w:pStyle w:val="a7"/>
        <w:numPr>
          <w:ilvl w:val="1"/>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Принципы управления денежными потоками………………………11</w:t>
      </w:r>
    </w:p>
    <w:p w:rsidR="00351FC7" w:rsidRDefault="00351FC7" w:rsidP="00D64721">
      <w:pPr>
        <w:pStyle w:val="a7"/>
        <w:numPr>
          <w:ilvl w:val="0"/>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Основы анализа денежных потоков……………………………………</w:t>
      </w:r>
      <w:r w:rsidR="00AE39F1">
        <w:rPr>
          <w:rFonts w:ascii="Times New Roman" w:hAnsi="Times New Roman" w:cs="Times New Roman"/>
          <w:bCs/>
          <w:sz w:val="28"/>
          <w:szCs w:val="28"/>
        </w:rPr>
        <w:t>.</w:t>
      </w:r>
      <w:r>
        <w:rPr>
          <w:rFonts w:ascii="Times New Roman" w:hAnsi="Times New Roman" w:cs="Times New Roman"/>
          <w:bCs/>
          <w:sz w:val="28"/>
          <w:szCs w:val="28"/>
        </w:rPr>
        <w:t>.</w:t>
      </w:r>
      <w:r w:rsidR="00AE39F1">
        <w:rPr>
          <w:rFonts w:ascii="Times New Roman" w:hAnsi="Times New Roman" w:cs="Times New Roman"/>
          <w:bCs/>
          <w:sz w:val="28"/>
          <w:szCs w:val="28"/>
        </w:rPr>
        <w:t>15</w:t>
      </w:r>
    </w:p>
    <w:p w:rsidR="00351FC7" w:rsidRDefault="00351FC7" w:rsidP="00D64721">
      <w:pPr>
        <w:pStyle w:val="a7"/>
        <w:numPr>
          <w:ilvl w:val="1"/>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Анализ денежных потоков…………………………………………</w:t>
      </w:r>
      <w:r w:rsidR="00AE39F1">
        <w:rPr>
          <w:rFonts w:ascii="Times New Roman" w:hAnsi="Times New Roman" w:cs="Times New Roman"/>
          <w:bCs/>
          <w:sz w:val="28"/>
          <w:szCs w:val="28"/>
        </w:rPr>
        <w:t>...15</w:t>
      </w:r>
    </w:p>
    <w:p w:rsidR="00351FC7" w:rsidRDefault="00351FC7" w:rsidP="00D64721">
      <w:pPr>
        <w:pStyle w:val="a7"/>
        <w:numPr>
          <w:ilvl w:val="1"/>
          <w:numId w:val="4"/>
        </w:numPr>
        <w:spacing w:after="0" w:line="360" w:lineRule="auto"/>
        <w:rPr>
          <w:rFonts w:ascii="Times New Roman" w:hAnsi="Times New Roman" w:cs="Times New Roman"/>
          <w:bCs/>
          <w:sz w:val="28"/>
          <w:szCs w:val="28"/>
        </w:rPr>
      </w:pPr>
      <w:r>
        <w:rPr>
          <w:rFonts w:ascii="Times New Roman" w:hAnsi="Times New Roman" w:cs="Times New Roman"/>
          <w:bCs/>
          <w:sz w:val="28"/>
          <w:szCs w:val="28"/>
        </w:rPr>
        <w:t>Основные методы оценки потока денежных средств……………</w:t>
      </w:r>
      <w:r w:rsidR="00AE39F1">
        <w:rPr>
          <w:rFonts w:ascii="Times New Roman" w:hAnsi="Times New Roman" w:cs="Times New Roman"/>
          <w:bCs/>
          <w:sz w:val="28"/>
          <w:szCs w:val="28"/>
        </w:rPr>
        <w:t>..</w:t>
      </w:r>
      <w:r>
        <w:rPr>
          <w:rFonts w:ascii="Times New Roman" w:hAnsi="Times New Roman" w:cs="Times New Roman"/>
          <w:bCs/>
          <w:sz w:val="28"/>
          <w:szCs w:val="28"/>
        </w:rPr>
        <w:t>..</w:t>
      </w:r>
      <w:r w:rsidR="00AE39F1">
        <w:rPr>
          <w:rFonts w:ascii="Times New Roman" w:hAnsi="Times New Roman" w:cs="Times New Roman"/>
          <w:bCs/>
          <w:sz w:val="28"/>
          <w:szCs w:val="28"/>
        </w:rPr>
        <w:t>22</w:t>
      </w:r>
    </w:p>
    <w:p w:rsidR="00351FC7" w:rsidRDefault="00D64721" w:rsidP="00D64721">
      <w:pPr>
        <w:spacing w:after="0" w:line="360" w:lineRule="auto"/>
        <w:rPr>
          <w:rFonts w:ascii="Times New Roman" w:hAnsi="Times New Roman" w:cs="Times New Roman"/>
          <w:bCs/>
          <w:sz w:val="28"/>
          <w:szCs w:val="28"/>
        </w:rPr>
      </w:pPr>
      <w:r>
        <w:rPr>
          <w:rFonts w:ascii="Times New Roman" w:hAnsi="Times New Roman" w:cs="Times New Roman"/>
          <w:bCs/>
          <w:sz w:val="28"/>
          <w:szCs w:val="28"/>
        </w:rPr>
        <w:t>ЗАКЛЮЧЕНИЕ…………………………………………………………</w:t>
      </w:r>
      <w:r w:rsidR="000C09C1">
        <w:rPr>
          <w:rFonts w:ascii="Times New Roman" w:hAnsi="Times New Roman" w:cs="Times New Roman"/>
          <w:bCs/>
          <w:sz w:val="28"/>
          <w:szCs w:val="28"/>
        </w:rPr>
        <w:t>...</w:t>
      </w:r>
      <w:r>
        <w:rPr>
          <w:rFonts w:ascii="Times New Roman" w:hAnsi="Times New Roman" w:cs="Times New Roman"/>
          <w:bCs/>
          <w:sz w:val="28"/>
          <w:szCs w:val="28"/>
        </w:rPr>
        <w:t>……..</w:t>
      </w:r>
      <w:r w:rsidR="000C09C1">
        <w:rPr>
          <w:rFonts w:ascii="Times New Roman" w:hAnsi="Times New Roman" w:cs="Times New Roman"/>
          <w:bCs/>
          <w:sz w:val="28"/>
          <w:szCs w:val="28"/>
        </w:rPr>
        <w:t>27</w:t>
      </w:r>
    </w:p>
    <w:p w:rsidR="00D64721" w:rsidRDefault="00D64721" w:rsidP="00D64721">
      <w:pPr>
        <w:spacing w:after="0" w:line="360" w:lineRule="auto"/>
        <w:rPr>
          <w:rFonts w:ascii="Times New Roman" w:hAnsi="Times New Roman" w:cs="Times New Roman"/>
          <w:bCs/>
          <w:sz w:val="28"/>
          <w:szCs w:val="28"/>
        </w:rPr>
      </w:pPr>
      <w:r>
        <w:rPr>
          <w:rFonts w:ascii="Times New Roman" w:hAnsi="Times New Roman" w:cs="Times New Roman"/>
          <w:bCs/>
          <w:sz w:val="28"/>
          <w:szCs w:val="28"/>
        </w:rPr>
        <w:t>СПИСОК ИСПОЛЬЗОВАННЫХ ИСТОЧНИКОВ……………………………</w:t>
      </w:r>
      <w:r w:rsidR="000C09C1">
        <w:rPr>
          <w:rFonts w:ascii="Times New Roman" w:hAnsi="Times New Roman" w:cs="Times New Roman"/>
          <w:bCs/>
          <w:sz w:val="28"/>
          <w:szCs w:val="28"/>
        </w:rPr>
        <w:t>28</w:t>
      </w:r>
    </w:p>
    <w:p w:rsidR="00D64721" w:rsidRPr="00351FC7" w:rsidRDefault="00D64721" w:rsidP="00D64721">
      <w:pPr>
        <w:spacing w:after="0" w:line="360" w:lineRule="auto"/>
        <w:rPr>
          <w:rFonts w:ascii="Times New Roman" w:hAnsi="Times New Roman" w:cs="Times New Roman"/>
          <w:bCs/>
          <w:sz w:val="28"/>
          <w:szCs w:val="28"/>
        </w:rPr>
      </w:pPr>
      <w:r>
        <w:rPr>
          <w:rFonts w:ascii="Times New Roman" w:hAnsi="Times New Roman" w:cs="Times New Roman"/>
          <w:bCs/>
          <w:sz w:val="28"/>
          <w:szCs w:val="28"/>
        </w:rPr>
        <w:t>Практическая часть……………………………………………………………</w:t>
      </w:r>
      <w:r w:rsidR="000C09C1">
        <w:rPr>
          <w:rFonts w:ascii="Times New Roman" w:hAnsi="Times New Roman" w:cs="Times New Roman"/>
          <w:bCs/>
          <w:sz w:val="28"/>
          <w:szCs w:val="28"/>
        </w:rPr>
        <w:t>..</w:t>
      </w:r>
      <w:r>
        <w:rPr>
          <w:rFonts w:ascii="Times New Roman" w:hAnsi="Times New Roman" w:cs="Times New Roman"/>
          <w:bCs/>
          <w:sz w:val="28"/>
          <w:szCs w:val="28"/>
        </w:rPr>
        <w:t>.</w:t>
      </w:r>
      <w:r w:rsidR="000C09C1">
        <w:rPr>
          <w:rFonts w:ascii="Times New Roman" w:hAnsi="Times New Roman" w:cs="Times New Roman"/>
          <w:bCs/>
          <w:sz w:val="28"/>
          <w:szCs w:val="28"/>
        </w:rPr>
        <w:t>29</w:t>
      </w: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13389D" w:rsidRDefault="0013389D" w:rsidP="0013389D">
      <w:pPr>
        <w:spacing w:after="0" w:line="360" w:lineRule="auto"/>
        <w:jc w:val="center"/>
        <w:rPr>
          <w:rFonts w:ascii="Times New Roman" w:hAnsi="Times New Roman" w:cs="Times New Roman"/>
          <w:sz w:val="28"/>
          <w:szCs w:val="28"/>
        </w:rPr>
      </w:pPr>
    </w:p>
    <w:p w:rsidR="00351FC7" w:rsidRDefault="00351FC7" w:rsidP="0013389D">
      <w:pPr>
        <w:spacing w:after="0" w:line="360" w:lineRule="auto"/>
        <w:jc w:val="center"/>
        <w:rPr>
          <w:rFonts w:ascii="Times New Roman" w:hAnsi="Times New Roman" w:cs="Times New Roman"/>
          <w:sz w:val="28"/>
          <w:szCs w:val="28"/>
        </w:rPr>
      </w:pPr>
    </w:p>
    <w:p w:rsidR="00351FC7" w:rsidRDefault="00351FC7" w:rsidP="0013389D">
      <w:pPr>
        <w:spacing w:after="0" w:line="360" w:lineRule="auto"/>
        <w:jc w:val="center"/>
        <w:rPr>
          <w:rFonts w:ascii="Times New Roman" w:hAnsi="Times New Roman" w:cs="Times New Roman"/>
          <w:sz w:val="28"/>
          <w:szCs w:val="28"/>
        </w:rPr>
      </w:pPr>
    </w:p>
    <w:p w:rsidR="00351FC7" w:rsidRDefault="00351FC7" w:rsidP="0013389D">
      <w:pPr>
        <w:spacing w:after="0" w:line="360" w:lineRule="auto"/>
        <w:jc w:val="center"/>
        <w:rPr>
          <w:rFonts w:ascii="Times New Roman" w:hAnsi="Times New Roman" w:cs="Times New Roman"/>
          <w:sz w:val="28"/>
          <w:szCs w:val="28"/>
        </w:rPr>
      </w:pPr>
    </w:p>
    <w:p w:rsidR="00351FC7" w:rsidRDefault="00351FC7" w:rsidP="0013389D">
      <w:pPr>
        <w:spacing w:after="0" w:line="360" w:lineRule="auto"/>
        <w:jc w:val="center"/>
        <w:rPr>
          <w:rFonts w:ascii="Times New Roman" w:hAnsi="Times New Roman" w:cs="Times New Roman"/>
          <w:sz w:val="28"/>
          <w:szCs w:val="28"/>
        </w:rPr>
      </w:pPr>
    </w:p>
    <w:p w:rsidR="00351FC7" w:rsidRDefault="00351FC7" w:rsidP="0013389D">
      <w:pPr>
        <w:spacing w:after="0" w:line="360" w:lineRule="auto"/>
        <w:jc w:val="center"/>
        <w:rPr>
          <w:rFonts w:ascii="Times New Roman" w:hAnsi="Times New Roman" w:cs="Times New Roman"/>
          <w:sz w:val="28"/>
          <w:szCs w:val="28"/>
        </w:rPr>
      </w:pPr>
    </w:p>
    <w:p w:rsidR="0013389D" w:rsidRDefault="0013389D" w:rsidP="00AE39F1">
      <w:pPr>
        <w:tabs>
          <w:tab w:val="left" w:pos="5340"/>
        </w:tabs>
        <w:spacing w:after="0" w:line="360" w:lineRule="auto"/>
        <w:rPr>
          <w:rFonts w:ascii="Times New Roman" w:hAnsi="Times New Roman" w:cs="Times New Roman"/>
          <w:sz w:val="28"/>
          <w:szCs w:val="28"/>
        </w:rPr>
      </w:pPr>
    </w:p>
    <w:p w:rsidR="0013389D" w:rsidRPr="00351FC7" w:rsidRDefault="00351FC7" w:rsidP="00351FC7">
      <w:pPr>
        <w:spacing w:line="360" w:lineRule="auto"/>
        <w:jc w:val="center"/>
        <w:rPr>
          <w:rFonts w:ascii="Times New Roman" w:hAnsi="Times New Roman" w:cs="Times New Roman"/>
          <w:bCs/>
          <w:sz w:val="28"/>
          <w:szCs w:val="28"/>
        </w:rPr>
      </w:pPr>
      <w:r w:rsidRPr="00351FC7">
        <w:rPr>
          <w:rFonts w:ascii="Times New Roman" w:hAnsi="Times New Roman" w:cs="Times New Roman"/>
          <w:bCs/>
          <w:sz w:val="28"/>
          <w:szCs w:val="28"/>
        </w:rPr>
        <w:t>ВВЕДЕНИЕ</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 главных проблем российской экономики многие экономисты выделяют дефицит денежных средств на предприятиях для осуществления ими своей текущей, финансовой и инвестиционной деятельности.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определение объема и источников, поступивших на предприятие денежных средств;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выявление основных направлений использования денежных средств;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оценка достаточности собственных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едприятия для осуществления инвестиционной деятельности;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причин расхождения между величиной полученной прибыли и фактическим наличием денежных средств.</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определение понятия денежного потока, его классификация и выявление принципов управления денежными потоками, раскрытие понятия анализ денежных потоков и методов оценки их оценки.</w:t>
      </w:r>
    </w:p>
    <w:p w:rsidR="0013389D" w:rsidRPr="00351FC7" w:rsidRDefault="0013389D" w:rsidP="0013389D">
      <w:pPr>
        <w:jc w:val="center"/>
        <w:rPr>
          <w:rFonts w:ascii="Times New Roman" w:hAnsi="Times New Roman" w:cs="Times New Roman"/>
          <w:bCs/>
          <w:sz w:val="28"/>
          <w:szCs w:val="28"/>
        </w:rPr>
      </w:pPr>
      <w:r>
        <w:rPr>
          <w:rFonts w:ascii="Times New Roman" w:hAnsi="Times New Roman" w:cs="Times New Roman"/>
          <w:sz w:val="28"/>
          <w:szCs w:val="28"/>
        </w:rPr>
        <w:br w:type="page"/>
      </w:r>
      <w:r w:rsidR="00351FC7" w:rsidRPr="00351FC7">
        <w:rPr>
          <w:rFonts w:ascii="Times New Roman" w:hAnsi="Times New Roman" w:cs="Times New Roman"/>
          <w:bCs/>
          <w:sz w:val="28"/>
          <w:szCs w:val="28"/>
        </w:rPr>
        <w:lastRenderedPageBreak/>
        <w:t xml:space="preserve">1. </w:t>
      </w:r>
      <w:r w:rsidRPr="00351FC7">
        <w:rPr>
          <w:rFonts w:ascii="Times New Roman" w:hAnsi="Times New Roman" w:cs="Times New Roman"/>
          <w:bCs/>
          <w:sz w:val="28"/>
          <w:szCs w:val="28"/>
        </w:rPr>
        <w:t>Теоретические основы управления денежными потоками</w:t>
      </w:r>
    </w:p>
    <w:p w:rsidR="0013389D" w:rsidRDefault="0013389D" w:rsidP="00351FC7">
      <w:pPr>
        <w:spacing w:line="360" w:lineRule="auto"/>
        <w:jc w:val="center"/>
        <w:rPr>
          <w:rFonts w:ascii="Times New Roman" w:hAnsi="Times New Roman" w:cs="Times New Roman"/>
          <w:b/>
          <w:bCs/>
          <w:sz w:val="28"/>
          <w:szCs w:val="28"/>
        </w:rPr>
      </w:pPr>
      <w:r w:rsidRPr="00351FC7">
        <w:rPr>
          <w:rFonts w:ascii="Times New Roman" w:hAnsi="Times New Roman" w:cs="Times New Roman"/>
          <w:bCs/>
          <w:sz w:val="28"/>
          <w:szCs w:val="28"/>
        </w:rPr>
        <w:t>1.1 Понятие, сущность денежного потока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отечественных и зарубежных источниках эта категория трактуется по-разному. Так, по мнению американского ученого Л.А. </w:t>
      </w:r>
      <w:proofErr w:type="spellStart"/>
      <w:r>
        <w:rPr>
          <w:rFonts w:ascii="Times New Roman" w:hAnsi="Times New Roman" w:cs="Times New Roman"/>
          <w:sz w:val="28"/>
          <w:szCs w:val="28"/>
        </w:rPr>
        <w:t>Бернстайна</w:t>
      </w:r>
      <w:proofErr w:type="spellEnd"/>
      <w:r>
        <w:rPr>
          <w:rFonts w:ascii="Times New Roman" w:hAnsi="Times New Roman" w:cs="Times New Roman"/>
          <w:sz w:val="28"/>
          <w:szCs w:val="28"/>
        </w:rPr>
        <w:t xml:space="preserve"> «сам по себе не имеющий соответствующего толкования термин «потоки денежных средств» (в его буквальном понимании) лишен смысла». Компания может испытывать приток денежных средств, (есть денежные поступления), и она может испытывать отток денежных средств,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Другой американский ученый Дж. К. Ван </w:t>
      </w:r>
      <w:proofErr w:type="spellStart"/>
      <w:r>
        <w:rPr>
          <w:rFonts w:ascii="Times New Roman" w:hAnsi="Times New Roman" w:cs="Times New Roman"/>
          <w:sz w:val="28"/>
          <w:szCs w:val="28"/>
        </w:rPr>
        <w:t>Хорн</w:t>
      </w:r>
      <w:proofErr w:type="spellEnd"/>
      <w:r>
        <w:rPr>
          <w:rFonts w:ascii="Times New Roman" w:hAnsi="Times New Roman" w:cs="Times New Roman"/>
          <w:sz w:val="28"/>
          <w:szCs w:val="28"/>
        </w:rPr>
        <w:t xml:space="preserve"> считает,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Западе ученые трактуют эту категорию как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(поток наличности). </w:t>
      </w:r>
      <w:proofErr w:type="gramStart"/>
      <w:r>
        <w:rPr>
          <w:rFonts w:ascii="Times New Roman" w:hAnsi="Times New Roman" w:cs="Times New Roman"/>
          <w:sz w:val="28"/>
          <w:szCs w:val="28"/>
        </w:rPr>
        <w:t xml:space="preserve">По их мнению,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равен сумме годового избытка, амортизационных отчислений и взносов в пенсионный фонд.</w:t>
      </w:r>
      <w:proofErr w:type="gramEnd"/>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Часто из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вычитают запланированные выплаты дивидендов, чтобы перейти от возможных объемов внутреннего финансирования к </w:t>
      </w:r>
      <w:proofErr w:type="gramStart"/>
      <w:r>
        <w:rPr>
          <w:rFonts w:ascii="Times New Roman" w:hAnsi="Times New Roman" w:cs="Times New Roman"/>
          <w:sz w:val="28"/>
          <w:szCs w:val="28"/>
        </w:rPr>
        <w:t>фактическим</w:t>
      </w:r>
      <w:proofErr w:type="gramEnd"/>
      <w:r>
        <w:rPr>
          <w:rFonts w:ascii="Times New Roman" w:hAnsi="Times New Roman" w:cs="Times New Roman"/>
          <w:sz w:val="28"/>
          <w:szCs w:val="28"/>
        </w:rPr>
        <w:t xml:space="preserve">.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может во много раз превосходить годовой избыток.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отражает фактические объемы внутреннего финансирования. С помощью </w:t>
      </w:r>
      <w:proofErr w:type="spellStart"/>
      <w:r>
        <w:rPr>
          <w:rFonts w:ascii="Times New Roman" w:hAnsi="Times New Roman" w:cs="Times New Roman"/>
          <w:sz w:val="28"/>
          <w:szCs w:val="28"/>
        </w:rPr>
        <w:t>Cash-Flow</w:t>
      </w:r>
      <w:proofErr w:type="spellEnd"/>
      <w:r>
        <w:rPr>
          <w:rFonts w:ascii="Times New Roman" w:hAnsi="Times New Roman" w:cs="Times New Roman"/>
          <w:sz w:val="28"/>
          <w:szCs w:val="28"/>
        </w:rPr>
        <w:t xml:space="preserve"> предприятие может определить свою сегодняшнюю и будущую потребность в капитале.</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деятельности любого предприятия чрезвычайно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Управление денежными потоками включает в себя расчет финансового цикла (в днях), анализ денежного потока, его прогнозирование, определение оптимального уровня денежных средств, составление бюджетов денежных средств и т.п. Значимость такого вида активов, как денежных средств, по мнению Д. </w:t>
      </w:r>
      <w:proofErr w:type="spellStart"/>
      <w:r>
        <w:rPr>
          <w:rFonts w:ascii="Times New Roman" w:hAnsi="Times New Roman" w:cs="Times New Roman"/>
          <w:sz w:val="28"/>
          <w:szCs w:val="28"/>
        </w:rPr>
        <w:t>Кейнса</w:t>
      </w:r>
      <w:proofErr w:type="spellEnd"/>
      <w:r>
        <w:rPr>
          <w:rFonts w:ascii="Times New Roman" w:hAnsi="Times New Roman" w:cs="Times New Roman"/>
          <w:sz w:val="28"/>
          <w:szCs w:val="28"/>
        </w:rPr>
        <w:t>, определяется тремя основными причинами:</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рутинность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-предосторожность – деятельность предприятия не носит жестко предопределенного характера, поэтому денежные средства необходимы для непредвиденных платежей;</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-спекулятивность – денежные 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w:t>
      </w:r>
    </w:p>
    <w:p w:rsidR="0013389D" w:rsidRDefault="0013389D" w:rsidP="00351FC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w:t>
      </w:r>
    </w:p>
    <w:p w:rsidR="0013389D" w:rsidRPr="00351FC7" w:rsidRDefault="0013389D" w:rsidP="00351FC7">
      <w:pPr>
        <w:spacing w:line="360" w:lineRule="auto"/>
        <w:jc w:val="center"/>
        <w:rPr>
          <w:rFonts w:ascii="Times New Roman" w:hAnsi="Times New Roman" w:cs="Times New Roman"/>
          <w:bCs/>
          <w:sz w:val="28"/>
          <w:szCs w:val="28"/>
        </w:rPr>
      </w:pPr>
      <w:r w:rsidRPr="00351FC7">
        <w:rPr>
          <w:rFonts w:ascii="Times New Roman" w:hAnsi="Times New Roman" w:cs="Times New Roman"/>
          <w:bCs/>
          <w:sz w:val="28"/>
          <w:szCs w:val="28"/>
        </w:rPr>
        <w:t>1.2 Классификация денежных потоков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наиболее распространенные классификации денежных потоков.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1.По масштабам обслуживания хозяйственного процесса выделяются следующие виды денежных потоков: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2.По видам хозяйственной деятельности в соответствии с международным стандартом учета выделяют следующие виды денежных потоков: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денежные потоки </w:t>
      </w:r>
      <w:proofErr w:type="gramStart"/>
      <w:r>
        <w:rPr>
          <w:rFonts w:ascii="Times New Roman" w:hAnsi="Times New Roman" w:cs="Times New Roman"/>
          <w:sz w:val="28"/>
          <w:szCs w:val="28"/>
        </w:rPr>
        <w:t>по операционной</w:t>
      </w:r>
      <w:proofErr w:type="gramEnd"/>
      <w:r>
        <w:rPr>
          <w:rFonts w:ascii="Times New Roman" w:hAnsi="Times New Roman" w:cs="Times New Roman"/>
          <w:sz w:val="28"/>
          <w:szCs w:val="28"/>
        </w:rPr>
        <w:t xml:space="preserve"> деятельности.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направления притока и оттока денежных средств по основной деятельности</w:t>
      </w:r>
    </w:p>
    <w:p w:rsidR="0013389D" w:rsidRDefault="0013389D" w:rsidP="0013389D">
      <w:pPr>
        <w:spacing w:after="0" w:line="360" w:lineRule="auto"/>
        <w:jc w:val="both"/>
        <w:rPr>
          <w:rFonts w:ascii="Times New Roman" w:hAnsi="Times New Roman" w:cs="Times New Roman"/>
          <w:sz w:val="28"/>
          <w:szCs w:val="28"/>
        </w:rPr>
      </w:pPr>
      <w:r>
        <w:rPr>
          <w:noProof/>
          <w:lang w:eastAsia="ru-RU"/>
        </w:rPr>
        <w:drawing>
          <wp:inline distT="0" distB="0" distL="0" distR="0">
            <wp:extent cx="5950585" cy="16243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0585" cy="1624330"/>
                    </a:xfrm>
                    <a:prstGeom prst="rect">
                      <a:avLst/>
                    </a:prstGeom>
                    <a:noFill/>
                    <a:ln>
                      <a:noFill/>
                    </a:ln>
                  </pic:spPr>
                </pic:pic>
              </a:graphicData>
            </a:graphic>
          </wp:inline>
        </w:drawing>
      </w:r>
      <w:r>
        <w:rPr>
          <w:rFonts w:ascii="Times New Roman" w:hAnsi="Times New Roman" w:cs="Times New Roman"/>
          <w:sz w:val="28"/>
          <w:szCs w:val="28"/>
        </w:rPr>
        <w:t>- денежные потоки по инвестиционной деятельности.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направления притока и оттока денежных средств по инвестиционной деятельности</w:t>
      </w:r>
    </w:p>
    <w:p w:rsidR="0013389D" w:rsidRDefault="0013389D" w:rsidP="0013389D">
      <w:pPr>
        <w:spacing w:after="0" w:line="360" w:lineRule="auto"/>
        <w:jc w:val="both"/>
        <w:rPr>
          <w:rFonts w:ascii="Times New Roman" w:hAnsi="Times New Roman" w:cs="Times New Roman"/>
          <w:sz w:val="28"/>
          <w:szCs w:val="28"/>
        </w:rPr>
      </w:pPr>
      <w:r>
        <w:rPr>
          <w:noProof/>
          <w:lang w:eastAsia="ru-RU"/>
        </w:rPr>
        <w:drawing>
          <wp:inline distT="0" distB="0" distL="0" distR="0">
            <wp:extent cx="5950585" cy="11188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0585" cy="1118870"/>
                    </a:xfrm>
                    <a:prstGeom prst="rect">
                      <a:avLst/>
                    </a:prstGeom>
                    <a:noFill/>
                    <a:ln>
                      <a:noFill/>
                    </a:ln>
                  </pic:spPr>
                </pic:pic>
              </a:graphicData>
            </a:graphic>
          </wp:inline>
        </w:drawing>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денежные потоки по финансовой деятельности.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направления притока и оттока денежных средств по финансовой деятельности</w:t>
      </w:r>
    </w:p>
    <w:p w:rsidR="0013389D" w:rsidRDefault="0013389D" w:rsidP="0013389D">
      <w:pPr>
        <w:spacing w:after="0" w:line="360" w:lineRule="auto"/>
        <w:jc w:val="both"/>
        <w:rPr>
          <w:rFonts w:ascii="Times New Roman" w:hAnsi="Times New Roman" w:cs="Times New Roman"/>
          <w:sz w:val="28"/>
          <w:szCs w:val="28"/>
        </w:rPr>
      </w:pPr>
      <w:r>
        <w:rPr>
          <w:noProof/>
          <w:lang w:eastAsia="ru-RU"/>
        </w:rPr>
        <w:drawing>
          <wp:inline distT="0" distB="0" distL="0" distR="0">
            <wp:extent cx="5936615" cy="9550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955040"/>
                    </a:xfrm>
                    <a:prstGeom prst="rect">
                      <a:avLst/>
                    </a:prstGeom>
                    <a:noFill/>
                    <a:ln>
                      <a:noFill/>
                    </a:ln>
                  </pic:spPr>
                </pic:pic>
              </a:graphicData>
            </a:graphic>
          </wp:inline>
        </w:drawing>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3.По направлению движения денежных средств выделяют. Два основных вида денежных потоков: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положительные денежные потоки, характеризирующие совокупность поступлений денежных средств на предприятие от всех видов хозяйственных операций. Так же наряду с положительными денежными потоками используют «термин приток денежных средств»;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отрицательные денежные потоки, характеризирующие совокупность выплат денежных средств </w:t>
      </w:r>
      <w:proofErr w:type="gramStart"/>
      <w:r>
        <w:rPr>
          <w:rFonts w:ascii="Times New Roman" w:hAnsi="Times New Roman" w:cs="Times New Roman"/>
          <w:sz w:val="28"/>
          <w:szCs w:val="28"/>
        </w:rPr>
        <w:t>предприятии</w:t>
      </w:r>
      <w:proofErr w:type="gramEnd"/>
      <w:r>
        <w:rPr>
          <w:rFonts w:ascii="Times New Roman" w:hAnsi="Times New Roman" w:cs="Times New Roman"/>
          <w:sz w:val="28"/>
          <w:szCs w:val="28"/>
        </w:rPr>
        <w:t xml:space="preserve"> в процессе осуществления всех видов его хозяйственных операций (в качестве аналога этого термина используют «отток денежных средств»).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Характеризуя эти виды денежных потоков, следует обратить внимание 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По методу исчисления объема выделяют следующие виды денежных потоков предприятия: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валовой денежный поток. Он характеризует всю совокупность поступлений или расходования денежных средств, в рассматриваемом периоде времени в резерве отдельных его интервалов;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чистый денежный поток.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ЧДП = ПДП - ОДП,</w:t>
      </w:r>
    </w:p>
    <w:p w:rsidR="0013389D" w:rsidRDefault="00AE39F1"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13389D">
        <w:rPr>
          <w:rFonts w:ascii="Times New Roman" w:hAnsi="Times New Roman" w:cs="Times New Roman"/>
          <w:sz w:val="28"/>
          <w:szCs w:val="28"/>
        </w:rPr>
        <w:t>де</w:t>
      </w:r>
      <w:r>
        <w:rPr>
          <w:rFonts w:ascii="Times New Roman" w:hAnsi="Times New Roman" w:cs="Times New Roman"/>
          <w:sz w:val="28"/>
          <w:szCs w:val="28"/>
        </w:rPr>
        <w:t>,</w:t>
      </w:r>
      <w:r w:rsidR="0013389D">
        <w:rPr>
          <w:rFonts w:ascii="Times New Roman" w:hAnsi="Times New Roman" w:cs="Times New Roman"/>
          <w:sz w:val="28"/>
          <w:szCs w:val="28"/>
        </w:rPr>
        <w:t xml:space="preserve"> ЧДП — сумма чистого денежного потока в рассматриваемом периоде времени;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ПДП — сумма положительного денежного потока (поступлений денежных средств) в рассматриваемом периоде времени;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ОДП — сумма отрицательного денежного потока (расходования денежных средств) в рассматриваемом периоде времени</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По уровню достаточности объема выделяют следующие виды денежных потоков предприятия: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избыточный денежный поток. Он характеризует такой денежный поток, при котором поступление денежных средств существенно превышают реальную потребность предприятия и целенаправленном их расходовании.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ефицитный денежный поток. Он характеризует такой денежный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автоматически делает этот поток дефицитным.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По методу оценки во времени выделяют следующие виды денежного потока:</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По непрерывности формирования в рассматриваемом периоде различают следующие виды денежных потоков предприятии: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регулярный денежный поток.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дискретный денежный поток.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По стабильности временных интервалов формирования регулярные денежные потоки характеризуются следующим видом:</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-регулярный денежный поток с неравномерными временными интервалами в рамках рассматриваемого периода.</w:t>
      </w:r>
    </w:p>
    <w:p w:rsidR="0013389D" w:rsidRPr="00AE39F1" w:rsidRDefault="0013389D" w:rsidP="00AE39F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Рассмотренная классификация позволяет более целенаправленно осуществлять учет, анализ и планирование денежных потоков различных видов на </w:t>
      </w:r>
      <w:r w:rsidRPr="00AE39F1">
        <w:rPr>
          <w:rFonts w:ascii="Times New Roman" w:hAnsi="Times New Roman" w:cs="Times New Roman"/>
          <w:sz w:val="28"/>
          <w:szCs w:val="28"/>
        </w:rPr>
        <w:t>предприятии.</w:t>
      </w:r>
    </w:p>
    <w:p w:rsidR="0013389D" w:rsidRPr="00AE39F1" w:rsidRDefault="0013389D" w:rsidP="00AE39F1">
      <w:pPr>
        <w:pStyle w:val="a7"/>
        <w:numPr>
          <w:ilvl w:val="1"/>
          <w:numId w:val="1"/>
        </w:numPr>
        <w:spacing w:line="360" w:lineRule="auto"/>
        <w:jc w:val="center"/>
        <w:rPr>
          <w:rFonts w:ascii="Times New Roman" w:hAnsi="Times New Roman" w:cs="Times New Roman"/>
          <w:bCs/>
          <w:sz w:val="28"/>
          <w:szCs w:val="28"/>
        </w:rPr>
      </w:pPr>
      <w:r w:rsidRPr="00AE39F1">
        <w:rPr>
          <w:rFonts w:ascii="Times New Roman" w:hAnsi="Times New Roman" w:cs="Times New Roman"/>
          <w:bCs/>
          <w:sz w:val="28"/>
          <w:szCs w:val="28"/>
        </w:rPr>
        <w:t>Принципы управления денежными потоками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управления денежными потоками предприятия базируется на определенных принципах, основными из которых являются: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Принцип информативной достоверности.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 мнению многих специалистов еще далеки от завершения (хотя общие </w:t>
      </w:r>
      <w:r>
        <w:rPr>
          <w:rFonts w:ascii="Times New Roman" w:hAnsi="Times New Roman" w:cs="Times New Roman"/>
          <w:sz w:val="28"/>
          <w:szCs w:val="28"/>
        </w:rPr>
        <w:lastRenderedPageBreak/>
        <w:t xml:space="preserve">параметры таких стандартов уже утверждены, они допускают вариативность методов определения отдельных показателей принятой системы отчетности). </w:t>
      </w:r>
      <w:proofErr w:type="gramStart"/>
      <w:r>
        <w:rPr>
          <w:rFonts w:ascii="Times New Roman" w:hAnsi="Times New Roman" w:cs="Times New Roman"/>
          <w:sz w:val="28"/>
          <w:szCs w:val="28"/>
        </w:rPr>
        <w:t>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w:t>
      </w:r>
      <w:proofErr w:type="gramEnd"/>
      <w:r>
        <w:rPr>
          <w:rFonts w:ascii="Times New Roman" w:hAnsi="Times New Roman" w:cs="Times New Roman"/>
          <w:sz w:val="28"/>
          <w:szCs w:val="28"/>
        </w:rPr>
        <w:t xml:space="preserve"> В этих условиях обеспечение принципа информативной достоверности связано с осуществлением сложных вычислений, которые требуют унификации </w:t>
      </w:r>
      <w:proofErr w:type="gramStart"/>
      <w:r>
        <w:rPr>
          <w:rFonts w:ascii="Times New Roman" w:hAnsi="Times New Roman" w:cs="Times New Roman"/>
          <w:sz w:val="28"/>
          <w:szCs w:val="28"/>
        </w:rPr>
        <w:t>методических подходов</w:t>
      </w:r>
      <w:proofErr w:type="gramEnd"/>
      <w:r>
        <w:rPr>
          <w:rFonts w:ascii="Times New Roman" w:hAnsi="Times New Roman" w:cs="Times New Roman"/>
          <w:sz w:val="28"/>
          <w:szCs w:val="28"/>
        </w:rPr>
        <w:t>.</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Принцип обеспечения сбалансированности.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Принцип обеспечения ликвидности. Высокая неравномерность отдельных видов денежных потоков порождает временный дефицит денежных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едприятия, который отрицательно сказывается на уровне его платежеспособности. Поэтому в процессе управления денежными </w:t>
      </w:r>
      <w:r>
        <w:rPr>
          <w:rFonts w:ascii="Times New Roman" w:hAnsi="Times New Roman" w:cs="Times New Roman"/>
          <w:sz w:val="28"/>
          <w:szCs w:val="28"/>
        </w:rPr>
        <w:lastRenderedPageBreak/>
        <w:t>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учетом рассмотренных принципов организуется конкретный процесс управления денежными потоками предприятия.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w:t>
      </w:r>
      <w:r>
        <w:rPr>
          <w:rFonts w:ascii="Times New Roman" w:hAnsi="Times New Roman" w:cs="Times New Roman"/>
          <w:sz w:val="28"/>
          <w:szCs w:val="28"/>
        </w:rPr>
        <w:lastRenderedPageBreak/>
        <w:t>существенно повышает эффективность управления ден</w:t>
      </w:r>
      <w:r w:rsidR="00AE39F1">
        <w:rPr>
          <w:rFonts w:ascii="Times New Roman" w:hAnsi="Times New Roman" w:cs="Times New Roman"/>
          <w:sz w:val="28"/>
          <w:szCs w:val="28"/>
        </w:rPr>
        <w:t xml:space="preserve">ежными потоками, что приводит к </w:t>
      </w:r>
      <w:r>
        <w:rPr>
          <w:rFonts w:ascii="Times New Roman" w:hAnsi="Times New Roman" w:cs="Times New Roman"/>
          <w:sz w:val="28"/>
          <w:szCs w:val="28"/>
        </w:rPr>
        <w:t>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 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13389D" w:rsidRDefault="0013389D" w:rsidP="0013389D">
      <w:pPr>
        <w:spacing w:after="0" w:line="360" w:lineRule="auto"/>
        <w:ind w:firstLine="708"/>
        <w:jc w:val="both"/>
        <w:rPr>
          <w:rFonts w:ascii="Times New Roman" w:hAnsi="Times New Roman" w:cs="Times New Roman"/>
          <w:sz w:val="28"/>
          <w:szCs w:val="28"/>
        </w:rPr>
      </w:pPr>
    </w:p>
    <w:p w:rsidR="0013389D" w:rsidRDefault="0013389D" w:rsidP="00AE39F1">
      <w:pPr>
        <w:rPr>
          <w:rFonts w:ascii="Times New Roman" w:hAnsi="Times New Roman" w:cs="Times New Roman"/>
          <w:sz w:val="28"/>
          <w:szCs w:val="28"/>
        </w:rPr>
      </w:pPr>
      <w:r>
        <w:rPr>
          <w:rFonts w:ascii="Times New Roman" w:hAnsi="Times New Roman" w:cs="Times New Roman"/>
          <w:sz w:val="28"/>
          <w:szCs w:val="28"/>
        </w:rPr>
        <w:br w:type="page"/>
      </w:r>
    </w:p>
    <w:p w:rsidR="0013389D" w:rsidRPr="00AE39F1" w:rsidRDefault="00AE39F1" w:rsidP="0013389D">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0013389D" w:rsidRPr="00AE39F1">
        <w:rPr>
          <w:rFonts w:ascii="Times New Roman" w:hAnsi="Times New Roman" w:cs="Times New Roman"/>
          <w:bCs/>
          <w:sz w:val="28"/>
          <w:szCs w:val="28"/>
        </w:rPr>
        <w:t>Основы анализа денежных потоков</w:t>
      </w:r>
    </w:p>
    <w:p w:rsidR="0013389D" w:rsidRPr="00AE39F1" w:rsidRDefault="0013389D" w:rsidP="00AE39F1">
      <w:pPr>
        <w:spacing w:line="360" w:lineRule="auto"/>
        <w:jc w:val="center"/>
        <w:rPr>
          <w:rFonts w:ascii="Times New Roman" w:hAnsi="Times New Roman" w:cs="Times New Roman"/>
          <w:bCs/>
          <w:sz w:val="28"/>
          <w:szCs w:val="28"/>
        </w:rPr>
      </w:pPr>
      <w:r w:rsidRPr="00AE39F1">
        <w:rPr>
          <w:rFonts w:ascii="Times New Roman" w:hAnsi="Times New Roman" w:cs="Times New Roman"/>
          <w:bCs/>
          <w:sz w:val="28"/>
          <w:szCs w:val="28"/>
        </w:rPr>
        <w:t>2.1. Анализ денежных потоков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цель анализа денежных потоков заключается в выявлении причин дефицита или избытка денежных средств, определении источников их поступления и направлений расходования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текущей ликвидностью и платежеспособностью предприятия. Данные параметры находятся в непосредственной зависимости от реального денежного оборота в виде потока денежных поступлений и платежей, отражаемых на счетах бухгалтерского баланса.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анализ движения денежных средств дополняет методику оценки платежеспособности и ликвидности и дает возможность реально оценить финансово-экономическое состояние предприятия8.</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источник информации для анализа денежных потоков – Отчет о движении денежных средств (далее – ОДДС).</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существуют два основных подхода к определению величины чистого денежного потока от текущей деятельности (далее – ЧДТП). В зарубежной практике данный показатель получил широкую известность как </w:t>
      </w:r>
      <w:proofErr w:type="spellStart"/>
      <w:r>
        <w:rPr>
          <w:rFonts w:ascii="Times New Roman" w:hAnsi="Times New Roman" w:cs="Times New Roman"/>
          <w:sz w:val="28"/>
          <w:szCs w:val="28"/>
        </w:rPr>
        <w:t>Cash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Flow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Operation</w:t>
      </w:r>
      <w:proofErr w:type="spellEnd"/>
      <w:r>
        <w:rPr>
          <w:rFonts w:ascii="Times New Roman" w:hAnsi="Times New Roman" w:cs="Times New Roman"/>
          <w:sz w:val="28"/>
          <w:szCs w:val="28"/>
        </w:rPr>
        <w:t xml:space="preserve"> – или, сокращенно, </w:t>
      </w:r>
      <w:proofErr w:type="spellStart"/>
      <w:r>
        <w:rPr>
          <w:rFonts w:ascii="Times New Roman" w:hAnsi="Times New Roman" w:cs="Times New Roman"/>
          <w:sz w:val="28"/>
          <w:szCs w:val="28"/>
        </w:rPr>
        <w:t>CFfO</w:t>
      </w:r>
      <w:proofErr w:type="spellEnd"/>
      <w:r>
        <w:rPr>
          <w:rFonts w:ascii="Times New Roman" w:hAnsi="Times New Roman" w:cs="Times New Roman"/>
          <w:sz w:val="28"/>
          <w:szCs w:val="28"/>
        </w:rPr>
        <w:t xml:space="preserve">.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 о производном (вторичном). Вместе с тем в практике анализа денежных потоков используются два основных алгоритма расчета ЧДПТ – 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w:t>
      </w:r>
      <w:r>
        <w:rPr>
          <w:rFonts w:ascii="Times New Roman" w:hAnsi="Times New Roman" w:cs="Times New Roman"/>
          <w:sz w:val="28"/>
          <w:szCs w:val="28"/>
        </w:rPr>
        <w:lastRenderedPageBreak/>
        <w:t>задолженностей, а также других не денежных статей. Следовательно, такой метод следует назвать производным прямым.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вторым алгоритмом при расчете ЧДПТ величина чистой прибыли (убытка) корректируется на сумму операций </w:t>
      </w:r>
      <w:proofErr w:type="spellStart"/>
      <w:r>
        <w:rPr>
          <w:rFonts w:ascii="Times New Roman" w:hAnsi="Times New Roman" w:cs="Times New Roman"/>
          <w:sz w:val="28"/>
          <w:szCs w:val="28"/>
        </w:rPr>
        <w:t>неденежного</w:t>
      </w:r>
      <w:proofErr w:type="spellEnd"/>
      <w:r>
        <w:rPr>
          <w:rFonts w:ascii="Times New Roman" w:hAnsi="Times New Roman" w:cs="Times New Roman"/>
          <w:sz w:val="28"/>
          <w:szCs w:val="28"/>
        </w:rPr>
        <w:t xml:space="preserve"> характера, 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денежных потоков предприятия включает в себя следующие этапы.</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1-й этап. Подготовка отчета о движении денежных средств к экономическому чтению.</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первого этапа – оценить «качество» исходных данных и прежде всего отчета о движении денежных средств по следующим позициям:</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определение внешних и внутренних пользователей отчетности;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анализ структуры отчета о движении денежных средств;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определение состава и величины денежных активов, для которых в ОДДС рассчитываются денежные потоки;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проверка полноты учета расходов и доходов, не связанных с денежными потоками;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распределение по видам деятельности неоднозначно классифицируемых потоков (например, связанных с выплатой и получением процентов, дивидендов и налогов).</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2-й этап. Экономическое чтение отчета о движении денежных средств во взаимосвязи с другими формами бухгалтерской отчетности.</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второго этапа – экономическое чтение форм финансовой отчетности для последующего анализа.</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3-й этап. Анализ информации.</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третьего этапа – всесторонняя оценка ликвидности и финансового равновесия организации, выявление </w:t>
      </w:r>
      <w:proofErr w:type="gramStart"/>
      <w:r>
        <w:rPr>
          <w:rFonts w:ascii="Times New Roman" w:hAnsi="Times New Roman" w:cs="Times New Roman"/>
          <w:sz w:val="28"/>
          <w:szCs w:val="28"/>
        </w:rPr>
        <w:t>резервов повышения эффективности использования ее финансовых ресурсов</w:t>
      </w:r>
      <w:proofErr w:type="gramEnd"/>
      <w:r>
        <w:rPr>
          <w:rFonts w:ascii="Times New Roman" w:hAnsi="Times New Roman" w:cs="Times New Roman"/>
          <w:sz w:val="28"/>
          <w:szCs w:val="28"/>
        </w:rPr>
        <w:t>.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 ЧДПТ; расчет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и т.п.):</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Показатели для оценки «качества» ЧДПТ. Позволяют оценить возможность ошибочных выводов при использовании величины ЧДПТ в системе финансовых показателей.</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Показатели ликвидности. Характеризуют уровень платежеспособности организации.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платежеспособности (1) = (ДСНП + Приток ДС за период)/Отток ДС за период.</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платежеспособности (2) = Приток ДС за период / Отток ДС за период.</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Интервал самофинансирования (1) = (ДС+ Краткосрочные финансовые вложения + Краткосрочная дебиторская задолженность)/ Среднедневной расход ДС.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Среднедневные расходы = (Себестоимость продаж + коммерческие расходы + управленческие расходы – Амортизация) / n,</w:t>
      </w:r>
    </w:p>
    <w:p w:rsidR="0013389D" w:rsidRDefault="0013389D" w:rsidP="0013389D">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где n =30 дней, если период – месяц; n =90 дней, если период – квартал; n = 360 дней, если период – год.</w:t>
      </w:r>
      <w:proofErr w:type="gramEnd"/>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Интервал самофинансирования (2) = (ДС+ Краткосрочные финансовые вложения)/ Среднедневной расход ДС.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Коэффициент </w:t>
      </w:r>
      <w:proofErr w:type="spellStart"/>
      <w:r>
        <w:rPr>
          <w:rFonts w:ascii="Times New Roman" w:hAnsi="Times New Roman" w:cs="Times New Roman"/>
          <w:sz w:val="28"/>
          <w:szCs w:val="28"/>
        </w:rPr>
        <w:t>Бивера</w:t>
      </w:r>
      <w:proofErr w:type="spellEnd"/>
      <w:r>
        <w:rPr>
          <w:rFonts w:ascii="Times New Roman" w:hAnsi="Times New Roman" w:cs="Times New Roman"/>
          <w:sz w:val="28"/>
          <w:szCs w:val="28"/>
        </w:rPr>
        <w:t xml:space="preserve"> = (Чистая прибыль + Амортизация) / Долгосрочные и краткосрочные обязательства.</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0,4–0,45.</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Коэффициент покрытия краткосрочных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итоком денежных средств = (Чистая прибыль + Амортизация) / краткосрочные обязательства.</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Покрытие процента = ЧДПТ перед выплатой процентов и налогов / Сумма выплачиваемых процентов.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№2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Потенциал самофинансирования = ЧДПТ / Долгосрочная кредиторская задолженность</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получить представление о том, в какой мере предприятие способно отвечать по своим обязательствам перед </w:t>
      </w:r>
      <w:r>
        <w:rPr>
          <w:rFonts w:ascii="Times New Roman" w:hAnsi="Times New Roman" w:cs="Times New Roman"/>
          <w:sz w:val="28"/>
          <w:szCs w:val="28"/>
        </w:rPr>
        <w:lastRenderedPageBreak/>
        <w:t>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I по всем видам акций: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Коэффициент покрытия дивидендов I = ЧДПТ перед выплатой дивидендов и после уплаты налогов и процентов / Общая сумма дивидендов к выплате. 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 категориям акций, например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обыкновенных:</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Коэффициент покрытия дивидендов II = ЧДПТ перед выплатой дивидендов и после уплаты налогов и процентов / сумма дивидендов к выплате по обыкновенным акциям.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Инвестиционные показатели. Характеризуют способность организации покрыть свои инвестиционные вложения без привлечения источников внешнего финансирования, т.е. степень внутреннего самофинансирования.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Динамика инвестиционных показателей особенно важна, так как интенсивность капитальных вложений </w:t>
      </w:r>
      <w:proofErr w:type="gramStart"/>
      <w:r>
        <w:rPr>
          <w:rFonts w:ascii="Times New Roman" w:hAnsi="Times New Roman" w:cs="Times New Roman"/>
          <w:sz w:val="28"/>
          <w:szCs w:val="28"/>
        </w:rPr>
        <w:t>различается год от года</w:t>
      </w:r>
      <w:proofErr w:type="gramEnd"/>
      <w:r>
        <w:rPr>
          <w:rFonts w:ascii="Times New Roman" w:hAnsi="Times New Roman" w:cs="Times New Roman"/>
          <w:sz w:val="28"/>
          <w:szCs w:val="28"/>
        </w:rPr>
        <w:t>.</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реинвестирования денежных средств = ЧДПИ / ЧДПТ.</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ЧДПИ &gt; 0, то это означает, что все инвестиционные вложения во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организация осуществила за счет </w:t>
      </w:r>
      <w:proofErr w:type="spellStart"/>
      <w:r>
        <w:rPr>
          <w:rFonts w:ascii="Times New Roman" w:hAnsi="Times New Roman" w:cs="Times New Roman"/>
          <w:sz w:val="28"/>
          <w:szCs w:val="28"/>
        </w:rPr>
        <w:t>дезинвестиций</w:t>
      </w:r>
      <w:proofErr w:type="spellEnd"/>
      <w:r>
        <w:rPr>
          <w:rFonts w:ascii="Times New Roman" w:hAnsi="Times New Roman" w:cs="Times New Roman"/>
          <w:sz w:val="28"/>
          <w:szCs w:val="28"/>
        </w:rPr>
        <w:t xml:space="preserve">. В </w:t>
      </w:r>
      <w:r>
        <w:rPr>
          <w:rFonts w:ascii="Times New Roman" w:hAnsi="Times New Roman" w:cs="Times New Roman"/>
          <w:sz w:val="28"/>
          <w:szCs w:val="28"/>
        </w:rPr>
        <w:lastRenderedPageBreak/>
        <w:t>этом случае расчет коэффициента реинвестирования денежных средств не проводится.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отчетном периоде расчет коэффициента показывает, что имеет место 100%-е реинвестирование ЧДПТ.</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Степень покрытия инвестиционных вложений = ЧДПТ / Общая сумма инвестиций.</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т.е. </w:t>
      </w:r>
      <w:proofErr w:type="spellStart"/>
      <w:r>
        <w:rPr>
          <w:rFonts w:ascii="Times New Roman" w:hAnsi="Times New Roman" w:cs="Times New Roman"/>
          <w:sz w:val="28"/>
          <w:szCs w:val="28"/>
        </w:rPr>
        <w:t>дезинвестиции</w:t>
      </w:r>
      <w:proofErr w:type="spellEnd"/>
      <w:r>
        <w:rPr>
          <w:rFonts w:ascii="Times New Roman" w:hAnsi="Times New Roman" w:cs="Times New Roman"/>
          <w:sz w:val="28"/>
          <w:szCs w:val="28"/>
        </w:rPr>
        <w:t xml:space="preserve"> (например, от продажи оборудования), то можно рассчитать степень покрытия чистых инвестиций (инвестиций-нетто):</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Степень покрытия чистых инвестиций (инвестиции-нетто) = ЧДПТ / /Инвестиции нетто</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w:t>
      </w:r>
      <w:proofErr w:type="gramStart"/>
      <w:r>
        <w:rPr>
          <w:rFonts w:ascii="Times New Roman" w:hAnsi="Times New Roman" w:cs="Times New Roman"/>
          <w:sz w:val="28"/>
          <w:szCs w:val="28"/>
        </w:rPr>
        <w:t>дств в св</w:t>
      </w:r>
      <w:proofErr w:type="gramEnd"/>
      <w:r>
        <w:rPr>
          <w:rFonts w:ascii="Times New Roman" w:hAnsi="Times New Roman" w:cs="Times New Roman"/>
          <w:sz w:val="28"/>
          <w:szCs w:val="28"/>
        </w:rPr>
        <w:t>язи с новыми инвестициями притоки денежных средств от сокращения прежних инвестиционных вложений:</w:t>
      </w:r>
    </w:p>
    <w:p w:rsidR="0013389D" w:rsidRDefault="0013389D" w:rsidP="00AE39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Степень финансирования инвестиций-нетто = Оттоки денежных сре</w:t>
      </w:r>
      <w:proofErr w:type="gramStart"/>
      <w:r>
        <w:rPr>
          <w:rFonts w:ascii="Times New Roman" w:hAnsi="Times New Roman" w:cs="Times New Roman"/>
          <w:sz w:val="28"/>
          <w:szCs w:val="28"/>
        </w:rPr>
        <w:t>дств в св</w:t>
      </w:r>
      <w:proofErr w:type="gramEnd"/>
      <w:r>
        <w:rPr>
          <w:rFonts w:ascii="Times New Roman" w:hAnsi="Times New Roman" w:cs="Times New Roman"/>
          <w:sz w:val="28"/>
          <w:szCs w:val="28"/>
        </w:rPr>
        <w:t>язи с новыми инвестиционными вложениями / Притоки в связи с сокращением прежних инвестиционных вложений.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Показатели финансовой политики.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w:t>
      </w:r>
      <w:r>
        <w:rPr>
          <w:rFonts w:ascii="Times New Roman" w:hAnsi="Times New Roman" w:cs="Times New Roman"/>
          <w:sz w:val="28"/>
          <w:szCs w:val="28"/>
        </w:rPr>
        <w:lastRenderedPageBreak/>
        <w:t>такого источника для организации. Анализируя объем и временной аспект используемых источников финансирования, субъект анализа делает вывод о положении данной организации на рынке капитала.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Соотношение величины внутреннего и внешнего финансирования = ЧДПТ (или все внутренние финансовые источники) / Общая величина внешнего финансирования.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общей величиной внешнего финансирования понимается суммарный приток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езультате роста заемного капитала и собственного капитала, например путем дополнительной эмиссии акций.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Проанализировав объем и временной аспект используемых источников финансирования, можно сделать вывод о положении данной организации на рынке капитала.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Доля собственного источника внешнего финансирования в общей сумме внешнего финансирования = Приток денежных средств за счет роста собственного капитала / общая величина внешнего финансирования.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Доля заемного источника внешнего финансирования в общей сумме внешнего финансирования = Приток денежных средств за счет роста заемного капитала / общая величина внешнего финансирования.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Соотношение собственных и заемных источников финансирования = Приток денежных средств за счет роста собственного капитала / Приток денежных средств за счет роста заемного капитала.</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Показатели рентабельности. Отражают эффективность использования капитала организации.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Традиционный анализ рентабельности целесообразно дополнить расчетом «денежных»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w:t>
      </w:r>
      <w:proofErr w:type="spellStart"/>
      <w:r>
        <w:rPr>
          <w:rFonts w:ascii="Times New Roman" w:hAnsi="Times New Roman" w:cs="Times New Roman"/>
          <w:sz w:val="28"/>
          <w:szCs w:val="28"/>
        </w:rPr>
        <w:t>неденежные</w:t>
      </w:r>
      <w:proofErr w:type="spellEnd"/>
      <w:r>
        <w:rPr>
          <w:rFonts w:ascii="Times New Roman" w:hAnsi="Times New Roman" w:cs="Times New Roman"/>
          <w:sz w:val="28"/>
          <w:szCs w:val="28"/>
        </w:rPr>
        <w:t xml:space="preserve"> статьи. В знаменателе таких показателей нами использовались среднеарифметические величины отдельных видов активов и пассивов; в числителе – размер ЧДПТ.</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Рентабельность всего капитала = ЧДПТ ∙ 100 / Стоимость всех активов.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Рентабельность собственного капитала = ЧДПТ ∙ 100 / Собственный капитал.</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Оценка «качества» выручки от продажи позволяет выявить степень расхождения величины «денежной» выручки (по оплате) и полученной по данным бухгалтерского учета.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«качества» выручки от продажи товаров (работ, услуг) = Притоки денежных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иде выручки от продажи товаров / Выручка от продажи товаров, включая НДС.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 xml:space="preserve"> возможно рассчитать только по ОДДС, составленному прямым методом, и располагая информацией о выручке от продажи товаров, включая НДС.</w:t>
      </w:r>
    </w:p>
    <w:p w:rsidR="0013389D" w:rsidRDefault="0013389D" w:rsidP="00AE39F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w:t>
      </w:r>
    </w:p>
    <w:p w:rsidR="0013389D" w:rsidRPr="00AE39F1" w:rsidRDefault="0013389D" w:rsidP="00AE39F1">
      <w:pPr>
        <w:spacing w:line="360" w:lineRule="auto"/>
        <w:jc w:val="center"/>
        <w:rPr>
          <w:rFonts w:ascii="Times New Roman" w:hAnsi="Times New Roman" w:cs="Times New Roman"/>
          <w:bCs/>
          <w:sz w:val="28"/>
          <w:szCs w:val="28"/>
        </w:rPr>
      </w:pPr>
      <w:r w:rsidRPr="00AE39F1">
        <w:rPr>
          <w:rFonts w:ascii="Times New Roman" w:hAnsi="Times New Roman" w:cs="Times New Roman"/>
          <w:bCs/>
          <w:sz w:val="28"/>
          <w:szCs w:val="28"/>
        </w:rPr>
        <w:t>2.2. Основные методы оценки потока денежных средств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Оценка денежного потока прямым методом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Прямой метод основан на анализе движения денежных средств по счетам предприятия: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Позволяет показать основные источники притока и направления оттока денежных средств.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Дает возможность делать оперативные выводы относительно достаточности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платежей по текущим обязательствам.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Устанавливает взаимосвязь между реализацией и денежной выручкой за отчетный период.</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оперативном управлении прямой метод может использоваться для контроля за процессом формирования прибыли и выводов относительно достаточности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платежей по текущим обязательствам.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помнить, что совокупный денежный поток должен быть равен разности начального и конечного сальдо денежных средств за период</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Оценка денежного потока косвенным методом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Косвенный метод основан на анализе статей баланса и отчета о финансовых результатах, и:</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позволяет показать взаимосвязь между разными видами деятельности предприятия;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устанавливает взаимосвязь между чистой прибылью и изменениями в активах предприятия за отчетный период.</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отчета о движении денежных средств на основе косвенного метода проходит в несколько этапов:</w:t>
      </w:r>
    </w:p>
    <w:p w:rsidR="0013389D" w:rsidRPr="00AE39F1" w:rsidRDefault="0013389D" w:rsidP="00AE39F1">
      <w:pPr>
        <w:pStyle w:val="a7"/>
        <w:numPr>
          <w:ilvl w:val="0"/>
          <w:numId w:val="8"/>
        </w:numPr>
        <w:spacing w:after="0" w:line="360" w:lineRule="auto"/>
        <w:jc w:val="both"/>
        <w:rPr>
          <w:rFonts w:ascii="Times New Roman" w:hAnsi="Times New Roman" w:cs="Times New Roman"/>
          <w:sz w:val="28"/>
          <w:szCs w:val="28"/>
        </w:rPr>
      </w:pPr>
      <w:r w:rsidRPr="00AE39F1">
        <w:rPr>
          <w:rFonts w:ascii="Times New Roman" w:hAnsi="Times New Roman" w:cs="Times New Roman"/>
          <w:sz w:val="28"/>
          <w:szCs w:val="28"/>
        </w:rPr>
        <w:t>расчет изменений по статьям баланса и определение факторов, влияющих на увеличение или уменьшение денежных сре</w:t>
      </w:r>
      <w:proofErr w:type="gramStart"/>
      <w:r w:rsidRPr="00AE39F1">
        <w:rPr>
          <w:rFonts w:ascii="Times New Roman" w:hAnsi="Times New Roman" w:cs="Times New Roman"/>
          <w:sz w:val="28"/>
          <w:szCs w:val="28"/>
        </w:rPr>
        <w:t>дств пр</w:t>
      </w:r>
      <w:proofErr w:type="gramEnd"/>
      <w:r w:rsidRPr="00AE39F1">
        <w:rPr>
          <w:rFonts w:ascii="Times New Roman" w:hAnsi="Times New Roman" w:cs="Times New Roman"/>
          <w:sz w:val="28"/>
          <w:szCs w:val="28"/>
        </w:rPr>
        <w:t>едприятия;</w:t>
      </w:r>
    </w:p>
    <w:p w:rsidR="0013389D" w:rsidRPr="00AE39F1" w:rsidRDefault="0013389D" w:rsidP="00AE39F1">
      <w:pPr>
        <w:pStyle w:val="a7"/>
        <w:numPr>
          <w:ilvl w:val="0"/>
          <w:numId w:val="8"/>
        </w:numPr>
        <w:spacing w:after="0" w:line="360" w:lineRule="auto"/>
        <w:jc w:val="both"/>
        <w:rPr>
          <w:rFonts w:ascii="Times New Roman" w:hAnsi="Times New Roman" w:cs="Times New Roman"/>
          <w:sz w:val="28"/>
          <w:szCs w:val="28"/>
        </w:rPr>
      </w:pPr>
      <w:r w:rsidRPr="00AE39F1">
        <w:rPr>
          <w:rFonts w:ascii="Times New Roman" w:hAnsi="Times New Roman" w:cs="Times New Roman"/>
          <w:sz w:val="28"/>
          <w:szCs w:val="28"/>
        </w:rPr>
        <w:t>анализ ф. № 2 и классификация источников поступления денежных средств и направлений использования;</w:t>
      </w:r>
    </w:p>
    <w:p w:rsidR="0013389D" w:rsidRPr="00AE39F1" w:rsidRDefault="0013389D" w:rsidP="00AE39F1">
      <w:pPr>
        <w:pStyle w:val="a7"/>
        <w:numPr>
          <w:ilvl w:val="0"/>
          <w:numId w:val="8"/>
        </w:numPr>
        <w:spacing w:after="0" w:line="360" w:lineRule="auto"/>
        <w:jc w:val="both"/>
        <w:rPr>
          <w:rFonts w:ascii="Times New Roman" w:hAnsi="Times New Roman" w:cs="Times New Roman"/>
          <w:sz w:val="28"/>
          <w:szCs w:val="28"/>
        </w:rPr>
      </w:pPr>
      <w:r w:rsidRPr="00AE39F1">
        <w:rPr>
          <w:rFonts w:ascii="Times New Roman" w:hAnsi="Times New Roman" w:cs="Times New Roman"/>
          <w:sz w:val="28"/>
          <w:szCs w:val="28"/>
        </w:rPr>
        <w:t>объединение полученных данных в отчете о движении денежных средств.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Косвенный метод 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w:t>
      </w:r>
      <w:r>
        <w:rPr>
          <w:rFonts w:ascii="Times New Roman" w:hAnsi="Times New Roman" w:cs="Times New Roman"/>
          <w:sz w:val="28"/>
          <w:szCs w:val="28"/>
        </w:rPr>
        <w:lastRenderedPageBreak/>
        <w:t xml:space="preserve">денежного потока </w:t>
      </w:r>
      <w:proofErr w:type="gramStart"/>
      <w:r>
        <w:rPr>
          <w:rFonts w:ascii="Times New Roman" w:hAnsi="Times New Roman" w:cs="Times New Roman"/>
          <w:sz w:val="28"/>
          <w:szCs w:val="28"/>
        </w:rPr>
        <w:t>по операционной</w:t>
      </w:r>
      <w:proofErr w:type="gramEnd"/>
      <w:r>
        <w:rPr>
          <w:rFonts w:ascii="Times New Roman" w:hAnsi="Times New Roman" w:cs="Times New Roman"/>
          <w:sz w:val="28"/>
          <w:szCs w:val="28"/>
        </w:rPr>
        <w:t xml:space="preserve">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принципами международного учета метод расчета денежных потоков предприятие выбирает самостоятельно, однако предпочтительным считается прямой метод, позволяющий получить более полное представление об их объеме и составе.</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Оценка денежного потока матричным методом</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Матричные модели нашли широкое применение в области прогнозирования и планирования. Эта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Важная проблема в сегодняшних экономических условиях —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необходимые для инвестиций финансовые ресурсы должны находиться в 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«золотое правило»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Практическая реализация этого правила привела к возникновению жестких требований по обеспечению ряда финансовых пропорций в балансе фирм, строгой корреспонденции определенных элементов активов и пассивов фирмы.</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 Использование последующего источника свидетельствует об определенном снижении качества финансового обеспечения фирмы. Если в реальной жизни финансирование связано с необходимостью в заимствовании других источников, то это свидетельствует о нерациональном использовании капитала фирмы, иммобилизации ресурсов в сверхнормативные запасы.</w:t>
      </w:r>
    </w:p>
    <w:p w:rsidR="0013389D" w:rsidRDefault="0013389D" w:rsidP="0013389D">
      <w:pPr>
        <w:spacing w:after="0" w:line="360" w:lineRule="auto"/>
        <w:jc w:val="both"/>
        <w:rPr>
          <w:rFonts w:ascii="Times New Roman" w:hAnsi="Times New Roman" w:cs="Times New Roman"/>
          <w:sz w:val="28"/>
          <w:szCs w:val="28"/>
        </w:rPr>
      </w:pPr>
    </w:p>
    <w:p w:rsidR="0013389D" w:rsidRDefault="0013389D"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0C09C1" w:rsidRDefault="000C09C1" w:rsidP="000C09C1">
      <w:pPr>
        <w:rPr>
          <w:rFonts w:ascii="Times New Roman" w:hAnsi="Times New Roman" w:cs="Times New Roman"/>
          <w:sz w:val="28"/>
          <w:szCs w:val="28"/>
        </w:rPr>
      </w:pPr>
    </w:p>
    <w:p w:rsidR="0013389D" w:rsidRPr="000C09C1" w:rsidRDefault="000C09C1" w:rsidP="000C09C1">
      <w:pPr>
        <w:jc w:val="center"/>
        <w:rPr>
          <w:rFonts w:ascii="Times New Roman" w:hAnsi="Times New Roman" w:cs="Times New Roman"/>
          <w:bCs/>
          <w:sz w:val="28"/>
          <w:szCs w:val="28"/>
        </w:rPr>
      </w:pPr>
      <w:r>
        <w:rPr>
          <w:rFonts w:ascii="Times New Roman" w:hAnsi="Times New Roman" w:cs="Times New Roman"/>
          <w:bCs/>
          <w:sz w:val="28"/>
          <w:szCs w:val="28"/>
        </w:rPr>
        <w:lastRenderedPageBreak/>
        <w:t>ЗАКЛЮЧЕНИЕ</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w:t>
      </w:r>
      <w:proofErr w:type="gramStart"/>
      <w:r>
        <w:rPr>
          <w:rFonts w:ascii="Times New Roman" w:hAnsi="Times New Roman" w:cs="Times New Roman"/>
          <w:sz w:val="28"/>
          <w:szCs w:val="28"/>
        </w:rPr>
        <w:t>менеджмента</w:t>
      </w:r>
      <w:proofErr w:type="gramEnd"/>
      <w:r>
        <w:rPr>
          <w:rFonts w:ascii="Times New Roman" w:hAnsi="Times New Roman" w:cs="Times New Roman"/>
          <w:sz w:val="28"/>
          <w:szCs w:val="28"/>
        </w:rPr>
        <w:t xml:space="preserve"> и подчинено его главной цели.</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денежным потоком предприятия понимают совокупность распределенных во времени поступлений и выплат денежных средств, генерируемых его хозяйственной деятельностью.</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источник информации для анализа денежных потоков – 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 В связи с этим, тема анализа денежных потоков и направлений его оптимизации в последнее время становится все более актуальной.</w:t>
      </w:r>
    </w:p>
    <w:p w:rsidR="0013389D" w:rsidRDefault="0013389D" w:rsidP="00133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13389D" w:rsidRDefault="0013389D" w:rsidP="000C09C1">
      <w:pPr>
        <w:spacing w:after="0" w:line="360" w:lineRule="auto"/>
        <w:jc w:val="center"/>
        <w:rPr>
          <w:rFonts w:ascii="Times New Roman" w:hAnsi="Times New Roman" w:cs="Times New Roman"/>
          <w:sz w:val="28"/>
          <w:szCs w:val="28"/>
        </w:rPr>
      </w:pPr>
    </w:p>
    <w:p w:rsidR="000C09C1" w:rsidRDefault="000C09C1" w:rsidP="000C09C1">
      <w:pPr>
        <w:spacing w:after="0" w:line="360" w:lineRule="auto"/>
        <w:jc w:val="center"/>
        <w:rPr>
          <w:rFonts w:ascii="Times New Roman" w:hAnsi="Times New Roman" w:cs="Times New Roman"/>
          <w:sz w:val="28"/>
          <w:szCs w:val="28"/>
        </w:rPr>
      </w:pPr>
    </w:p>
    <w:p w:rsidR="0013389D" w:rsidRPr="000C09C1" w:rsidRDefault="000C09C1" w:rsidP="000C09C1">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СПИСОК ИСПОЛЬЗОВАННЫХ ИСТОЧНИКОВ</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C09C1">
        <w:rPr>
          <w:rFonts w:ascii="Times New Roman" w:hAnsi="Times New Roman" w:cs="Times New Roman"/>
          <w:sz w:val="28"/>
          <w:szCs w:val="28"/>
        </w:rPr>
        <w:t xml:space="preserve"> </w:t>
      </w:r>
      <w:r>
        <w:rPr>
          <w:rFonts w:ascii="Times New Roman" w:hAnsi="Times New Roman" w:cs="Times New Roman"/>
          <w:sz w:val="28"/>
          <w:szCs w:val="28"/>
        </w:rPr>
        <w:t>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w:t>
      </w:r>
      <w:proofErr w:type="gramStart"/>
      <w:r>
        <w:rPr>
          <w:rFonts w:ascii="Times New Roman" w:hAnsi="Times New Roman" w:cs="Times New Roman"/>
          <w:sz w:val="28"/>
          <w:szCs w:val="28"/>
        </w:rPr>
        <w:t>банкротстве</w:t>
      </w:r>
      <w:proofErr w:type="gramEnd"/>
      <w:r>
        <w:rPr>
          <w:rFonts w:ascii="Times New Roman" w:hAnsi="Times New Roman" w:cs="Times New Roman"/>
          <w:sz w:val="28"/>
          <w:szCs w:val="28"/>
        </w:rPr>
        <w:t>) от 12.08.94 №31-р. // Компьютерная система «Консультант Плюс».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C09C1">
        <w:rPr>
          <w:rFonts w:ascii="Times New Roman" w:hAnsi="Times New Roman" w:cs="Times New Roman"/>
          <w:sz w:val="28"/>
          <w:szCs w:val="28"/>
        </w:rPr>
        <w:t xml:space="preserve"> </w:t>
      </w:r>
      <w:proofErr w:type="spellStart"/>
      <w:r>
        <w:rPr>
          <w:rFonts w:ascii="Times New Roman" w:hAnsi="Times New Roman" w:cs="Times New Roman"/>
          <w:sz w:val="28"/>
          <w:szCs w:val="28"/>
        </w:rPr>
        <w:t>Бендиков</w:t>
      </w:r>
      <w:proofErr w:type="spellEnd"/>
      <w:r>
        <w:rPr>
          <w:rFonts w:ascii="Times New Roman" w:hAnsi="Times New Roman" w:cs="Times New Roman"/>
          <w:sz w:val="28"/>
          <w:szCs w:val="28"/>
        </w:rPr>
        <w:t xml:space="preserve"> М.А. Совершенствование диагностики финансового состояния промышленного предприятия. / М.А. </w:t>
      </w:r>
      <w:proofErr w:type="spellStart"/>
      <w:r>
        <w:rPr>
          <w:rFonts w:ascii="Times New Roman" w:hAnsi="Times New Roman" w:cs="Times New Roman"/>
          <w:sz w:val="28"/>
          <w:szCs w:val="28"/>
        </w:rPr>
        <w:t>Бендиков</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Джамай</w:t>
      </w:r>
      <w:proofErr w:type="spellEnd"/>
      <w:r>
        <w:rPr>
          <w:rFonts w:ascii="Times New Roman" w:hAnsi="Times New Roman" w:cs="Times New Roman"/>
          <w:sz w:val="28"/>
          <w:szCs w:val="28"/>
        </w:rPr>
        <w:t>. // Менеджмент в России и за рубежом. – №5. – 2015. – с. 84-91.</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C09C1">
        <w:rPr>
          <w:rFonts w:ascii="Times New Roman" w:hAnsi="Times New Roman" w:cs="Times New Roman"/>
          <w:sz w:val="28"/>
          <w:szCs w:val="28"/>
        </w:rPr>
        <w:t xml:space="preserve"> </w:t>
      </w:r>
      <w:proofErr w:type="spellStart"/>
      <w:r>
        <w:rPr>
          <w:rFonts w:ascii="Times New Roman" w:hAnsi="Times New Roman" w:cs="Times New Roman"/>
          <w:sz w:val="28"/>
          <w:szCs w:val="28"/>
        </w:rPr>
        <w:t>Бернстайн</w:t>
      </w:r>
      <w:proofErr w:type="spellEnd"/>
      <w:r>
        <w:rPr>
          <w:rFonts w:ascii="Times New Roman" w:hAnsi="Times New Roman" w:cs="Times New Roman"/>
          <w:sz w:val="28"/>
          <w:szCs w:val="28"/>
        </w:rPr>
        <w:t xml:space="preserve"> Л.А. Анализ финансовой отчетности: теория, практика и интерпретация: Пер. с англ./ Л.А. </w:t>
      </w:r>
      <w:proofErr w:type="spellStart"/>
      <w:r>
        <w:rPr>
          <w:rFonts w:ascii="Times New Roman" w:hAnsi="Times New Roman" w:cs="Times New Roman"/>
          <w:sz w:val="28"/>
          <w:szCs w:val="28"/>
        </w:rPr>
        <w:t>Бернстайн</w:t>
      </w:r>
      <w:proofErr w:type="spellEnd"/>
      <w:r>
        <w:rPr>
          <w:rFonts w:ascii="Times New Roman" w:hAnsi="Times New Roman" w:cs="Times New Roman"/>
          <w:sz w:val="28"/>
          <w:szCs w:val="28"/>
        </w:rPr>
        <w:t>. – М.: Финансы и статистика, 2016. – с. 458.</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C09C1">
        <w:rPr>
          <w:rFonts w:ascii="Times New Roman" w:hAnsi="Times New Roman" w:cs="Times New Roman"/>
          <w:sz w:val="28"/>
          <w:szCs w:val="28"/>
        </w:rPr>
        <w:t xml:space="preserve"> </w:t>
      </w:r>
      <w:r>
        <w:rPr>
          <w:rFonts w:ascii="Times New Roman" w:hAnsi="Times New Roman" w:cs="Times New Roman"/>
          <w:sz w:val="28"/>
          <w:szCs w:val="28"/>
        </w:rPr>
        <w:t xml:space="preserve">Бланк И.А. Классификация денежных потоков предприятия/ И.А. Бланк. – К.: Ника – Центр, </w:t>
      </w:r>
      <w:proofErr w:type="spellStart"/>
      <w:r>
        <w:rPr>
          <w:rFonts w:ascii="Times New Roman" w:hAnsi="Times New Roman" w:cs="Times New Roman"/>
          <w:sz w:val="28"/>
          <w:szCs w:val="28"/>
        </w:rPr>
        <w:t>Эльга</w:t>
      </w:r>
      <w:proofErr w:type="spellEnd"/>
      <w:r>
        <w:rPr>
          <w:rFonts w:ascii="Times New Roman" w:hAnsi="Times New Roman" w:cs="Times New Roman"/>
          <w:sz w:val="28"/>
          <w:szCs w:val="28"/>
        </w:rPr>
        <w:t>, 2015. – с. 312.</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C09C1">
        <w:rPr>
          <w:rFonts w:ascii="Times New Roman" w:hAnsi="Times New Roman" w:cs="Times New Roman"/>
          <w:sz w:val="28"/>
          <w:szCs w:val="28"/>
        </w:rPr>
        <w:t xml:space="preserve"> </w:t>
      </w:r>
      <w:r>
        <w:rPr>
          <w:rFonts w:ascii="Times New Roman" w:hAnsi="Times New Roman" w:cs="Times New Roman"/>
          <w:sz w:val="28"/>
          <w:szCs w:val="28"/>
        </w:rPr>
        <w:t>Бланк И.А. Управление денежными потоками / И.А. Бланк. – Киев: Ника-Центр, 2017. -736 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0C09C1">
        <w:rPr>
          <w:rFonts w:ascii="Times New Roman" w:hAnsi="Times New Roman" w:cs="Times New Roman"/>
          <w:sz w:val="28"/>
          <w:szCs w:val="28"/>
        </w:rPr>
        <w:t xml:space="preserve"> </w:t>
      </w:r>
      <w:r>
        <w:rPr>
          <w:rFonts w:ascii="Times New Roman" w:hAnsi="Times New Roman" w:cs="Times New Roman"/>
          <w:sz w:val="28"/>
          <w:szCs w:val="28"/>
        </w:rPr>
        <w:t>Бланк И.А. Финансовый менеджмент. / И.А. Бланк. – Киев: Ника-Центр, 2017. – 553 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0C09C1">
        <w:rPr>
          <w:rFonts w:ascii="Times New Roman" w:hAnsi="Times New Roman" w:cs="Times New Roman"/>
          <w:sz w:val="28"/>
          <w:szCs w:val="28"/>
        </w:rPr>
        <w:t xml:space="preserve"> </w:t>
      </w:r>
      <w:r>
        <w:rPr>
          <w:rFonts w:ascii="Times New Roman" w:hAnsi="Times New Roman" w:cs="Times New Roman"/>
          <w:sz w:val="28"/>
          <w:szCs w:val="28"/>
        </w:rPr>
        <w:t xml:space="preserve">Ван </w:t>
      </w:r>
      <w:proofErr w:type="spellStart"/>
      <w:r>
        <w:rPr>
          <w:rFonts w:ascii="Times New Roman" w:hAnsi="Times New Roman" w:cs="Times New Roman"/>
          <w:sz w:val="28"/>
          <w:szCs w:val="28"/>
        </w:rPr>
        <w:t>Хорн</w:t>
      </w:r>
      <w:proofErr w:type="spellEnd"/>
      <w:r>
        <w:rPr>
          <w:rFonts w:ascii="Times New Roman" w:hAnsi="Times New Roman" w:cs="Times New Roman"/>
          <w:sz w:val="28"/>
          <w:szCs w:val="28"/>
        </w:rPr>
        <w:t xml:space="preserve"> Дж. К. Основы управления финансами: Пер. с англ. / </w:t>
      </w:r>
      <w:proofErr w:type="spellStart"/>
      <w:r>
        <w:rPr>
          <w:rFonts w:ascii="Times New Roman" w:hAnsi="Times New Roman" w:cs="Times New Roman"/>
          <w:sz w:val="28"/>
          <w:szCs w:val="28"/>
        </w:rPr>
        <w:t>Дж.К</w:t>
      </w:r>
      <w:proofErr w:type="spellEnd"/>
      <w:r>
        <w:rPr>
          <w:rFonts w:ascii="Times New Roman" w:hAnsi="Times New Roman" w:cs="Times New Roman"/>
          <w:sz w:val="28"/>
          <w:szCs w:val="28"/>
        </w:rPr>
        <w:t xml:space="preserve">. Ван </w:t>
      </w:r>
      <w:proofErr w:type="spellStart"/>
      <w:r>
        <w:rPr>
          <w:rFonts w:ascii="Times New Roman" w:hAnsi="Times New Roman" w:cs="Times New Roman"/>
          <w:sz w:val="28"/>
          <w:szCs w:val="28"/>
        </w:rPr>
        <w:t>Хорн</w:t>
      </w:r>
      <w:proofErr w:type="spellEnd"/>
      <w:r>
        <w:rPr>
          <w:rFonts w:ascii="Times New Roman" w:hAnsi="Times New Roman" w:cs="Times New Roman"/>
          <w:sz w:val="28"/>
          <w:szCs w:val="28"/>
        </w:rPr>
        <w:t>. – М.: Финансы и статистика, 2015. – с. 180.</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0C09C1">
        <w:rPr>
          <w:rFonts w:ascii="Times New Roman" w:hAnsi="Times New Roman" w:cs="Times New Roman"/>
          <w:sz w:val="28"/>
          <w:szCs w:val="28"/>
        </w:rPr>
        <w:t xml:space="preserve"> </w:t>
      </w:r>
      <w:proofErr w:type="spellStart"/>
      <w:r>
        <w:rPr>
          <w:rFonts w:ascii="Times New Roman" w:hAnsi="Times New Roman" w:cs="Times New Roman"/>
          <w:sz w:val="28"/>
          <w:szCs w:val="28"/>
        </w:rPr>
        <w:t>Дыбаль</w:t>
      </w:r>
      <w:proofErr w:type="spellEnd"/>
      <w:r>
        <w:rPr>
          <w:rFonts w:ascii="Times New Roman" w:hAnsi="Times New Roman" w:cs="Times New Roman"/>
          <w:sz w:val="28"/>
          <w:szCs w:val="28"/>
        </w:rPr>
        <w:t xml:space="preserve"> С.В. Финансовый анализ: теория и практика/ С.В. </w:t>
      </w:r>
      <w:proofErr w:type="spellStart"/>
      <w:r>
        <w:rPr>
          <w:rFonts w:ascii="Times New Roman" w:hAnsi="Times New Roman" w:cs="Times New Roman"/>
          <w:sz w:val="28"/>
          <w:szCs w:val="28"/>
        </w:rPr>
        <w:t>Дыбаль</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Бизнес-пресса, 2018. – с..</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0C09C1">
        <w:rPr>
          <w:rFonts w:ascii="Times New Roman" w:hAnsi="Times New Roman" w:cs="Times New Roman"/>
          <w:sz w:val="28"/>
          <w:szCs w:val="28"/>
        </w:rPr>
        <w:t xml:space="preserve"> </w:t>
      </w:r>
      <w:r>
        <w:rPr>
          <w:rFonts w:ascii="Times New Roman" w:hAnsi="Times New Roman" w:cs="Times New Roman"/>
          <w:sz w:val="28"/>
          <w:szCs w:val="28"/>
        </w:rPr>
        <w:t>http://www.finansy.ru/st/post_1284986836.html</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0C09C1">
        <w:rPr>
          <w:rFonts w:ascii="Times New Roman" w:hAnsi="Times New Roman" w:cs="Times New Roman"/>
          <w:sz w:val="28"/>
          <w:szCs w:val="28"/>
        </w:rPr>
        <w:t xml:space="preserve"> </w:t>
      </w:r>
      <w:r>
        <w:rPr>
          <w:rFonts w:ascii="Times New Roman" w:hAnsi="Times New Roman" w:cs="Times New Roman"/>
          <w:sz w:val="28"/>
          <w:szCs w:val="28"/>
        </w:rPr>
        <w:t>http://ww.finansy.ru/st/post_12856503</w:t>
      </w:r>
    </w:p>
    <w:p w:rsidR="0013389D" w:rsidRDefault="0013389D" w:rsidP="0013389D">
      <w:pPr>
        <w:rPr>
          <w:rFonts w:ascii="Times New Roman" w:hAnsi="Times New Roman" w:cs="Times New Roman"/>
          <w:sz w:val="28"/>
          <w:szCs w:val="28"/>
        </w:rPr>
      </w:pPr>
      <w:r>
        <w:rPr>
          <w:rFonts w:ascii="Times New Roman" w:hAnsi="Times New Roman" w:cs="Times New Roman"/>
          <w:sz w:val="28"/>
          <w:szCs w:val="28"/>
        </w:rPr>
        <w:br w:type="page"/>
      </w:r>
    </w:p>
    <w:p w:rsidR="0013389D" w:rsidRDefault="0013389D" w:rsidP="000C09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Практическая часть.</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Задача 8.</w:t>
      </w:r>
    </w:p>
    <w:p w:rsidR="0013389D" w:rsidRDefault="0013389D"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Рассчитайте величину до</w:t>
      </w:r>
      <w:r w:rsidR="000C09C1">
        <w:rPr>
          <w:rFonts w:ascii="Times New Roman" w:hAnsi="Times New Roman" w:cs="Times New Roman"/>
          <w:sz w:val="28"/>
          <w:szCs w:val="28"/>
        </w:rPr>
        <w:t xml:space="preserve">лга банку, если </w:t>
      </w:r>
      <w:proofErr w:type="spellStart"/>
      <w:r w:rsidR="000C09C1">
        <w:rPr>
          <w:rFonts w:ascii="Times New Roman" w:hAnsi="Times New Roman" w:cs="Times New Roman"/>
          <w:sz w:val="28"/>
          <w:szCs w:val="28"/>
        </w:rPr>
        <w:t>самоамортизирую</w:t>
      </w:r>
      <w:r>
        <w:rPr>
          <w:rFonts w:ascii="Times New Roman" w:hAnsi="Times New Roman" w:cs="Times New Roman"/>
          <w:sz w:val="28"/>
          <w:szCs w:val="28"/>
        </w:rPr>
        <w:t>щий</w:t>
      </w:r>
      <w:r w:rsidR="00F91A9E">
        <w:rPr>
          <w:rFonts w:ascii="Times New Roman" w:hAnsi="Times New Roman" w:cs="Times New Roman"/>
          <w:sz w:val="28"/>
          <w:szCs w:val="28"/>
        </w:rPr>
        <w:t>ся</w:t>
      </w:r>
      <w:proofErr w:type="spellEnd"/>
      <w:r>
        <w:rPr>
          <w:rFonts w:ascii="Times New Roman" w:hAnsi="Times New Roman" w:cs="Times New Roman"/>
          <w:sz w:val="28"/>
          <w:szCs w:val="28"/>
        </w:rPr>
        <w:t xml:space="preserve"> кредит выдан под 15% годовых и осталось внести в течение трех лет в конце года по 450 тыс. руб.</w:t>
      </w:r>
    </w:p>
    <w:p w:rsidR="00F91A9E" w:rsidRDefault="00F91A9E" w:rsidP="001338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w:t>
      </w:r>
      <w:bookmarkStart w:id="1" w:name="_GoBack"/>
      <w:bookmarkEnd w:id="1"/>
    </w:p>
    <w:p w:rsidR="0004475F" w:rsidRPr="00F91A9E" w:rsidRDefault="00F91A9E">
      <w:pPr>
        <w:rPr>
          <w:rFonts w:ascii="Times New Roman" w:hAnsi="Times New Roman" w:cs="Times New Roman"/>
          <w:sz w:val="28"/>
          <w:szCs w:val="28"/>
        </w:rPr>
      </w:pPr>
      <w:r w:rsidRPr="00F91A9E">
        <w:rPr>
          <w:rFonts w:ascii="Times New Roman" w:hAnsi="Times New Roman" w:cs="Times New Roman"/>
          <w:sz w:val="28"/>
          <w:szCs w:val="28"/>
          <w:lang w:val="en-US"/>
        </w:rPr>
        <w:t>PMT</w:t>
      </w:r>
      <w:r w:rsidRPr="00F91A9E">
        <w:rPr>
          <w:rFonts w:ascii="Times New Roman" w:hAnsi="Times New Roman" w:cs="Times New Roman"/>
          <w:sz w:val="28"/>
          <w:szCs w:val="28"/>
        </w:rPr>
        <w:t xml:space="preserve"> = 450</w:t>
      </w:r>
      <w:r>
        <w:rPr>
          <w:rFonts w:ascii="Times New Roman" w:hAnsi="Times New Roman" w:cs="Times New Roman"/>
          <w:sz w:val="28"/>
          <w:szCs w:val="28"/>
        </w:rPr>
        <w:t>;</w:t>
      </w:r>
      <w:r w:rsidRPr="00F91A9E">
        <w:rPr>
          <w:rFonts w:ascii="Times New Roman" w:hAnsi="Times New Roman" w:cs="Times New Roman"/>
          <w:sz w:val="28"/>
          <w:szCs w:val="28"/>
        </w:rPr>
        <w:t xml:space="preserve"> </w:t>
      </w:r>
      <w:r w:rsidRPr="00F91A9E">
        <w:rPr>
          <w:rFonts w:ascii="Times New Roman" w:hAnsi="Times New Roman" w:cs="Times New Roman"/>
          <w:sz w:val="28"/>
          <w:szCs w:val="28"/>
          <w:lang w:val="en-US"/>
        </w:rPr>
        <w:t>n</w:t>
      </w:r>
      <w:r w:rsidRPr="00F91A9E">
        <w:rPr>
          <w:rFonts w:ascii="Times New Roman" w:hAnsi="Times New Roman" w:cs="Times New Roman"/>
          <w:sz w:val="28"/>
          <w:szCs w:val="28"/>
        </w:rPr>
        <w:t xml:space="preserve">=3 года; </w:t>
      </w:r>
      <w:proofErr w:type="spellStart"/>
      <w:r w:rsidRPr="00F91A9E">
        <w:rPr>
          <w:rFonts w:ascii="Times New Roman" w:hAnsi="Times New Roman" w:cs="Times New Roman"/>
          <w:sz w:val="28"/>
          <w:szCs w:val="28"/>
          <w:lang w:val="en-US"/>
        </w:rPr>
        <w:t>i</w:t>
      </w:r>
      <w:proofErr w:type="spellEnd"/>
      <w:r w:rsidRPr="00F91A9E">
        <w:rPr>
          <w:rFonts w:ascii="Times New Roman" w:hAnsi="Times New Roman" w:cs="Times New Roman"/>
          <w:sz w:val="28"/>
          <w:szCs w:val="28"/>
        </w:rPr>
        <w:t xml:space="preserve"> = 15%, </w:t>
      </w:r>
      <w:r w:rsidRPr="00F91A9E">
        <w:rPr>
          <w:rFonts w:ascii="Times New Roman" w:hAnsi="Times New Roman" w:cs="Times New Roman"/>
          <w:sz w:val="28"/>
          <w:szCs w:val="28"/>
          <w:lang w:val="en-US"/>
        </w:rPr>
        <w:t>FV</w:t>
      </w:r>
      <w:r w:rsidRPr="00F91A9E">
        <w:rPr>
          <w:rFonts w:ascii="Times New Roman" w:hAnsi="Times New Roman" w:cs="Times New Roman"/>
          <w:sz w:val="28"/>
          <w:szCs w:val="28"/>
        </w:rPr>
        <w:t>-?</w:t>
      </w:r>
      <w:r w:rsidRPr="00F91A9E">
        <w:rPr>
          <w:rFonts w:ascii="Times New Roman" w:hAnsi="Times New Roman" w:cs="Times New Roman"/>
          <w:sz w:val="28"/>
          <w:szCs w:val="28"/>
        </w:rPr>
        <w:br/>
        <w:t>FV = PMT * ((1+i)^n – 1)/</w:t>
      </w:r>
      <w:proofErr w:type="spellStart"/>
      <w:r w:rsidRPr="00F91A9E">
        <w:rPr>
          <w:rFonts w:ascii="Times New Roman" w:hAnsi="Times New Roman" w:cs="Times New Roman"/>
          <w:sz w:val="28"/>
          <w:szCs w:val="28"/>
        </w:rPr>
        <w:t>i</w:t>
      </w:r>
      <w:proofErr w:type="spellEnd"/>
      <w:r w:rsidRPr="00F91A9E">
        <w:rPr>
          <w:rFonts w:ascii="Times New Roman" w:hAnsi="Times New Roman" w:cs="Times New Roman"/>
          <w:sz w:val="28"/>
          <w:szCs w:val="28"/>
        </w:rPr>
        <w:t xml:space="preserve">) = 450 * ((1+0,15)^3 – 1)/0,15) = 450*3,374 = 1518,3 </w:t>
      </w:r>
      <w:proofErr w:type="spellStart"/>
      <w:r w:rsidRPr="00F91A9E">
        <w:rPr>
          <w:rFonts w:ascii="Times New Roman" w:hAnsi="Times New Roman" w:cs="Times New Roman"/>
          <w:sz w:val="28"/>
          <w:szCs w:val="28"/>
        </w:rPr>
        <w:t>тыс</w:t>
      </w:r>
      <w:proofErr w:type="spellEnd"/>
      <w:r w:rsidRPr="00F91A9E">
        <w:rPr>
          <w:rFonts w:ascii="Times New Roman" w:hAnsi="Times New Roman" w:cs="Times New Roman"/>
          <w:sz w:val="28"/>
          <w:szCs w:val="28"/>
        </w:rPr>
        <w:t xml:space="preserve">. </w:t>
      </w:r>
      <w:proofErr w:type="spellStart"/>
      <w:r w:rsidRPr="00F91A9E">
        <w:rPr>
          <w:rFonts w:ascii="Times New Roman" w:hAnsi="Times New Roman" w:cs="Times New Roman"/>
          <w:sz w:val="28"/>
          <w:szCs w:val="28"/>
        </w:rPr>
        <w:t>руб</w:t>
      </w:r>
      <w:proofErr w:type="spellEnd"/>
      <w:r w:rsidRPr="00F91A9E">
        <w:rPr>
          <w:rFonts w:ascii="Times New Roman" w:hAnsi="Times New Roman" w:cs="Times New Roman"/>
          <w:sz w:val="28"/>
          <w:szCs w:val="28"/>
        </w:rPr>
        <w:t>.</w:t>
      </w:r>
    </w:p>
    <w:sectPr w:rsidR="0004475F" w:rsidRPr="00F91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08" w:rsidRDefault="00070F08" w:rsidP="0013389D">
      <w:pPr>
        <w:spacing w:after="0" w:line="240" w:lineRule="auto"/>
      </w:pPr>
      <w:r>
        <w:separator/>
      </w:r>
    </w:p>
  </w:endnote>
  <w:endnote w:type="continuationSeparator" w:id="0">
    <w:p w:rsidR="00070F08" w:rsidRDefault="00070F08" w:rsidP="0013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08" w:rsidRDefault="00070F08" w:rsidP="0013389D">
      <w:pPr>
        <w:spacing w:after="0" w:line="240" w:lineRule="auto"/>
      </w:pPr>
      <w:r>
        <w:separator/>
      </w:r>
    </w:p>
  </w:footnote>
  <w:footnote w:type="continuationSeparator" w:id="0">
    <w:p w:rsidR="00070F08" w:rsidRDefault="00070F08" w:rsidP="00133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93C"/>
    <w:multiLevelType w:val="hybridMultilevel"/>
    <w:tmpl w:val="DB7E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3477E"/>
    <w:multiLevelType w:val="hybridMultilevel"/>
    <w:tmpl w:val="FD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542AE3"/>
    <w:multiLevelType w:val="hybridMultilevel"/>
    <w:tmpl w:val="2960A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168D4"/>
    <w:multiLevelType w:val="multilevel"/>
    <w:tmpl w:val="37A4D9B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AEB2584"/>
    <w:multiLevelType w:val="multilevel"/>
    <w:tmpl w:val="BEC2B9A2"/>
    <w:lvl w:ilvl="0">
      <w:start w:val="1"/>
      <w:numFmt w:val="decimal"/>
      <w:lvlText w:val="%1"/>
      <w:lvlJc w:val="left"/>
      <w:pPr>
        <w:ind w:left="375" w:hanging="375"/>
      </w:pPr>
    </w:lvl>
    <w:lvl w:ilvl="1">
      <w:start w:val="3"/>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2C00420F"/>
    <w:multiLevelType w:val="hybridMultilevel"/>
    <w:tmpl w:val="DAC0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2112B"/>
    <w:multiLevelType w:val="hybridMultilevel"/>
    <w:tmpl w:val="E36C6CB4"/>
    <w:lvl w:ilvl="0" w:tplc="C6089A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F85C72"/>
    <w:multiLevelType w:val="hybridMultilevel"/>
    <w:tmpl w:val="58FA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53"/>
    <w:rsid w:val="0004475F"/>
    <w:rsid w:val="00070F08"/>
    <w:rsid w:val="000C09C1"/>
    <w:rsid w:val="0013389D"/>
    <w:rsid w:val="002B335D"/>
    <w:rsid w:val="00351FC7"/>
    <w:rsid w:val="005D1A53"/>
    <w:rsid w:val="007C1015"/>
    <w:rsid w:val="00A65037"/>
    <w:rsid w:val="00AE39F1"/>
    <w:rsid w:val="00D64721"/>
    <w:rsid w:val="00F9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1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89D"/>
  </w:style>
  <w:style w:type="paragraph" w:styleId="a5">
    <w:name w:val="footer"/>
    <w:basedOn w:val="a"/>
    <w:link w:val="a6"/>
    <w:uiPriority w:val="99"/>
    <w:unhideWhenUsed/>
    <w:rsid w:val="00133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89D"/>
  </w:style>
  <w:style w:type="paragraph" w:styleId="a7">
    <w:name w:val="List Paragraph"/>
    <w:basedOn w:val="a"/>
    <w:uiPriority w:val="34"/>
    <w:qFormat/>
    <w:rsid w:val="0013389D"/>
    <w:pPr>
      <w:ind w:left="720"/>
      <w:contextualSpacing/>
    </w:pPr>
  </w:style>
  <w:style w:type="table" w:styleId="a8">
    <w:name w:val="Table Grid"/>
    <w:basedOn w:val="a1"/>
    <w:uiPriority w:val="39"/>
    <w:rsid w:val="001338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39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3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1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89D"/>
  </w:style>
  <w:style w:type="paragraph" w:styleId="a5">
    <w:name w:val="footer"/>
    <w:basedOn w:val="a"/>
    <w:link w:val="a6"/>
    <w:uiPriority w:val="99"/>
    <w:unhideWhenUsed/>
    <w:rsid w:val="00133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89D"/>
  </w:style>
  <w:style w:type="paragraph" w:styleId="a7">
    <w:name w:val="List Paragraph"/>
    <w:basedOn w:val="a"/>
    <w:uiPriority w:val="34"/>
    <w:qFormat/>
    <w:rsid w:val="0013389D"/>
    <w:pPr>
      <w:ind w:left="720"/>
      <w:contextualSpacing/>
    </w:pPr>
  </w:style>
  <w:style w:type="table" w:styleId="a8">
    <w:name w:val="Table Grid"/>
    <w:basedOn w:val="a1"/>
    <w:uiPriority w:val="39"/>
    <w:rsid w:val="001338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39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3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27332">
      <w:bodyDiv w:val="1"/>
      <w:marLeft w:val="0"/>
      <w:marRight w:val="0"/>
      <w:marTop w:val="0"/>
      <w:marBottom w:val="0"/>
      <w:divBdr>
        <w:top w:val="none" w:sz="0" w:space="0" w:color="auto"/>
        <w:left w:val="none" w:sz="0" w:space="0" w:color="auto"/>
        <w:bottom w:val="none" w:sz="0" w:space="0" w:color="auto"/>
        <w:right w:val="none" w:sz="0" w:space="0" w:color="auto"/>
      </w:divBdr>
    </w:div>
    <w:div w:id="17686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5D4F-718E-478F-9BF1-207881C4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2021-12-05T17:34:00Z</dcterms:created>
  <dcterms:modified xsi:type="dcterms:W3CDTF">2021-12-05T18:22:00Z</dcterms:modified>
</cp:coreProperties>
</file>