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60F3" w:rsidRDefault="00A42173">
      <w:pPr>
        <w:widowControl/>
        <w:autoSpaceDE/>
        <w:autoSpaceDN/>
        <w:adjustRightInd/>
        <w:rPr>
          <w:color w:val="000000"/>
          <w:sz w:val="22"/>
          <w:szCs w:val="22"/>
        </w:rPr>
      </w:pPr>
      <w:r>
        <w:rPr>
          <w:color w:val="000000"/>
          <w:sz w:val="22"/>
          <w:szCs w:val="22"/>
        </w:rPr>
        <w:t>ш</w:t>
      </w:r>
    </w:p>
    <w:tbl>
      <w:tblPr>
        <w:tblW w:w="9639" w:type="dxa"/>
        <w:tblInd w:w="108" w:type="dxa"/>
        <w:tblLayout w:type="fixed"/>
        <w:tblLook w:val="04A0" w:firstRow="1" w:lastRow="0" w:firstColumn="1" w:lastColumn="0" w:noHBand="0" w:noVBand="1"/>
      </w:tblPr>
      <w:tblGrid>
        <w:gridCol w:w="1560"/>
        <w:gridCol w:w="8079"/>
      </w:tblGrid>
      <w:tr w:rsidR="00B260F3" w:rsidRPr="00B260F3" w:rsidTr="00421B04">
        <w:tc>
          <w:tcPr>
            <w:tcW w:w="1560" w:type="dxa"/>
          </w:tcPr>
          <w:p w:rsidR="00B260F3" w:rsidRPr="00B260F3" w:rsidRDefault="00B260F3" w:rsidP="00B260F3">
            <w:pPr>
              <w:widowControl/>
              <w:autoSpaceDE/>
              <w:autoSpaceDN/>
              <w:adjustRightInd/>
              <w:rPr>
                <w:rFonts w:eastAsia="Calibri"/>
                <w:b/>
                <w:sz w:val="28"/>
                <w:szCs w:val="28"/>
                <w:lang w:eastAsia="en-US"/>
              </w:rPr>
            </w:pPr>
            <w:r w:rsidRPr="00B260F3">
              <w:rPr>
                <w:rFonts w:eastAsia="Calibri"/>
                <w:b/>
                <w:sz w:val="28"/>
                <w:szCs w:val="28"/>
                <w:lang w:eastAsia="en-US"/>
              </w:rPr>
              <w:object w:dxaOrig="3160" w:dyaOrig="292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1.4pt;height:66.6pt" o:ole="" fillcolor="window">
                  <v:imagedata r:id="rId8" o:title=""/>
                </v:shape>
                <o:OLEObject Type="Embed" ProgID="MSDraw" ShapeID="_x0000_i1025" DrawAspect="Content" ObjectID="_1670152124" r:id="rId9"/>
              </w:object>
            </w:r>
          </w:p>
        </w:tc>
        <w:tc>
          <w:tcPr>
            <w:tcW w:w="8079" w:type="dxa"/>
          </w:tcPr>
          <w:p w:rsidR="00B260F3" w:rsidRPr="00B260F3" w:rsidRDefault="00B260F3" w:rsidP="00B260F3">
            <w:pPr>
              <w:widowControl/>
              <w:autoSpaceDE/>
              <w:autoSpaceDN/>
              <w:adjustRightInd/>
              <w:jc w:val="center"/>
              <w:rPr>
                <w:rFonts w:eastAsia="Calibri"/>
                <w:b/>
                <w:sz w:val="22"/>
                <w:szCs w:val="22"/>
                <w:lang w:eastAsia="en-US"/>
              </w:rPr>
            </w:pPr>
            <w:r w:rsidRPr="00B260F3">
              <w:rPr>
                <w:rFonts w:eastAsia="Calibri"/>
                <w:b/>
                <w:sz w:val="22"/>
                <w:szCs w:val="22"/>
                <w:lang w:eastAsia="en-US"/>
              </w:rPr>
              <w:t>МИНИСТЕРСТВО НАУКИ И ВЫСШЕГО ОБРАЗОВАНИЯ</w:t>
            </w:r>
          </w:p>
          <w:p w:rsidR="00B260F3" w:rsidRPr="00B260F3" w:rsidRDefault="00B260F3" w:rsidP="00B260F3">
            <w:pPr>
              <w:widowControl/>
              <w:autoSpaceDE/>
              <w:autoSpaceDN/>
              <w:adjustRightInd/>
              <w:jc w:val="center"/>
              <w:rPr>
                <w:rFonts w:eastAsia="Calibri"/>
                <w:b/>
                <w:sz w:val="22"/>
                <w:szCs w:val="22"/>
                <w:lang w:eastAsia="en-US"/>
              </w:rPr>
            </w:pPr>
            <w:r w:rsidRPr="00B260F3">
              <w:rPr>
                <w:rFonts w:eastAsia="Calibri"/>
                <w:b/>
                <w:sz w:val="22"/>
                <w:szCs w:val="22"/>
                <w:lang w:eastAsia="en-US"/>
              </w:rPr>
              <w:t>РОССИЙСКОЙ ФЕДЕРАЦИИ</w:t>
            </w:r>
          </w:p>
          <w:p w:rsidR="00B260F3" w:rsidRPr="00B260F3" w:rsidRDefault="00B260F3" w:rsidP="00B260F3">
            <w:pPr>
              <w:widowControl/>
              <w:autoSpaceDE/>
              <w:autoSpaceDN/>
              <w:adjustRightInd/>
              <w:jc w:val="center"/>
              <w:rPr>
                <w:rFonts w:eastAsia="Calibri"/>
                <w:b/>
                <w:sz w:val="22"/>
                <w:szCs w:val="22"/>
                <w:lang w:eastAsia="en-US"/>
              </w:rPr>
            </w:pPr>
            <w:r w:rsidRPr="00B260F3">
              <w:rPr>
                <w:rFonts w:eastAsia="Calibri"/>
                <w:b/>
                <w:sz w:val="22"/>
                <w:szCs w:val="22"/>
                <w:lang w:eastAsia="en-US"/>
              </w:rPr>
              <w:t xml:space="preserve">Федеральное государственное бюджетное </w:t>
            </w:r>
          </w:p>
          <w:p w:rsidR="00B260F3" w:rsidRPr="00B260F3" w:rsidRDefault="00B260F3" w:rsidP="00B260F3">
            <w:pPr>
              <w:widowControl/>
              <w:autoSpaceDE/>
              <w:autoSpaceDN/>
              <w:adjustRightInd/>
              <w:jc w:val="center"/>
              <w:rPr>
                <w:rFonts w:eastAsia="Calibri"/>
                <w:b/>
                <w:sz w:val="22"/>
                <w:szCs w:val="22"/>
                <w:lang w:eastAsia="en-US"/>
              </w:rPr>
            </w:pPr>
            <w:r w:rsidRPr="00B260F3">
              <w:rPr>
                <w:rFonts w:eastAsia="Calibri"/>
                <w:b/>
                <w:sz w:val="22"/>
                <w:szCs w:val="22"/>
                <w:lang w:eastAsia="en-US"/>
              </w:rPr>
              <w:t>образовательное учреждение высшего образования</w:t>
            </w:r>
          </w:p>
          <w:p w:rsidR="00B260F3" w:rsidRPr="00B260F3" w:rsidRDefault="00B260F3" w:rsidP="00B260F3">
            <w:pPr>
              <w:widowControl/>
              <w:autoSpaceDE/>
              <w:autoSpaceDN/>
              <w:adjustRightInd/>
              <w:jc w:val="center"/>
              <w:rPr>
                <w:rFonts w:eastAsia="Calibri"/>
                <w:b/>
                <w:sz w:val="22"/>
                <w:szCs w:val="22"/>
                <w:lang w:eastAsia="en-US"/>
              </w:rPr>
            </w:pPr>
            <w:r w:rsidRPr="00B260F3">
              <w:rPr>
                <w:rFonts w:eastAsia="Calibri"/>
                <w:b/>
                <w:sz w:val="22"/>
                <w:szCs w:val="22"/>
                <w:lang w:eastAsia="en-US"/>
              </w:rPr>
              <w:t>«КАЗАНСКИЙ ГОСУДАРСТВЕННЫЙ</w:t>
            </w:r>
          </w:p>
          <w:p w:rsidR="00B260F3" w:rsidRPr="00B260F3" w:rsidRDefault="00B260F3" w:rsidP="00B260F3">
            <w:pPr>
              <w:widowControl/>
              <w:autoSpaceDE/>
              <w:autoSpaceDN/>
              <w:adjustRightInd/>
              <w:jc w:val="center"/>
              <w:rPr>
                <w:rFonts w:eastAsia="Calibri"/>
                <w:b/>
                <w:sz w:val="28"/>
                <w:szCs w:val="28"/>
                <w:lang w:eastAsia="en-US"/>
              </w:rPr>
            </w:pPr>
            <w:r w:rsidRPr="00B260F3">
              <w:rPr>
                <w:rFonts w:eastAsia="Calibri"/>
                <w:b/>
                <w:sz w:val="22"/>
                <w:szCs w:val="22"/>
                <w:lang w:eastAsia="en-US"/>
              </w:rPr>
              <w:t>ЭНЕРГЕТИЧЕСКИЙ УНИВЕРСИТЕТ»</w:t>
            </w:r>
          </w:p>
        </w:tc>
      </w:tr>
    </w:tbl>
    <w:p w:rsidR="00B260F3" w:rsidRPr="00B260F3" w:rsidRDefault="00B260F3" w:rsidP="00B260F3">
      <w:pPr>
        <w:widowControl/>
        <w:spacing w:after="200" w:line="276" w:lineRule="auto"/>
        <w:ind w:firstLine="709"/>
        <w:contextualSpacing/>
        <w:jc w:val="both"/>
        <w:outlineLvl w:val="0"/>
        <w:rPr>
          <w:rFonts w:eastAsia="Calibri"/>
          <w:color w:val="000000"/>
          <w:sz w:val="28"/>
          <w:szCs w:val="28"/>
          <w:shd w:val="clear" w:color="auto" w:fill="FFFFFF"/>
          <w:lang w:eastAsia="en-US"/>
        </w:rPr>
      </w:pPr>
    </w:p>
    <w:p w:rsidR="00B260F3" w:rsidRPr="00B260F3" w:rsidRDefault="00B260F3" w:rsidP="00B260F3">
      <w:pPr>
        <w:widowControl/>
        <w:tabs>
          <w:tab w:val="left" w:pos="2411"/>
        </w:tabs>
        <w:autoSpaceDE/>
        <w:autoSpaceDN/>
        <w:adjustRightInd/>
        <w:spacing w:after="200" w:line="276" w:lineRule="auto"/>
        <w:jc w:val="right"/>
        <w:rPr>
          <w:rFonts w:eastAsia="Calibri"/>
          <w:sz w:val="28"/>
          <w:szCs w:val="28"/>
          <w:lang w:eastAsia="en-US"/>
        </w:rPr>
      </w:pPr>
      <w:r w:rsidRPr="00B260F3">
        <w:rPr>
          <w:rFonts w:eastAsia="Calibri"/>
          <w:sz w:val="28"/>
          <w:szCs w:val="28"/>
          <w:lang w:eastAsia="en-US"/>
        </w:rPr>
        <w:t xml:space="preserve">Кафедра «Экономика и </w:t>
      </w:r>
    </w:p>
    <w:p w:rsidR="00B260F3" w:rsidRPr="00B260F3" w:rsidRDefault="00B260F3" w:rsidP="00B260F3">
      <w:pPr>
        <w:widowControl/>
        <w:tabs>
          <w:tab w:val="left" w:pos="2411"/>
        </w:tabs>
        <w:autoSpaceDE/>
        <w:autoSpaceDN/>
        <w:adjustRightInd/>
        <w:spacing w:after="200" w:line="276" w:lineRule="auto"/>
        <w:jc w:val="right"/>
        <w:rPr>
          <w:rFonts w:eastAsia="Calibri"/>
          <w:sz w:val="28"/>
          <w:szCs w:val="28"/>
          <w:lang w:eastAsia="en-US"/>
        </w:rPr>
      </w:pPr>
      <w:r w:rsidRPr="00B260F3">
        <w:rPr>
          <w:rFonts w:eastAsia="Calibri"/>
          <w:sz w:val="28"/>
          <w:szCs w:val="28"/>
          <w:lang w:eastAsia="en-US"/>
        </w:rPr>
        <w:t>организация производства»</w:t>
      </w:r>
    </w:p>
    <w:p w:rsidR="00B260F3" w:rsidRPr="00B260F3" w:rsidRDefault="00B260F3" w:rsidP="00B260F3">
      <w:pPr>
        <w:widowControl/>
        <w:autoSpaceDE/>
        <w:autoSpaceDN/>
        <w:adjustRightInd/>
        <w:spacing w:after="200" w:line="276" w:lineRule="auto"/>
        <w:rPr>
          <w:rFonts w:eastAsia="Calibri"/>
          <w:sz w:val="28"/>
          <w:szCs w:val="28"/>
          <w:lang w:eastAsia="en-US"/>
        </w:rPr>
      </w:pPr>
    </w:p>
    <w:p w:rsidR="00B260F3" w:rsidRPr="00B260F3" w:rsidRDefault="00B260F3" w:rsidP="00B260F3">
      <w:pPr>
        <w:widowControl/>
        <w:autoSpaceDE/>
        <w:autoSpaceDN/>
        <w:adjustRightInd/>
        <w:spacing w:after="200" w:line="276" w:lineRule="auto"/>
        <w:rPr>
          <w:rFonts w:eastAsia="Calibri"/>
          <w:sz w:val="28"/>
          <w:szCs w:val="28"/>
          <w:lang w:eastAsia="en-US"/>
        </w:rPr>
      </w:pPr>
    </w:p>
    <w:p w:rsidR="00B260F3" w:rsidRPr="00B260F3" w:rsidRDefault="00B260F3" w:rsidP="00B260F3">
      <w:pPr>
        <w:widowControl/>
        <w:autoSpaceDE/>
        <w:autoSpaceDN/>
        <w:adjustRightInd/>
        <w:spacing w:after="200" w:line="276" w:lineRule="auto"/>
        <w:rPr>
          <w:rFonts w:eastAsia="Calibri"/>
          <w:sz w:val="28"/>
          <w:szCs w:val="28"/>
          <w:lang w:eastAsia="en-US"/>
        </w:rPr>
      </w:pPr>
    </w:p>
    <w:p w:rsidR="00B260F3" w:rsidRPr="00B260F3" w:rsidRDefault="00B260F3" w:rsidP="00B260F3">
      <w:pPr>
        <w:widowControl/>
        <w:autoSpaceDE/>
        <w:autoSpaceDN/>
        <w:adjustRightInd/>
        <w:spacing w:after="200" w:line="276" w:lineRule="auto"/>
        <w:rPr>
          <w:rFonts w:eastAsia="Calibri"/>
          <w:sz w:val="28"/>
          <w:szCs w:val="28"/>
          <w:lang w:eastAsia="en-US"/>
        </w:rPr>
      </w:pPr>
    </w:p>
    <w:p w:rsidR="00B260F3" w:rsidRPr="00B260F3" w:rsidRDefault="00B260F3" w:rsidP="00B260F3">
      <w:pPr>
        <w:widowControl/>
        <w:autoSpaceDE/>
        <w:autoSpaceDN/>
        <w:adjustRightInd/>
        <w:spacing w:after="200" w:line="276" w:lineRule="auto"/>
        <w:rPr>
          <w:rFonts w:eastAsia="Calibri"/>
          <w:sz w:val="28"/>
          <w:szCs w:val="28"/>
          <w:lang w:eastAsia="en-US"/>
        </w:rPr>
      </w:pPr>
    </w:p>
    <w:p w:rsidR="00B260F3" w:rsidRPr="00B260F3" w:rsidRDefault="00B260F3" w:rsidP="00B260F3">
      <w:pPr>
        <w:widowControl/>
        <w:tabs>
          <w:tab w:val="left" w:pos="2411"/>
        </w:tabs>
        <w:autoSpaceDE/>
        <w:autoSpaceDN/>
        <w:adjustRightInd/>
        <w:spacing w:after="200" w:line="276" w:lineRule="auto"/>
        <w:jc w:val="center"/>
        <w:rPr>
          <w:rFonts w:eastAsia="Calibri"/>
          <w:sz w:val="28"/>
          <w:szCs w:val="28"/>
          <w:lang w:eastAsia="en-US"/>
        </w:rPr>
      </w:pPr>
      <w:r w:rsidRPr="00B260F3">
        <w:rPr>
          <w:rFonts w:eastAsia="Calibri"/>
          <w:sz w:val="28"/>
          <w:szCs w:val="28"/>
          <w:lang w:eastAsia="en-US"/>
        </w:rPr>
        <w:t>Контрольная работа по дисциплине</w:t>
      </w:r>
    </w:p>
    <w:p w:rsidR="00B260F3" w:rsidRPr="00B260F3" w:rsidRDefault="00B260F3" w:rsidP="00B260F3">
      <w:pPr>
        <w:widowControl/>
        <w:tabs>
          <w:tab w:val="left" w:pos="2411"/>
        </w:tabs>
        <w:autoSpaceDE/>
        <w:autoSpaceDN/>
        <w:adjustRightInd/>
        <w:spacing w:after="200" w:line="276" w:lineRule="auto"/>
        <w:jc w:val="center"/>
        <w:rPr>
          <w:rFonts w:eastAsia="Calibri"/>
          <w:sz w:val="28"/>
          <w:szCs w:val="28"/>
          <w:lang w:eastAsia="en-US"/>
        </w:rPr>
      </w:pPr>
      <w:r w:rsidRPr="00B260F3">
        <w:rPr>
          <w:rFonts w:eastAsia="Calibri"/>
          <w:sz w:val="28"/>
          <w:szCs w:val="28"/>
          <w:lang w:eastAsia="en-US"/>
        </w:rPr>
        <w:t>«Инвестиционный анализ»</w:t>
      </w:r>
    </w:p>
    <w:p w:rsidR="00B260F3" w:rsidRPr="00B260F3" w:rsidRDefault="00A42173" w:rsidP="00B260F3">
      <w:pPr>
        <w:widowControl/>
        <w:tabs>
          <w:tab w:val="left" w:pos="2411"/>
          <w:tab w:val="left" w:pos="4500"/>
        </w:tabs>
        <w:autoSpaceDE/>
        <w:autoSpaceDN/>
        <w:adjustRightInd/>
        <w:spacing w:after="200" w:line="276" w:lineRule="auto"/>
        <w:jc w:val="center"/>
        <w:rPr>
          <w:rFonts w:eastAsia="Calibri"/>
          <w:sz w:val="28"/>
          <w:szCs w:val="28"/>
          <w:lang w:eastAsia="en-US"/>
        </w:rPr>
      </w:pPr>
      <w:r>
        <w:rPr>
          <w:rFonts w:eastAsia="Calibri"/>
          <w:sz w:val="28"/>
          <w:szCs w:val="28"/>
          <w:lang w:eastAsia="en-US"/>
        </w:rPr>
        <w:t>Вариант 5</w:t>
      </w:r>
    </w:p>
    <w:p w:rsidR="00B260F3" w:rsidRPr="00B260F3" w:rsidRDefault="00B260F3" w:rsidP="00B260F3">
      <w:pPr>
        <w:widowControl/>
        <w:tabs>
          <w:tab w:val="left" w:pos="2411"/>
          <w:tab w:val="left" w:pos="4500"/>
        </w:tabs>
        <w:autoSpaceDE/>
        <w:autoSpaceDN/>
        <w:adjustRightInd/>
        <w:spacing w:after="200" w:line="276" w:lineRule="auto"/>
        <w:rPr>
          <w:rFonts w:eastAsia="Calibri"/>
          <w:sz w:val="28"/>
          <w:szCs w:val="28"/>
          <w:lang w:eastAsia="en-US"/>
        </w:rPr>
      </w:pPr>
    </w:p>
    <w:p w:rsidR="00B260F3" w:rsidRPr="00B260F3" w:rsidRDefault="00B260F3" w:rsidP="00B260F3">
      <w:pPr>
        <w:widowControl/>
        <w:tabs>
          <w:tab w:val="left" w:pos="2411"/>
          <w:tab w:val="left" w:pos="4500"/>
        </w:tabs>
        <w:autoSpaceDE/>
        <w:autoSpaceDN/>
        <w:adjustRightInd/>
        <w:spacing w:after="200" w:line="276" w:lineRule="auto"/>
        <w:rPr>
          <w:rFonts w:eastAsia="Calibri"/>
          <w:sz w:val="28"/>
          <w:szCs w:val="28"/>
          <w:lang w:eastAsia="en-US"/>
        </w:rPr>
      </w:pPr>
    </w:p>
    <w:p w:rsidR="00B260F3" w:rsidRPr="00B260F3" w:rsidRDefault="00B260F3" w:rsidP="00B260F3">
      <w:pPr>
        <w:widowControl/>
        <w:tabs>
          <w:tab w:val="left" w:pos="2411"/>
          <w:tab w:val="left" w:pos="4500"/>
        </w:tabs>
        <w:autoSpaceDE/>
        <w:autoSpaceDN/>
        <w:adjustRightInd/>
        <w:spacing w:after="200" w:line="276" w:lineRule="auto"/>
        <w:jc w:val="right"/>
        <w:rPr>
          <w:rFonts w:eastAsia="Calibri"/>
          <w:sz w:val="28"/>
          <w:szCs w:val="28"/>
          <w:lang w:eastAsia="en-US"/>
        </w:rPr>
      </w:pPr>
    </w:p>
    <w:p w:rsidR="00B260F3" w:rsidRPr="00B260F3" w:rsidRDefault="00B260F3" w:rsidP="00B260F3">
      <w:pPr>
        <w:widowControl/>
        <w:tabs>
          <w:tab w:val="left" w:pos="2411"/>
        </w:tabs>
        <w:autoSpaceDE/>
        <w:autoSpaceDN/>
        <w:adjustRightInd/>
        <w:spacing w:after="200" w:line="276" w:lineRule="auto"/>
        <w:rPr>
          <w:rFonts w:eastAsia="Calibri"/>
          <w:sz w:val="28"/>
          <w:szCs w:val="28"/>
          <w:lang w:eastAsia="en-US"/>
        </w:rPr>
      </w:pPr>
      <w:r>
        <w:rPr>
          <w:rFonts w:eastAsia="Calibri"/>
          <w:sz w:val="28"/>
          <w:szCs w:val="28"/>
          <w:lang w:eastAsia="en-US"/>
        </w:rPr>
        <w:tab/>
      </w:r>
      <w:r>
        <w:rPr>
          <w:rFonts w:eastAsia="Calibri"/>
          <w:sz w:val="28"/>
          <w:szCs w:val="28"/>
          <w:lang w:eastAsia="en-US"/>
        </w:rPr>
        <w:tab/>
      </w:r>
      <w:r>
        <w:rPr>
          <w:rFonts w:eastAsia="Calibri"/>
          <w:sz w:val="28"/>
          <w:szCs w:val="28"/>
          <w:lang w:eastAsia="en-US"/>
        </w:rPr>
        <w:tab/>
      </w:r>
      <w:r>
        <w:rPr>
          <w:rFonts w:eastAsia="Calibri"/>
          <w:sz w:val="28"/>
          <w:szCs w:val="28"/>
          <w:lang w:eastAsia="en-US"/>
        </w:rPr>
        <w:tab/>
      </w:r>
      <w:r>
        <w:rPr>
          <w:rFonts w:eastAsia="Calibri"/>
          <w:sz w:val="28"/>
          <w:szCs w:val="28"/>
          <w:lang w:eastAsia="en-US"/>
        </w:rPr>
        <w:tab/>
      </w:r>
      <w:r>
        <w:rPr>
          <w:rFonts w:eastAsia="Calibri"/>
          <w:sz w:val="28"/>
          <w:szCs w:val="28"/>
          <w:lang w:eastAsia="en-US"/>
        </w:rPr>
        <w:tab/>
        <w:t>Выполнил: Лабзов П.А.</w:t>
      </w:r>
    </w:p>
    <w:p w:rsidR="00B260F3" w:rsidRPr="00B260F3" w:rsidRDefault="00B260F3" w:rsidP="00B260F3">
      <w:pPr>
        <w:widowControl/>
        <w:tabs>
          <w:tab w:val="left" w:pos="2411"/>
        </w:tabs>
        <w:autoSpaceDE/>
        <w:autoSpaceDN/>
        <w:adjustRightInd/>
        <w:spacing w:after="200" w:line="276" w:lineRule="auto"/>
        <w:rPr>
          <w:rFonts w:eastAsia="Calibri"/>
          <w:sz w:val="28"/>
          <w:szCs w:val="28"/>
          <w:lang w:eastAsia="en-US"/>
        </w:rPr>
      </w:pPr>
      <w:r w:rsidRPr="00B260F3">
        <w:rPr>
          <w:rFonts w:eastAsia="Calibri"/>
          <w:sz w:val="28"/>
          <w:szCs w:val="28"/>
          <w:lang w:eastAsia="en-US"/>
        </w:rPr>
        <w:tab/>
      </w:r>
      <w:r w:rsidRPr="00B260F3">
        <w:rPr>
          <w:rFonts w:eastAsia="Calibri"/>
          <w:sz w:val="28"/>
          <w:szCs w:val="28"/>
          <w:lang w:eastAsia="en-US"/>
        </w:rPr>
        <w:tab/>
      </w:r>
      <w:r w:rsidRPr="00B260F3">
        <w:rPr>
          <w:rFonts w:eastAsia="Calibri"/>
          <w:sz w:val="28"/>
          <w:szCs w:val="28"/>
          <w:lang w:eastAsia="en-US"/>
        </w:rPr>
        <w:tab/>
      </w:r>
      <w:r w:rsidRPr="00B260F3">
        <w:rPr>
          <w:rFonts w:eastAsia="Calibri"/>
          <w:sz w:val="28"/>
          <w:szCs w:val="28"/>
          <w:lang w:eastAsia="en-US"/>
        </w:rPr>
        <w:tab/>
      </w:r>
      <w:r w:rsidRPr="00B260F3">
        <w:rPr>
          <w:rFonts w:eastAsia="Calibri"/>
          <w:sz w:val="28"/>
          <w:szCs w:val="28"/>
          <w:lang w:eastAsia="en-US"/>
        </w:rPr>
        <w:tab/>
      </w:r>
      <w:r w:rsidRPr="00B260F3">
        <w:rPr>
          <w:rFonts w:eastAsia="Calibri"/>
          <w:sz w:val="28"/>
          <w:szCs w:val="28"/>
          <w:lang w:eastAsia="en-US"/>
        </w:rPr>
        <w:tab/>
        <w:t>Группа: ЗСМм 1-19</w:t>
      </w:r>
    </w:p>
    <w:p w:rsidR="00B260F3" w:rsidRPr="00B260F3" w:rsidRDefault="00B260F3" w:rsidP="00B260F3">
      <w:pPr>
        <w:widowControl/>
        <w:tabs>
          <w:tab w:val="left" w:pos="2411"/>
        </w:tabs>
        <w:autoSpaceDE/>
        <w:autoSpaceDN/>
        <w:adjustRightInd/>
        <w:spacing w:after="200" w:line="276" w:lineRule="auto"/>
        <w:rPr>
          <w:rFonts w:eastAsia="Calibri"/>
          <w:sz w:val="28"/>
          <w:szCs w:val="28"/>
          <w:lang w:eastAsia="en-US"/>
        </w:rPr>
      </w:pPr>
      <w:r w:rsidRPr="00B260F3">
        <w:rPr>
          <w:rFonts w:eastAsia="Calibri"/>
          <w:sz w:val="28"/>
          <w:szCs w:val="28"/>
          <w:lang w:eastAsia="en-US"/>
        </w:rPr>
        <w:tab/>
      </w:r>
      <w:r w:rsidRPr="00B260F3">
        <w:rPr>
          <w:rFonts w:eastAsia="Calibri"/>
          <w:sz w:val="28"/>
          <w:szCs w:val="28"/>
          <w:lang w:eastAsia="en-US"/>
        </w:rPr>
        <w:tab/>
      </w:r>
      <w:r w:rsidRPr="00B260F3">
        <w:rPr>
          <w:rFonts w:eastAsia="Calibri"/>
          <w:sz w:val="28"/>
          <w:szCs w:val="28"/>
          <w:lang w:eastAsia="en-US"/>
        </w:rPr>
        <w:tab/>
      </w:r>
      <w:r w:rsidRPr="00B260F3">
        <w:rPr>
          <w:rFonts w:eastAsia="Calibri"/>
          <w:sz w:val="28"/>
          <w:szCs w:val="28"/>
          <w:lang w:eastAsia="en-US"/>
        </w:rPr>
        <w:tab/>
      </w:r>
      <w:r w:rsidRPr="00B260F3">
        <w:rPr>
          <w:rFonts w:eastAsia="Calibri"/>
          <w:sz w:val="28"/>
          <w:szCs w:val="28"/>
          <w:lang w:eastAsia="en-US"/>
        </w:rPr>
        <w:tab/>
      </w:r>
      <w:r w:rsidRPr="00B260F3">
        <w:rPr>
          <w:rFonts w:eastAsia="Calibri"/>
          <w:sz w:val="28"/>
          <w:szCs w:val="28"/>
          <w:lang w:eastAsia="en-US"/>
        </w:rPr>
        <w:tab/>
        <w:t>Проверила: доц. Юдина Н.А.</w:t>
      </w:r>
    </w:p>
    <w:p w:rsidR="00B260F3" w:rsidRPr="00B260F3" w:rsidRDefault="00B260F3" w:rsidP="00B260F3">
      <w:pPr>
        <w:widowControl/>
        <w:tabs>
          <w:tab w:val="left" w:pos="2411"/>
        </w:tabs>
        <w:autoSpaceDE/>
        <w:autoSpaceDN/>
        <w:adjustRightInd/>
        <w:spacing w:after="200" w:line="276" w:lineRule="auto"/>
        <w:rPr>
          <w:rFonts w:eastAsia="Calibri"/>
          <w:sz w:val="28"/>
          <w:szCs w:val="28"/>
          <w:lang w:eastAsia="en-US"/>
        </w:rPr>
      </w:pPr>
    </w:p>
    <w:p w:rsidR="00B260F3" w:rsidRPr="00B260F3" w:rsidRDefault="00B260F3" w:rsidP="00B260F3">
      <w:pPr>
        <w:widowControl/>
        <w:tabs>
          <w:tab w:val="left" w:pos="2411"/>
        </w:tabs>
        <w:autoSpaceDE/>
        <w:autoSpaceDN/>
        <w:adjustRightInd/>
        <w:spacing w:after="200" w:line="276" w:lineRule="auto"/>
        <w:jc w:val="center"/>
        <w:rPr>
          <w:rFonts w:eastAsia="Calibri"/>
          <w:sz w:val="28"/>
          <w:szCs w:val="28"/>
          <w:lang w:eastAsia="en-US"/>
        </w:rPr>
      </w:pPr>
    </w:p>
    <w:p w:rsidR="00B260F3" w:rsidRPr="00B260F3" w:rsidRDefault="00B260F3" w:rsidP="00B260F3">
      <w:pPr>
        <w:widowControl/>
        <w:tabs>
          <w:tab w:val="left" w:pos="2411"/>
        </w:tabs>
        <w:autoSpaceDE/>
        <w:autoSpaceDN/>
        <w:adjustRightInd/>
        <w:spacing w:after="200" w:line="276" w:lineRule="auto"/>
        <w:jc w:val="center"/>
        <w:rPr>
          <w:rFonts w:eastAsia="Calibri"/>
          <w:sz w:val="28"/>
          <w:szCs w:val="28"/>
          <w:lang w:eastAsia="en-US"/>
        </w:rPr>
      </w:pPr>
    </w:p>
    <w:p w:rsidR="00B260F3" w:rsidRPr="00B260F3" w:rsidRDefault="00B260F3" w:rsidP="00B260F3">
      <w:pPr>
        <w:widowControl/>
        <w:tabs>
          <w:tab w:val="left" w:pos="2411"/>
        </w:tabs>
        <w:autoSpaceDE/>
        <w:autoSpaceDN/>
        <w:adjustRightInd/>
        <w:spacing w:after="200" w:line="276" w:lineRule="auto"/>
        <w:rPr>
          <w:rFonts w:eastAsia="Calibri"/>
          <w:sz w:val="28"/>
          <w:szCs w:val="28"/>
          <w:lang w:eastAsia="en-US"/>
        </w:rPr>
      </w:pPr>
    </w:p>
    <w:p w:rsidR="00B260F3" w:rsidRPr="00B260F3" w:rsidRDefault="00B260F3" w:rsidP="00B260F3">
      <w:pPr>
        <w:widowControl/>
        <w:tabs>
          <w:tab w:val="left" w:pos="2411"/>
        </w:tabs>
        <w:autoSpaceDE/>
        <w:autoSpaceDN/>
        <w:adjustRightInd/>
        <w:spacing w:after="200" w:line="276" w:lineRule="auto"/>
        <w:rPr>
          <w:rFonts w:eastAsia="Calibri"/>
          <w:sz w:val="28"/>
          <w:szCs w:val="28"/>
          <w:lang w:eastAsia="en-US"/>
        </w:rPr>
      </w:pPr>
    </w:p>
    <w:p w:rsidR="00B260F3" w:rsidRPr="00B260F3" w:rsidRDefault="00B260F3" w:rsidP="00B260F3">
      <w:pPr>
        <w:widowControl/>
        <w:tabs>
          <w:tab w:val="left" w:pos="2411"/>
        </w:tabs>
        <w:autoSpaceDE/>
        <w:autoSpaceDN/>
        <w:adjustRightInd/>
        <w:spacing w:after="200" w:line="276" w:lineRule="auto"/>
        <w:jc w:val="center"/>
        <w:rPr>
          <w:rFonts w:eastAsia="Calibri"/>
          <w:sz w:val="28"/>
          <w:szCs w:val="28"/>
          <w:lang w:eastAsia="en-US"/>
        </w:rPr>
      </w:pPr>
      <w:r w:rsidRPr="00B260F3">
        <w:rPr>
          <w:rFonts w:eastAsia="Calibri"/>
          <w:sz w:val="28"/>
          <w:szCs w:val="28"/>
          <w:lang w:eastAsia="en-US"/>
        </w:rPr>
        <w:lastRenderedPageBreak/>
        <w:t>Казань, 2020</w:t>
      </w:r>
    </w:p>
    <w:p w:rsidR="00B260F3" w:rsidRDefault="00B260F3">
      <w:pPr>
        <w:widowControl/>
        <w:autoSpaceDE/>
        <w:autoSpaceDN/>
        <w:adjustRightInd/>
        <w:rPr>
          <w:color w:val="000000"/>
          <w:sz w:val="22"/>
          <w:szCs w:val="22"/>
        </w:rPr>
      </w:pPr>
    </w:p>
    <w:p w:rsidR="00E83526" w:rsidRDefault="00E83526" w:rsidP="0007432C">
      <w:pPr>
        <w:shd w:val="clear" w:color="auto" w:fill="FFFFFF"/>
        <w:suppressAutoHyphens/>
        <w:spacing w:line="360" w:lineRule="atLeast"/>
        <w:jc w:val="center"/>
        <w:rPr>
          <w:sz w:val="28"/>
          <w:szCs w:val="28"/>
        </w:rPr>
      </w:pPr>
    </w:p>
    <w:p w:rsidR="008851AA" w:rsidRDefault="008851AA" w:rsidP="008851AA">
      <w:pPr>
        <w:jc w:val="center"/>
        <w:rPr>
          <w:b/>
          <w:sz w:val="28"/>
          <w:szCs w:val="28"/>
          <w:lang w:val="en-US"/>
        </w:rPr>
      </w:pPr>
      <w:r w:rsidRPr="002F4945">
        <w:rPr>
          <w:b/>
          <w:sz w:val="28"/>
          <w:szCs w:val="28"/>
        </w:rPr>
        <w:t>Содержание</w:t>
      </w:r>
      <w:r>
        <w:rPr>
          <w:b/>
          <w:sz w:val="28"/>
          <w:szCs w:val="28"/>
          <w:lang w:val="en-US"/>
        </w:rPr>
        <w:t>:</w:t>
      </w:r>
    </w:p>
    <w:p w:rsidR="008851AA" w:rsidRPr="008851AA" w:rsidRDefault="008851AA" w:rsidP="008851AA">
      <w:pPr>
        <w:jc w:val="center"/>
        <w:rPr>
          <w:b/>
          <w:sz w:val="28"/>
          <w:szCs w:val="28"/>
          <w:lang w:val="en-US"/>
        </w:rPr>
      </w:pPr>
    </w:p>
    <w:p w:rsidR="008851AA" w:rsidRPr="00ED63D1" w:rsidRDefault="008851AA" w:rsidP="008851AA">
      <w:pPr>
        <w:numPr>
          <w:ilvl w:val="0"/>
          <w:numId w:val="47"/>
        </w:numPr>
        <w:autoSpaceDE/>
        <w:autoSpaceDN/>
        <w:adjustRightInd/>
        <w:spacing w:line="360" w:lineRule="auto"/>
        <w:jc w:val="both"/>
        <w:rPr>
          <w:sz w:val="28"/>
          <w:szCs w:val="28"/>
        </w:rPr>
      </w:pPr>
      <w:r w:rsidRPr="00ED63D1">
        <w:rPr>
          <w:sz w:val="28"/>
          <w:szCs w:val="28"/>
        </w:rPr>
        <w:t xml:space="preserve">Постановка задачи и определение необходимой исходной </w:t>
      </w:r>
    </w:p>
    <w:p w:rsidR="008851AA" w:rsidRPr="00ED63D1" w:rsidRDefault="008851AA" w:rsidP="008851AA">
      <w:pPr>
        <w:spacing w:line="360" w:lineRule="auto"/>
        <w:jc w:val="both"/>
        <w:rPr>
          <w:sz w:val="28"/>
          <w:szCs w:val="28"/>
        </w:rPr>
      </w:pPr>
      <w:r w:rsidRPr="00ED63D1">
        <w:rPr>
          <w:sz w:val="28"/>
          <w:szCs w:val="28"/>
        </w:rPr>
        <w:t>информации..............................................................................................................3</w:t>
      </w:r>
    </w:p>
    <w:p w:rsidR="008851AA" w:rsidRPr="00ED63D1" w:rsidRDefault="008851AA" w:rsidP="008851AA">
      <w:pPr>
        <w:spacing w:line="360" w:lineRule="auto"/>
        <w:jc w:val="both"/>
        <w:rPr>
          <w:sz w:val="28"/>
          <w:szCs w:val="28"/>
        </w:rPr>
      </w:pPr>
      <w:r w:rsidRPr="00ED63D1">
        <w:rPr>
          <w:sz w:val="28"/>
          <w:szCs w:val="28"/>
        </w:rPr>
        <w:t>2. Определение себестоимости выпускаемой продукции...................................5</w:t>
      </w:r>
    </w:p>
    <w:p w:rsidR="008851AA" w:rsidRPr="00ED63D1" w:rsidRDefault="008851AA" w:rsidP="008851AA">
      <w:pPr>
        <w:spacing w:line="360" w:lineRule="auto"/>
        <w:jc w:val="both"/>
        <w:rPr>
          <w:sz w:val="28"/>
          <w:szCs w:val="28"/>
        </w:rPr>
      </w:pPr>
      <w:r w:rsidRPr="00ED63D1">
        <w:rPr>
          <w:sz w:val="28"/>
          <w:szCs w:val="28"/>
        </w:rPr>
        <w:t>3</w:t>
      </w:r>
      <w:r w:rsidR="00ED63D1" w:rsidRPr="00ED63D1">
        <w:rPr>
          <w:sz w:val="28"/>
          <w:szCs w:val="28"/>
        </w:rPr>
        <w:t>.</w:t>
      </w:r>
      <w:r w:rsidRPr="00ED63D1">
        <w:rPr>
          <w:sz w:val="28"/>
          <w:szCs w:val="28"/>
        </w:rPr>
        <w:t> Определение цены реализации.................................</w:t>
      </w:r>
      <w:r w:rsidR="00ED63D1" w:rsidRPr="00ED63D1">
        <w:rPr>
          <w:sz w:val="28"/>
          <w:szCs w:val="28"/>
        </w:rPr>
        <w:t>.......................................10</w:t>
      </w:r>
    </w:p>
    <w:p w:rsidR="00ED63D1" w:rsidRPr="00ED63D1" w:rsidRDefault="00ED63D1" w:rsidP="008851AA">
      <w:pPr>
        <w:spacing w:line="360" w:lineRule="auto"/>
        <w:jc w:val="both"/>
        <w:rPr>
          <w:sz w:val="28"/>
          <w:szCs w:val="28"/>
        </w:rPr>
      </w:pPr>
      <w:r w:rsidRPr="00ED63D1">
        <w:rPr>
          <w:sz w:val="28"/>
          <w:szCs w:val="28"/>
        </w:rPr>
        <w:t>4. Отчёт о финансовых результатах (о прибылях и убытках)………………...11</w:t>
      </w:r>
    </w:p>
    <w:p w:rsidR="00ED63D1" w:rsidRPr="00ED63D1" w:rsidRDefault="00ED63D1" w:rsidP="008851AA">
      <w:pPr>
        <w:spacing w:line="360" w:lineRule="auto"/>
        <w:jc w:val="both"/>
        <w:rPr>
          <w:sz w:val="28"/>
          <w:szCs w:val="28"/>
        </w:rPr>
      </w:pPr>
      <w:r w:rsidRPr="00ED63D1">
        <w:rPr>
          <w:sz w:val="28"/>
          <w:szCs w:val="28"/>
        </w:rPr>
        <w:t>5. Определение точки безубыточ</w:t>
      </w:r>
      <w:r w:rsidR="00E83526">
        <w:rPr>
          <w:sz w:val="28"/>
          <w:szCs w:val="28"/>
        </w:rPr>
        <w:t>ности производства………………………...13</w:t>
      </w:r>
    </w:p>
    <w:p w:rsidR="00ED63D1" w:rsidRPr="00ED63D1" w:rsidRDefault="00ED63D1" w:rsidP="00ED63D1">
      <w:pPr>
        <w:tabs>
          <w:tab w:val="left" w:pos="426"/>
        </w:tabs>
        <w:spacing w:line="360" w:lineRule="auto"/>
        <w:jc w:val="both"/>
        <w:rPr>
          <w:sz w:val="28"/>
          <w:szCs w:val="28"/>
        </w:rPr>
      </w:pPr>
      <w:r w:rsidRPr="00ED63D1">
        <w:rPr>
          <w:sz w:val="28"/>
          <w:szCs w:val="28"/>
        </w:rPr>
        <w:t>6. Определение срока окупаемости или возврата кредитных средств……….1</w:t>
      </w:r>
      <w:r w:rsidR="00E83526">
        <w:rPr>
          <w:sz w:val="28"/>
          <w:szCs w:val="28"/>
        </w:rPr>
        <w:t>5</w:t>
      </w:r>
    </w:p>
    <w:p w:rsidR="00ED63D1" w:rsidRPr="00ED63D1" w:rsidRDefault="00ED63D1" w:rsidP="00ED63D1">
      <w:pPr>
        <w:tabs>
          <w:tab w:val="left" w:pos="426"/>
        </w:tabs>
        <w:spacing w:line="360" w:lineRule="auto"/>
        <w:jc w:val="both"/>
        <w:rPr>
          <w:sz w:val="28"/>
          <w:szCs w:val="28"/>
        </w:rPr>
      </w:pPr>
      <w:r w:rsidRPr="00ED63D1">
        <w:rPr>
          <w:sz w:val="28"/>
          <w:szCs w:val="28"/>
        </w:rPr>
        <w:t>7. Решение обратной задачи…………………………………………………….1</w:t>
      </w:r>
      <w:r w:rsidR="00E83526">
        <w:rPr>
          <w:sz w:val="28"/>
          <w:szCs w:val="28"/>
        </w:rPr>
        <w:t>6</w:t>
      </w:r>
    </w:p>
    <w:p w:rsidR="008851AA" w:rsidRPr="00ED63D1" w:rsidRDefault="00ED63D1" w:rsidP="008851AA">
      <w:pPr>
        <w:spacing w:line="360" w:lineRule="auto"/>
        <w:jc w:val="both"/>
        <w:rPr>
          <w:sz w:val="28"/>
          <w:szCs w:val="28"/>
        </w:rPr>
      </w:pPr>
      <w:r w:rsidRPr="00ED63D1">
        <w:rPr>
          <w:sz w:val="28"/>
          <w:szCs w:val="28"/>
        </w:rPr>
        <w:t xml:space="preserve">8. Экономическое обоснование инвестиций </w:t>
      </w:r>
      <w:r w:rsidR="008851AA" w:rsidRPr="00ED63D1">
        <w:rPr>
          <w:sz w:val="28"/>
          <w:szCs w:val="28"/>
        </w:rPr>
        <w:t>......................................</w:t>
      </w:r>
      <w:r w:rsidRPr="00ED63D1">
        <w:rPr>
          <w:sz w:val="28"/>
          <w:szCs w:val="28"/>
        </w:rPr>
        <w:t>..............</w:t>
      </w:r>
      <w:r w:rsidR="008851AA" w:rsidRPr="00ED63D1">
        <w:rPr>
          <w:sz w:val="28"/>
          <w:szCs w:val="28"/>
        </w:rPr>
        <w:t>.</w:t>
      </w:r>
      <w:r w:rsidR="00E83526">
        <w:rPr>
          <w:sz w:val="28"/>
          <w:szCs w:val="28"/>
        </w:rPr>
        <w:t>18</w:t>
      </w:r>
    </w:p>
    <w:p w:rsidR="008851AA" w:rsidRPr="00ED63D1" w:rsidRDefault="008851AA" w:rsidP="008851AA">
      <w:pPr>
        <w:spacing w:line="360" w:lineRule="auto"/>
        <w:jc w:val="both"/>
        <w:rPr>
          <w:sz w:val="28"/>
          <w:szCs w:val="28"/>
        </w:rPr>
      </w:pPr>
      <w:r w:rsidRPr="00ED63D1">
        <w:rPr>
          <w:sz w:val="28"/>
          <w:szCs w:val="28"/>
        </w:rPr>
        <w:t>Список литературы...................................................................</w:t>
      </w:r>
      <w:r w:rsidR="00ED63D1" w:rsidRPr="00ED63D1">
        <w:rPr>
          <w:sz w:val="28"/>
          <w:szCs w:val="28"/>
        </w:rPr>
        <w:t>...........................</w:t>
      </w:r>
      <w:r w:rsidR="00ED63D1" w:rsidRPr="00BE0B1E">
        <w:rPr>
          <w:sz w:val="28"/>
          <w:szCs w:val="28"/>
        </w:rPr>
        <w:t>.</w:t>
      </w:r>
      <w:r w:rsidR="00E83526">
        <w:rPr>
          <w:sz w:val="28"/>
          <w:szCs w:val="28"/>
        </w:rPr>
        <w:t>19</w:t>
      </w:r>
    </w:p>
    <w:p w:rsidR="004C6E93" w:rsidRDefault="004C6E93" w:rsidP="0007432C">
      <w:pPr>
        <w:shd w:val="clear" w:color="auto" w:fill="FFFFFF"/>
        <w:suppressAutoHyphens/>
        <w:spacing w:line="360" w:lineRule="atLeast"/>
        <w:jc w:val="center"/>
        <w:rPr>
          <w:sz w:val="28"/>
          <w:szCs w:val="28"/>
        </w:rPr>
      </w:pPr>
    </w:p>
    <w:p w:rsidR="00C85B21" w:rsidRDefault="00C85B21" w:rsidP="0007432C">
      <w:pPr>
        <w:shd w:val="clear" w:color="auto" w:fill="FFFFFF"/>
        <w:suppressAutoHyphens/>
        <w:spacing w:line="360" w:lineRule="atLeast"/>
        <w:jc w:val="center"/>
        <w:rPr>
          <w:sz w:val="28"/>
          <w:szCs w:val="28"/>
        </w:rPr>
      </w:pPr>
    </w:p>
    <w:p w:rsidR="00C85B21" w:rsidRDefault="00C85B21" w:rsidP="0007432C">
      <w:pPr>
        <w:shd w:val="clear" w:color="auto" w:fill="FFFFFF"/>
        <w:suppressAutoHyphens/>
        <w:spacing w:line="360" w:lineRule="atLeast"/>
        <w:jc w:val="center"/>
        <w:rPr>
          <w:sz w:val="28"/>
          <w:szCs w:val="28"/>
        </w:rPr>
      </w:pPr>
    </w:p>
    <w:p w:rsidR="00C85B21" w:rsidRDefault="00C85B21" w:rsidP="0007432C">
      <w:pPr>
        <w:shd w:val="clear" w:color="auto" w:fill="FFFFFF"/>
        <w:suppressAutoHyphens/>
        <w:spacing w:line="360" w:lineRule="atLeast"/>
        <w:jc w:val="center"/>
        <w:rPr>
          <w:sz w:val="28"/>
          <w:szCs w:val="28"/>
        </w:rPr>
      </w:pPr>
    </w:p>
    <w:p w:rsidR="00C85B21" w:rsidRDefault="00C85B21" w:rsidP="0007432C">
      <w:pPr>
        <w:shd w:val="clear" w:color="auto" w:fill="FFFFFF"/>
        <w:suppressAutoHyphens/>
        <w:spacing w:line="360" w:lineRule="atLeast"/>
        <w:jc w:val="center"/>
        <w:rPr>
          <w:sz w:val="28"/>
          <w:szCs w:val="28"/>
        </w:rPr>
      </w:pPr>
    </w:p>
    <w:p w:rsidR="00C85B21" w:rsidRDefault="00C85B21" w:rsidP="0007432C">
      <w:pPr>
        <w:shd w:val="clear" w:color="auto" w:fill="FFFFFF"/>
        <w:suppressAutoHyphens/>
        <w:spacing w:line="360" w:lineRule="atLeast"/>
        <w:jc w:val="center"/>
        <w:rPr>
          <w:sz w:val="28"/>
          <w:szCs w:val="28"/>
        </w:rPr>
      </w:pPr>
    </w:p>
    <w:p w:rsidR="00C85B21" w:rsidRDefault="00C85B21" w:rsidP="0007432C">
      <w:pPr>
        <w:shd w:val="clear" w:color="auto" w:fill="FFFFFF"/>
        <w:suppressAutoHyphens/>
        <w:spacing w:line="360" w:lineRule="atLeast"/>
        <w:jc w:val="center"/>
        <w:rPr>
          <w:sz w:val="28"/>
          <w:szCs w:val="28"/>
        </w:rPr>
      </w:pPr>
    </w:p>
    <w:p w:rsidR="00C85B21" w:rsidRDefault="00C85B21" w:rsidP="0007432C">
      <w:pPr>
        <w:shd w:val="clear" w:color="auto" w:fill="FFFFFF"/>
        <w:suppressAutoHyphens/>
        <w:spacing w:line="360" w:lineRule="atLeast"/>
        <w:jc w:val="center"/>
        <w:rPr>
          <w:sz w:val="28"/>
          <w:szCs w:val="28"/>
        </w:rPr>
      </w:pPr>
    </w:p>
    <w:p w:rsidR="00C85B21" w:rsidRDefault="00C85B21" w:rsidP="0007432C">
      <w:pPr>
        <w:shd w:val="clear" w:color="auto" w:fill="FFFFFF"/>
        <w:suppressAutoHyphens/>
        <w:spacing w:line="360" w:lineRule="atLeast"/>
        <w:jc w:val="center"/>
        <w:rPr>
          <w:sz w:val="28"/>
          <w:szCs w:val="28"/>
        </w:rPr>
      </w:pPr>
    </w:p>
    <w:p w:rsidR="00C85B21" w:rsidRDefault="00C85B21" w:rsidP="0007432C">
      <w:pPr>
        <w:shd w:val="clear" w:color="auto" w:fill="FFFFFF"/>
        <w:suppressAutoHyphens/>
        <w:spacing w:line="360" w:lineRule="atLeast"/>
        <w:jc w:val="center"/>
        <w:rPr>
          <w:sz w:val="28"/>
          <w:szCs w:val="28"/>
        </w:rPr>
      </w:pPr>
    </w:p>
    <w:p w:rsidR="00C85B21" w:rsidRDefault="00C85B21" w:rsidP="0007432C">
      <w:pPr>
        <w:shd w:val="clear" w:color="auto" w:fill="FFFFFF"/>
        <w:suppressAutoHyphens/>
        <w:spacing w:line="360" w:lineRule="atLeast"/>
        <w:jc w:val="center"/>
        <w:rPr>
          <w:sz w:val="28"/>
          <w:szCs w:val="28"/>
        </w:rPr>
      </w:pPr>
    </w:p>
    <w:p w:rsidR="00C85B21" w:rsidRDefault="00C85B21" w:rsidP="0007432C">
      <w:pPr>
        <w:shd w:val="clear" w:color="auto" w:fill="FFFFFF"/>
        <w:suppressAutoHyphens/>
        <w:spacing w:line="360" w:lineRule="atLeast"/>
        <w:jc w:val="center"/>
        <w:rPr>
          <w:sz w:val="28"/>
          <w:szCs w:val="28"/>
        </w:rPr>
      </w:pPr>
    </w:p>
    <w:p w:rsidR="00C85B21" w:rsidRDefault="00C85B21" w:rsidP="0007432C">
      <w:pPr>
        <w:shd w:val="clear" w:color="auto" w:fill="FFFFFF"/>
        <w:suppressAutoHyphens/>
        <w:spacing w:line="360" w:lineRule="atLeast"/>
        <w:jc w:val="center"/>
        <w:rPr>
          <w:sz w:val="28"/>
          <w:szCs w:val="28"/>
        </w:rPr>
      </w:pPr>
    </w:p>
    <w:p w:rsidR="00C85B21" w:rsidRDefault="00C85B21" w:rsidP="0007432C">
      <w:pPr>
        <w:shd w:val="clear" w:color="auto" w:fill="FFFFFF"/>
        <w:suppressAutoHyphens/>
        <w:spacing w:line="360" w:lineRule="atLeast"/>
        <w:jc w:val="center"/>
        <w:rPr>
          <w:sz w:val="28"/>
          <w:szCs w:val="28"/>
        </w:rPr>
      </w:pPr>
    </w:p>
    <w:p w:rsidR="00C85B21" w:rsidRDefault="00C85B21" w:rsidP="0007432C">
      <w:pPr>
        <w:shd w:val="clear" w:color="auto" w:fill="FFFFFF"/>
        <w:suppressAutoHyphens/>
        <w:spacing w:line="360" w:lineRule="atLeast"/>
        <w:jc w:val="center"/>
        <w:rPr>
          <w:sz w:val="28"/>
          <w:szCs w:val="28"/>
        </w:rPr>
      </w:pPr>
    </w:p>
    <w:p w:rsidR="00C85B21" w:rsidRDefault="00C85B21" w:rsidP="0007432C">
      <w:pPr>
        <w:shd w:val="clear" w:color="auto" w:fill="FFFFFF"/>
        <w:suppressAutoHyphens/>
        <w:spacing w:line="360" w:lineRule="atLeast"/>
        <w:jc w:val="center"/>
        <w:rPr>
          <w:sz w:val="28"/>
          <w:szCs w:val="28"/>
        </w:rPr>
      </w:pPr>
    </w:p>
    <w:p w:rsidR="00C85B21" w:rsidRDefault="00C85B21" w:rsidP="0007432C">
      <w:pPr>
        <w:shd w:val="clear" w:color="auto" w:fill="FFFFFF"/>
        <w:suppressAutoHyphens/>
        <w:spacing w:line="360" w:lineRule="atLeast"/>
        <w:jc w:val="center"/>
        <w:rPr>
          <w:sz w:val="28"/>
          <w:szCs w:val="28"/>
        </w:rPr>
      </w:pPr>
    </w:p>
    <w:p w:rsidR="00C85B21" w:rsidRDefault="00C85B21" w:rsidP="0007432C">
      <w:pPr>
        <w:shd w:val="clear" w:color="auto" w:fill="FFFFFF"/>
        <w:suppressAutoHyphens/>
        <w:spacing w:line="360" w:lineRule="atLeast"/>
        <w:jc w:val="center"/>
        <w:rPr>
          <w:sz w:val="28"/>
          <w:szCs w:val="28"/>
        </w:rPr>
      </w:pPr>
    </w:p>
    <w:p w:rsidR="00C85B21" w:rsidRDefault="00C85B21" w:rsidP="0007432C">
      <w:pPr>
        <w:shd w:val="clear" w:color="auto" w:fill="FFFFFF"/>
        <w:suppressAutoHyphens/>
        <w:spacing w:line="360" w:lineRule="atLeast"/>
        <w:jc w:val="center"/>
        <w:rPr>
          <w:sz w:val="28"/>
          <w:szCs w:val="28"/>
        </w:rPr>
      </w:pPr>
    </w:p>
    <w:p w:rsidR="00C85B21" w:rsidRDefault="00C85B21" w:rsidP="0007432C">
      <w:pPr>
        <w:shd w:val="clear" w:color="auto" w:fill="FFFFFF"/>
        <w:suppressAutoHyphens/>
        <w:spacing w:line="360" w:lineRule="atLeast"/>
        <w:jc w:val="center"/>
        <w:rPr>
          <w:sz w:val="28"/>
          <w:szCs w:val="28"/>
        </w:rPr>
      </w:pPr>
    </w:p>
    <w:p w:rsidR="004E78D5" w:rsidRPr="00ED63D1" w:rsidRDefault="004E78D5" w:rsidP="001B52D0">
      <w:pPr>
        <w:shd w:val="clear" w:color="auto" w:fill="FFFFFF"/>
        <w:suppressAutoHyphens/>
        <w:spacing w:line="360" w:lineRule="atLeast"/>
        <w:rPr>
          <w:sz w:val="28"/>
          <w:szCs w:val="28"/>
        </w:rPr>
      </w:pPr>
    </w:p>
    <w:p w:rsidR="00ED63D1" w:rsidRPr="00ED63D1" w:rsidRDefault="00ED63D1" w:rsidP="001B52D0">
      <w:pPr>
        <w:shd w:val="clear" w:color="auto" w:fill="FFFFFF"/>
        <w:suppressAutoHyphens/>
        <w:spacing w:line="360" w:lineRule="atLeast"/>
        <w:rPr>
          <w:sz w:val="28"/>
          <w:szCs w:val="28"/>
        </w:rPr>
      </w:pPr>
    </w:p>
    <w:p w:rsidR="004E78D5" w:rsidRDefault="004E78D5" w:rsidP="0007432C">
      <w:pPr>
        <w:shd w:val="clear" w:color="auto" w:fill="FFFFFF"/>
        <w:suppressAutoHyphens/>
        <w:spacing w:line="360" w:lineRule="atLeast"/>
        <w:jc w:val="center"/>
        <w:rPr>
          <w:sz w:val="28"/>
          <w:szCs w:val="28"/>
        </w:rPr>
      </w:pPr>
    </w:p>
    <w:p w:rsidR="009749D0" w:rsidRDefault="009749D0" w:rsidP="009749D0">
      <w:pPr>
        <w:spacing w:line="360" w:lineRule="auto"/>
        <w:rPr>
          <w:sz w:val="28"/>
          <w:szCs w:val="28"/>
        </w:rPr>
      </w:pPr>
    </w:p>
    <w:p w:rsidR="00E83526" w:rsidRDefault="00E83526" w:rsidP="009749D0">
      <w:pPr>
        <w:spacing w:line="360" w:lineRule="auto"/>
        <w:rPr>
          <w:sz w:val="28"/>
          <w:szCs w:val="28"/>
        </w:rPr>
      </w:pPr>
    </w:p>
    <w:p w:rsidR="004E78D5" w:rsidRPr="00E83526" w:rsidRDefault="0051313B" w:rsidP="009749D0">
      <w:pPr>
        <w:spacing w:line="360" w:lineRule="auto"/>
        <w:jc w:val="center"/>
        <w:rPr>
          <w:bCs/>
          <w:sz w:val="28"/>
          <w:szCs w:val="28"/>
        </w:rPr>
      </w:pPr>
      <w:r w:rsidRPr="00E83526">
        <w:rPr>
          <w:bCs/>
          <w:sz w:val="28"/>
          <w:szCs w:val="28"/>
        </w:rPr>
        <w:t>1. Постановка задачи и исходная информация для ее решения</w:t>
      </w:r>
    </w:p>
    <w:p w:rsidR="00B76834" w:rsidRDefault="0007432C" w:rsidP="004E78D5">
      <w:pPr>
        <w:spacing w:line="360" w:lineRule="auto"/>
        <w:ind w:firstLine="567"/>
        <w:jc w:val="both"/>
        <w:rPr>
          <w:iCs/>
          <w:sz w:val="28"/>
          <w:szCs w:val="28"/>
        </w:rPr>
      </w:pPr>
      <w:r w:rsidRPr="00B76834">
        <w:rPr>
          <w:sz w:val="28"/>
          <w:szCs w:val="28"/>
        </w:rPr>
        <w:t>Необходимо дать экономическ</w:t>
      </w:r>
      <w:r w:rsidR="00B76834" w:rsidRPr="00B76834">
        <w:rPr>
          <w:sz w:val="28"/>
          <w:szCs w:val="28"/>
        </w:rPr>
        <w:t xml:space="preserve">ое обоснование </w:t>
      </w:r>
      <w:r w:rsidR="00B76834" w:rsidRPr="00B76834">
        <w:rPr>
          <w:iCs/>
          <w:sz w:val="28"/>
          <w:szCs w:val="28"/>
        </w:rPr>
        <w:t>целесообразности производства кухонной мебели и выявить условия, при которых оно обеспечит достижение целевых ориентиров</w:t>
      </w:r>
      <w:r w:rsidR="00B76834">
        <w:rPr>
          <w:iCs/>
          <w:sz w:val="28"/>
          <w:szCs w:val="28"/>
        </w:rPr>
        <w:t>.</w:t>
      </w:r>
    </w:p>
    <w:p w:rsidR="00B76834" w:rsidRPr="00B76834" w:rsidRDefault="00B76834" w:rsidP="004E78D5">
      <w:pPr>
        <w:spacing w:line="360" w:lineRule="auto"/>
        <w:jc w:val="both"/>
        <w:rPr>
          <w:sz w:val="28"/>
          <w:szCs w:val="28"/>
        </w:rPr>
      </w:pPr>
      <w:r w:rsidRPr="00B76834">
        <w:rPr>
          <w:sz w:val="28"/>
          <w:szCs w:val="28"/>
        </w:rPr>
        <w:t>Исходные данные</w:t>
      </w:r>
    </w:p>
    <w:p w:rsidR="00B76834" w:rsidRPr="00B76834" w:rsidRDefault="00B76834" w:rsidP="004E78D5">
      <w:pPr>
        <w:pStyle w:val="3"/>
        <w:spacing w:line="360" w:lineRule="auto"/>
        <w:jc w:val="both"/>
        <w:rPr>
          <w:szCs w:val="28"/>
          <w:u w:val="single"/>
        </w:rPr>
      </w:pPr>
      <w:r w:rsidRPr="00B76834">
        <w:rPr>
          <w:szCs w:val="28"/>
          <w:u w:val="single"/>
        </w:rPr>
        <w:t>Оборудование</w:t>
      </w:r>
    </w:p>
    <w:p w:rsidR="00B76834" w:rsidRPr="00B76834" w:rsidRDefault="00B76834" w:rsidP="004E78D5">
      <w:pPr>
        <w:spacing w:line="360" w:lineRule="auto"/>
        <w:jc w:val="both"/>
        <w:rPr>
          <w:i/>
          <w:iCs/>
          <w:sz w:val="28"/>
          <w:szCs w:val="28"/>
        </w:rPr>
      </w:pPr>
      <w:r w:rsidRPr="00B76834">
        <w:rPr>
          <w:sz w:val="28"/>
          <w:szCs w:val="28"/>
        </w:rPr>
        <w:tab/>
      </w:r>
      <w:r w:rsidRPr="00B76834">
        <w:rPr>
          <w:i/>
          <w:iCs/>
          <w:sz w:val="28"/>
          <w:szCs w:val="28"/>
        </w:rPr>
        <w:t xml:space="preserve">Стоимость: </w:t>
      </w:r>
    </w:p>
    <w:p w:rsidR="00B76834" w:rsidRPr="00B76834" w:rsidRDefault="00B76834" w:rsidP="004E78D5">
      <w:pPr>
        <w:spacing w:line="360" w:lineRule="auto"/>
        <w:jc w:val="both"/>
        <w:rPr>
          <w:sz w:val="28"/>
          <w:szCs w:val="28"/>
        </w:rPr>
      </w:pPr>
      <w:r w:rsidRPr="00B76834">
        <w:rPr>
          <w:sz w:val="28"/>
          <w:szCs w:val="28"/>
        </w:rPr>
        <w:tab/>
        <w:t>1) многофункциональный деревообрабатывающий станок – 45000 руб.;</w:t>
      </w:r>
    </w:p>
    <w:p w:rsidR="00B76834" w:rsidRPr="00B76834" w:rsidRDefault="00B76834" w:rsidP="004E78D5">
      <w:pPr>
        <w:spacing w:line="360" w:lineRule="auto"/>
        <w:jc w:val="both"/>
        <w:rPr>
          <w:sz w:val="28"/>
          <w:szCs w:val="28"/>
        </w:rPr>
      </w:pPr>
      <w:r w:rsidRPr="00B76834">
        <w:rPr>
          <w:sz w:val="28"/>
          <w:szCs w:val="28"/>
        </w:rPr>
        <w:tab/>
        <w:t>2) сверлильный станок – 28000 руб.;</w:t>
      </w:r>
    </w:p>
    <w:p w:rsidR="00B76834" w:rsidRPr="00B76834" w:rsidRDefault="00B76834" w:rsidP="004E78D5">
      <w:pPr>
        <w:spacing w:line="360" w:lineRule="auto"/>
        <w:jc w:val="both"/>
        <w:rPr>
          <w:sz w:val="28"/>
          <w:szCs w:val="28"/>
        </w:rPr>
      </w:pPr>
      <w:r w:rsidRPr="00B76834">
        <w:rPr>
          <w:sz w:val="28"/>
          <w:szCs w:val="28"/>
        </w:rPr>
        <w:tab/>
        <w:t>3) пресс механический – 26000 руб.</w:t>
      </w:r>
    </w:p>
    <w:p w:rsidR="00B76834" w:rsidRPr="00B76834" w:rsidRDefault="00B76834" w:rsidP="004E78D5">
      <w:pPr>
        <w:spacing w:line="360" w:lineRule="auto"/>
        <w:jc w:val="both"/>
        <w:rPr>
          <w:i/>
          <w:iCs/>
          <w:sz w:val="28"/>
          <w:szCs w:val="28"/>
        </w:rPr>
      </w:pPr>
      <w:r w:rsidRPr="00B76834">
        <w:rPr>
          <w:i/>
          <w:iCs/>
          <w:sz w:val="28"/>
          <w:szCs w:val="28"/>
        </w:rPr>
        <w:tab/>
        <w:t>Срок службы:</w:t>
      </w:r>
    </w:p>
    <w:p w:rsidR="00B76834" w:rsidRPr="00B76834" w:rsidRDefault="00B76834" w:rsidP="004E78D5">
      <w:pPr>
        <w:spacing w:line="360" w:lineRule="auto"/>
        <w:jc w:val="both"/>
        <w:rPr>
          <w:sz w:val="28"/>
          <w:szCs w:val="28"/>
        </w:rPr>
      </w:pPr>
      <w:r w:rsidRPr="00B76834">
        <w:rPr>
          <w:sz w:val="28"/>
          <w:szCs w:val="28"/>
        </w:rPr>
        <w:tab/>
        <w:t>1) многофункциональный деревообрабатывающий станок – 4 года;</w:t>
      </w:r>
    </w:p>
    <w:p w:rsidR="00B76834" w:rsidRPr="00B76834" w:rsidRDefault="00B76834" w:rsidP="004E78D5">
      <w:pPr>
        <w:spacing w:line="360" w:lineRule="auto"/>
        <w:jc w:val="both"/>
        <w:rPr>
          <w:sz w:val="28"/>
          <w:szCs w:val="28"/>
        </w:rPr>
      </w:pPr>
      <w:r w:rsidRPr="00B76834">
        <w:rPr>
          <w:sz w:val="28"/>
          <w:szCs w:val="28"/>
        </w:rPr>
        <w:tab/>
        <w:t>2) сверлильный станок – 3 года;</w:t>
      </w:r>
    </w:p>
    <w:p w:rsidR="00B76834" w:rsidRPr="00B76834" w:rsidRDefault="00B76834" w:rsidP="004E78D5">
      <w:pPr>
        <w:spacing w:line="360" w:lineRule="auto"/>
        <w:jc w:val="both"/>
        <w:rPr>
          <w:sz w:val="28"/>
          <w:szCs w:val="28"/>
        </w:rPr>
      </w:pPr>
      <w:r w:rsidRPr="00B76834">
        <w:rPr>
          <w:sz w:val="28"/>
          <w:szCs w:val="28"/>
        </w:rPr>
        <w:tab/>
        <w:t>3) пресс механический – 5 лет.</w:t>
      </w:r>
    </w:p>
    <w:p w:rsidR="00B76834" w:rsidRPr="00B76834" w:rsidRDefault="00B76834" w:rsidP="004E78D5">
      <w:pPr>
        <w:spacing w:line="360" w:lineRule="auto"/>
        <w:jc w:val="both"/>
        <w:rPr>
          <w:i/>
          <w:iCs/>
          <w:sz w:val="28"/>
          <w:szCs w:val="28"/>
        </w:rPr>
      </w:pPr>
      <w:r w:rsidRPr="00B76834">
        <w:rPr>
          <w:sz w:val="28"/>
          <w:szCs w:val="28"/>
        </w:rPr>
        <w:tab/>
      </w:r>
      <w:r w:rsidRPr="00B76834">
        <w:rPr>
          <w:i/>
          <w:iCs/>
          <w:sz w:val="28"/>
          <w:szCs w:val="28"/>
        </w:rPr>
        <w:t>Потребляемая мощность:</w:t>
      </w:r>
    </w:p>
    <w:p w:rsidR="00B76834" w:rsidRPr="00B76834" w:rsidRDefault="00B76834" w:rsidP="004E78D5">
      <w:pPr>
        <w:spacing w:line="360" w:lineRule="auto"/>
        <w:jc w:val="both"/>
        <w:rPr>
          <w:sz w:val="28"/>
          <w:szCs w:val="28"/>
        </w:rPr>
      </w:pPr>
      <w:r w:rsidRPr="00B76834">
        <w:rPr>
          <w:sz w:val="28"/>
          <w:szCs w:val="28"/>
        </w:rPr>
        <w:tab/>
        <w:t>1) многофункциональный деревообрабатывающий станок – 3 кВт</w:t>
      </w:r>
      <w:r w:rsidRPr="00B76834">
        <w:rPr>
          <w:sz w:val="28"/>
          <w:szCs w:val="28"/>
        </w:rPr>
        <w:sym w:font="Symbol" w:char="F0D7"/>
      </w:r>
      <w:r w:rsidRPr="00B76834">
        <w:rPr>
          <w:sz w:val="28"/>
          <w:szCs w:val="28"/>
        </w:rPr>
        <w:t>ч;</w:t>
      </w:r>
    </w:p>
    <w:p w:rsidR="00B76834" w:rsidRPr="00B76834" w:rsidRDefault="00B76834" w:rsidP="004E78D5">
      <w:pPr>
        <w:spacing w:line="360" w:lineRule="auto"/>
        <w:jc w:val="both"/>
        <w:rPr>
          <w:sz w:val="28"/>
          <w:szCs w:val="28"/>
        </w:rPr>
      </w:pPr>
      <w:r w:rsidRPr="00B76834">
        <w:rPr>
          <w:sz w:val="28"/>
          <w:szCs w:val="28"/>
        </w:rPr>
        <w:tab/>
        <w:t>2) сверлильный станок – 2 кВт</w:t>
      </w:r>
      <w:r w:rsidRPr="00B76834">
        <w:rPr>
          <w:sz w:val="28"/>
          <w:szCs w:val="28"/>
        </w:rPr>
        <w:sym w:font="Symbol" w:char="F0D7"/>
      </w:r>
      <w:r w:rsidRPr="00B76834">
        <w:rPr>
          <w:sz w:val="28"/>
          <w:szCs w:val="28"/>
        </w:rPr>
        <w:t>ч;</w:t>
      </w:r>
    </w:p>
    <w:p w:rsidR="00B76834" w:rsidRPr="00B76834" w:rsidRDefault="00B76834" w:rsidP="004E78D5">
      <w:pPr>
        <w:spacing w:line="360" w:lineRule="auto"/>
        <w:jc w:val="both"/>
        <w:rPr>
          <w:sz w:val="28"/>
          <w:szCs w:val="28"/>
        </w:rPr>
      </w:pPr>
      <w:r w:rsidRPr="00B76834">
        <w:rPr>
          <w:sz w:val="28"/>
          <w:szCs w:val="28"/>
        </w:rPr>
        <w:tab/>
        <w:t>3) пресс механический – 1 кВт</w:t>
      </w:r>
      <w:r w:rsidRPr="00B76834">
        <w:rPr>
          <w:sz w:val="28"/>
          <w:szCs w:val="28"/>
        </w:rPr>
        <w:sym w:font="Symbol" w:char="F0D7"/>
      </w:r>
      <w:r w:rsidRPr="00B76834">
        <w:rPr>
          <w:sz w:val="28"/>
          <w:szCs w:val="28"/>
        </w:rPr>
        <w:t>ч.;</w:t>
      </w:r>
    </w:p>
    <w:p w:rsidR="00B76834" w:rsidRPr="00B76834" w:rsidRDefault="00B76834" w:rsidP="004E78D5">
      <w:pPr>
        <w:pStyle w:val="a3"/>
        <w:suppressAutoHyphens/>
        <w:spacing w:after="0" w:line="360" w:lineRule="auto"/>
        <w:jc w:val="both"/>
        <w:rPr>
          <w:sz w:val="28"/>
          <w:szCs w:val="28"/>
        </w:rPr>
      </w:pPr>
      <w:r w:rsidRPr="00B76834">
        <w:rPr>
          <w:bCs/>
          <w:sz w:val="28"/>
          <w:szCs w:val="28"/>
        </w:rPr>
        <w:t>4) время работы двигателей станков – 6 часов в смену.</w:t>
      </w:r>
    </w:p>
    <w:p w:rsidR="00B76834" w:rsidRPr="00B76834" w:rsidRDefault="00B76834" w:rsidP="004E78D5">
      <w:pPr>
        <w:pStyle w:val="3"/>
        <w:spacing w:line="360" w:lineRule="auto"/>
        <w:jc w:val="both"/>
        <w:rPr>
          <w:szCs w:val="28"/>
        </w:rPr>
      </w:pPr>
      <w:r w:rsidRPr="00B76834">
        <w:rPr>
          <w:szCs w:val="28"/>
          <w:u w:val="single"/>
        </w:rPr>
        <w:t>Материалы</w:t>
      </w:r>
    </w:p>
    <w:p w:rsidR="00B76834" w:rsidRPr="00B76834" w:rsidRDefault="00B76834" w:rsidP="004E78D5">
      <w:pPr>
        <w:spacing w:line="360" w:lineRule="auto"/>
        <w:jc w:val="both"/>
        <w:rPr>
          <w:sz w:val="28"/>
          <w:szCs w:val="28"/>
        </w:rPr>
      </w:pPr>
      <w:r w:rsidRPr="00B76834">
        <w:rPr>
          <w:sz w:val="28"/>
          <w:szCs w:val="28"/>
        </w:rPr>
        <w:tab/>
        <w:t xml:space="preserve"> Стоимость:</w:t>
      </w:r>
    </w:p>
    <w:p w:rsidR="00B76834" w:rsidRPr="00B76834" w:rsidRDefault="00B76834" w:rsidP="004E78D5">
      <w:pPr>
        <w:spacing w:line="360" w:lineRule="auto"/>
        <w:jc w:val="both"/>
        <w:rPr>
          <w:sz w:val="28"/>
          <w:szCs w:val="28"/>
        </w:rPr>
      </w:pPr>
      <w:r w:rsidRPr="00B76834">
        <w:rPr>
          <w:sz w:val="28"/>
          <w:szCs w:val="28"/>
        </w:rPr>
        <w:tab/>
        <w:t>1) ДСП – 15 кв.м. по 90 руб./кв.м.;</w:t>
      </w:r>
    </w:p>
    <w:p w:rsidR="00B76834" w:rsidRPr="00B76834" w:rsidRDefault="00B76834" w:rsidP="004E78D5">
      <w:pPr>
        <w:spacing w:line="360" w:lineRule="auto"/>
        <w:jc w:val="both"/>
        <w:rPr>
          <w:sz w:val="28"/>
          <w:szCs w:val="28"/>
        </w:rPr>
      </w:pPr>
      <w:r w:rsidRPr="00B76834">
        <w:rPr>
          <w:sz w:val="28"/>
          <w:szCs w:val="28"/>
        </w:rPr>
        <w:tab/>
        <w:t>2) фанера – 2 листа по 58 руб./лист;</w:t>
      </w:r>
    </w:p>
    <w:p w:rsidR="00B76834" w:rsidRPr="00B76834" w:rsidRDefault="00B76834" w:rsidP="004E78D5">
      <w:pPr>
        <w:spacing w:line="360" w:lineRule="auto"/>
        <w:jc w:val="both"/>
        <w:rPr>
          <w:sz w:val="28"/>
          <w:szCs w:val="28"/>
        </w:rPr>
      </w:pPr>
      <w:r w:rsidRPr="00B76834">
        <w:rPr>
          <w:sz w:val="28"/>
          <w:szCs w:val="28"/>
        </w:rPr>
        <w:tab/>
        <w:t>3) пластик – 10 кв.м. по 140 руб./кв.м.;</w:t>
      </w:r>
    </w:p>
    <w:p w:rsidR="00B76834" w:rsidRPr="00B76834" w:rsidRDefault="00B76834" w:rsidP="004E78D5">
      <w:pPr>
        <w:spacing w:line="360" w:lineRule="auto"/>
        <w:jc w:val="both"/>
        <w:rPr>
          <w:sz w:val="28"/>
          <w:szCs w:val="28"/>
        </w:rPr>
      </w:pPr>
      <w:r w:rsidRPr="00B76834">
        <w:rPr>
          <w:sz w:val="28"/>
          <w:szCs w:val="28"/>
        </w:rPr>
        <w:tab/>
        <w:t>4) фурнитура – 800 руб.;</w:t>
      </w:r>
    </w:p>
    <w:p w:rsidR="00B76834" w:rsidRPr="00B76834" w:rsidRDefault="00B76834" w:rsidP="004E78D5">
      <w:pPr>
        <w:spacing w:line="360" w:lineRule="auto"/>
        <w:jc w:val="both"/>
        <w:rPr>
          <w:sz w:val="28"/>
          <w:szCs w:val="28"/>
        </w:rPr>
      </w:pPr>
      <w:r w:rsidRPr="00B76834">
        <w:rPr>
          <w:sz w:val="28"/>
          <w:szCs w:val="28"/>
        </w:rPr>
        <w:tab/>
        <w:t>5) комплектующие – 12000 руб.;</w:t>
      </w:r>
    </w:p>
    <w:p w:rsidR="00B76834" w:rsidRPr="00B76834" w:rsidRDefault="00B76834" w:rsidP="004E78D5">
      <w:pPr>
        <w:spacing w:line="360" w:lineRule="auto"/>
        <w:jc w:val="both"/>
        <w:rPr>
          <w:sz w:val="28"/>
          <w:szCs w:val="28"/>
        </w:rPr>
      </w:pPr>
      <w:r w:rsidRPr="00B76834">
        <w:rPr>
          <w:sz w:val="28"/>
          <w:szCs w:val="28"/>
        </w:rPr>
        <w:lastRenderedPageBreak/>
        <w:tab/>
        <w:t>6) краска – 3 кг по 24 руб./кг.;</w:t>
      </w:r>
    </w:p>
    <w:p w:rsidR="00B76834" w:rsidRPr="00B76834" w:rsidRDefault="00B76834" w:rsidP="004E78D5">
      <w:pPr>
        <w:spacing w:line="360" w:lineRule="auto"/>
        <w:jc w:val="both"/>
        <w:rPr>
          <w:sz w:val="28"/>
          <w:szCs w:val="28"/>
        </w:rPr>
      </w:pPr>
      <w:r w:rsidRPr="00B76834">
        <w:rPr>
          <w:sz w:val="28"/>
          <w:szCs w:val="28"/>
        </w:rPr>
        <w:tab/>
        <w:t>7) клей – 3 кг.по 25 руб./кг.</w:t>
      </w:r>
    </w:p>
    <w:p w:rsidR="00B76834" w:rsidRPr="00B76834" w:rsidRDefault="00B76834" w:rsidP="004E78D5">
      <w:pPr>
        <w:spacing w:line="360" w:lineRule="auto"/>
        <w:jc w:val="both"/>
        <w:rPr>
          <w:sz w:val="28"/>
          <w:szCs w:val="28"/>
        </w:rPr>
      </w:pPr>
      <w:r w:rsidRPr="00B76834">
        <w:rPr>
          <w:sz w:val="28"/>
          <w:szCs w:val="28"/>
        </w:rPr>
        <w:tab/>
      </w:r>
      <w:r w:rsidRPr="00B76834">
        <w:rPr>
          <w:sz w:val="28"/>
          <w:szCs w:val="28"/>
          <w:u w:val="single"/>
        </w:rPr>
        <w:t>Предполагаемая численность работающих</w:t>
      </w:r>
      <w:r w:rsidRPr="00B76834">
        <w:rPr>
          <w:sz w:val="28"/>
          <w:szCs w:val="28"/>
        </w:rPr>
        <w:t xml:space="preserve"> и условия их труда:</w:t>
      </w:r>
    </w:p>
    <w:p w:rsidR="00B76834" w:rsidRPr="00B76834" w:rsidRDefault="00B76834" w:rsidP="004E78D5">
      <w:pPr>
        <w:spacing w:line="360" w:lineRule="auto"/>
        <w:jc w:val="both"/>
        <w:rPr>
          <w:sz w:val="28"/>
          <w:szCs w:val="28"/>
        </w:rPr>
      </w:pPr>
      <w:r w:rsidRPr="00B76834">
        <w:rPr>
          <w:sz w:val="28"/>
          <w:szCs w:val="28"/>
        </w:rPr>
        <w:tab/>
        <w:t xml:space="preserve">1) количество работающих – </w:t>
      </w:r>
      <w:r w:rsidR="00BE0B1E">
        <w:rPr>
          <w:sz w:val="28"/>
          <w:szCs w:val="28"/>
        </w:rPr>
        <w:t>11</w:t>
      </w:r>
      <w:r w:rsidR="00A42173">
        <w:rPr>
          <w:sz w:val="28"/>
          <w:szCs w:val="28"/>
        </w:rPr>
        <w:t xml:space="preserve"> (6+5)</w:t>
      </w:r>
      <w:r w:rsidRPr="00B76834">
        <w:rPr>
          <w:sz w:val="28"/>
          <w:szCs w:val="28"/>
        </w:rPr>
        <w:t xml:space="preserve"> чел.;</w:t>
      </w:r>
    </w:p>
    <w:p w:rsidR="00B76834" w:rsidRPr="00B76834" w:rsidRDefault="00B76834" w:rsidP="004E78D5">
      <w:pPr>
        <w:spacing w:line="360" w:lineRule="auto"/>
        <w:jc w:val="both"/>
        <w:rPr>
          <w:sz w:val="28"/>
          <w:szCs w:val="28"/>
        </w:rPr>
      </w:pPr>
      <w:r w:rsidRPr="00B76834">
        <w:rPr>
          <w:sz w:val="28"/>
          <w:szCs w:val="28"/>
        </w:rPr>
        <w:tab/>
        <w:t>2) средний размер месячной оплаты труда – 7500 руб.;</w:t>
      </w:r>
    </w:p>
    <w:p w:rsidR="00B76834" w:rsidRPr="00B76834" w:rsidRDefault="00B76834" w:rsidP="004E78D5">
      <w:pPr>
        <w:spacing w:line="360" w:lineRule="auto"/>
        <w:jc w:val="both"/>
        <w:rPr>
          <w:sz w:val="28"/>
          <w:szCs w:val="28"/>
        </w:rPr>
      </w:pPr>
      <w:r w:rsidRPr="00B76834">
        <w:rPr>
          <w:sz w:val="28"/>
          <w:szCs w:val="28"/>
        </w:rPr>
        <w:tab/>
        <w:t>3) режим работы – пятидневная рабочая неделя в одну смену по 8 часов.</w:t>
      </w:r>
    </w:p>
    <w:p w:rsidR="00B76834" w:rsidRPr="00B76834" w:rsidRDefault="00B76834" w:rsidP="004E78D5">
      <w:pPr>
        <w:spacing w:line="360" w:lineRule="auto"/>
        <w:jc w:val="both"/>
        <w:rPr>
          <w:sz w:val="28"/>
          <w:szCs w:val="28"/>
        </w:rPr>
      </w:pPr>
      <w:r w:rsidRPr="00B76834">
        <w:rPr>
          <w:sz w:val="28"/>
          <w:szCs w:val="28"/>
          <w:u w:val="single"/>
        </w:rPr>
        <w:t>Дополнительная информация</w:t>
      </w:r>
      <w:r w:rsidRPr="00B76834">
        <w:rPr>
          <w:sz w:val="28"/>
          <w:szCs w:val="28"/>
        </w:rPr>
        <w:t>:</w:t>
      </w:r>
    </w:p>
    <w:p w:rsidR="00B76834" w:rsidRPr="00B76834" w:rsidRDefault="00B76834" w:rsidP="004E78D5">
      <w:pPr>
        <w:spacing w:line="360" w:lineRule="auto"/>
        <w:jc w:val="both"/>
        <w:rPr>
          <w:sz w:val="28"/>
          <w:szCs w:val="28"/>
        </w:rPr>
      </w:pPr>
      <w:r w:rsidRPr="00B76834">
        <w:rPr>
          <w:sz w:val="28"/>
          <w:szCs w:val="28"/>
        </w:rPr>
        <w:tab/>
        <w:t>1) арендная плата за месяц – 6000 руб.;</w:t>
      </w:r>
    </w:p>
    <w:p w:rsidR="00B76834" w:rsidRPr="00B76834" w:rsidRDefault="00B76834" w:rsidP="004E78D5">
      <w:pPr>
        <w:spacing w:line="360" w:lineRule="auto"/>
        <w:jc w:val="both"/>
        <w:rPr>
          <w:sz w:val="28"/>
          <w:szCs w:val="28"/>
        </w:rPr>
      </w:pPr>
      <w:r w:rsidRPr="00B76834">
        <w:rPr>
          <w:sz w:val="28"/>
          <w:szCs w:val="28"/>
        </w:rPr>
        <w:tab/>
        <w:t>2) стоимость электроэнергии – 0,78 руб./(кВт</w:t>
      </w:r>
      <w:r w:rsidRPr="00B76834">
        <w:rPr>
          <w:sz w:val="28"/>
          <w:szCs w:val="28"/>
        </w:rPr>
        <w:sym w:font="Symbol" w:char="F0D7"/>
      </w:r>
      <w:r w:rsidRPr="00B76834">
        <w:rPr>
          <w:sz w:val="28"/>
          <w:szCs w:val="28"/>
        </w:rPr>
        <w:t>ч);</w:t>
      </w:r>
    </w:p>
    <w:p w:rsidR="00B76834" w:rsidRPr="00B76834" w:rsidRDefault="00B76834" w:rsidP="004E78D5">
      <w:pPr>
        <w:spacing w:line="360" w:lineRule="auto"/>
        <w:jc w:val="both"/>
        <w:rPr>
          <w:sz w:val="28"/>
          <w:szCs w:val="28"/>
        </w:rPr>
      </w:pPr>
      <w:r w:rsidRPr="00B76834">
        <w:rPr>
          <w:sz w:val="28"/>
          <w:szCs w:val="28"/>
        </w:rPr>
        <w:tab/>
        <w:t>3) транспортные расходы за месяц – 10000 руб.;</w:t>
      </w:r>
    </w:p>
    <w:p w:rsidR="00B76834" w:rsidRDefault="00B76834" w:rsidP="004E78D5">
      <w:pPr>
        <w:spacing w:line="360" w:lineRule="auto"/>
        <w:jc w:val="both"/>
        <w:rPr>
          <w:sz w:val="28"/>
          <w:szCs w:val="28"/>
        </w:rPr>
      </w:pPr>
      <w:r w:rsidRPr="00B76834">
        <w:rPr>
          <w:sz w:val="28"/>
          <w:szCs w:val="28"/>
        </w:rPr>
        <w:tab/>
        <w:t>4) средний выпуск мебельных наборов за месяц – 1</w:t>
      </w:r>
      <w:r w:rsidR="00BE0B1E">
        <w:rPr>
          <w:sz w:val="28"/>
          <w:szCs w:val="28"/>
        </w:rPr>
        <w:t>5</w:t>
      </w:r>
      <w:r w:rsidR="00A42173">
        <w:rPr>
          <w:sz w:val="28"/>
          <w:szCs w:val="28"/>
        </w:rPr>
        <w:t xml:space="preserve"> (10+5)</w:t>
      </w:r>
      <w:r w:rsidRPr="00B76834">
        <w:rPr>
          <w:sz w:val="28"/>
          <w:szCs w:val="28"/>
        </w:rPr>
        <w:t xml:space="preserve"> шт.</w:t>
      </w:r>
    </w:p>
    <w:p w:rsidR="004E78D5" w:rsidRDefault="004E78D5" w:rsidP="004E78D5">
      <w:pPr>
        <w:spacing w:line="360" w:lineRule="auto"/>
        <w:jc w:val="both"/>
        <w:rPr>
          <w:sz w:val="28"/>
          <w:szCs w:val="28"/>
        </w:rPr>
      </w:pPr>
    </w:p>
    <w:p w:rsidR="004E78D5" w:rsidRDefault="004E78D5" w:rsidP="004E78D5">
      <w:pPr>
        <w:spacing w:line="360" w:lineRule="auto"/>
        <w:jc w:val="both"/>
        <w:rPr>
          <w:sz w:val="28"/>
          <w:szCs w:val="28"/>
        </w:rPr>
      </w:pPr>
      <w:bookmarkStart w:id="0" w:name="_GoBack"/>
      <w:bookmarkEnd w:id="0"/>
    </w:p>
    <w:p w:rsidR="004E78D5" w:rsidRDefault="004E78D5" w:rsidP="004E78D5">
      <w:pPr>
        <w:spacing w:line="360" w:lineRule="auto"/>
        <w:jc w:val="both"/>
        <w:rPr>
          <w:sz w:val="28"/>
          <w:szCs w:val="28"/>
        </w:rPr>
      </w:pPr>
    </w:p>
    <w:p w:rsidR="004E78D5" w:rsidRDefault="004E78D5" w:rsidP="004E78D5">
      <w:pPr>
        <w:spacing w:line="360" w:lineRule="auto"/>
        <w:jc w:val="both"/>
        <w:rPr>
          <w:sz w:val="28"/>
          <w:szCs w:val="28"/>
        </w:rPr>
      </w:pPr>
    </w:p>
    <w:p w:rsidR="004E78D5" w:rsidRDefault="004E78D5" w:rsidP="004E78D5">
      <w:pPr>
        <w:spacing w:line="360" w:lineRule="auto"/>
        <w:jc w:val="both"/>
        <w:rPr>
          <w:sz w:val="28"/>
          <w:szCs w:val="28"/>
        </w:rPr>
      </w:pPr>
    </w:p>
    <w:p w:rsidR="004E78D5" w:rsidRDefault="004E78D5" w:rsidP="004E78D5">
      <w:pPr>
        <w:spacing w:line="360" w:lineRule="auto"/>
        <w:jc w:val="both"/>
        <w:rPr>
          <w:sz w:val="28"/>
          <w:szCs w:val="28"/>
        </w:rPr>
      </w:pPr>
    </w:p>
    <w:p w:rsidR="004E78D5" w:rsidRDefault="004E78D5" w:rsidP="004E78D5">
      <w:pPr>
        <w:spacing w:line="360" w:lineRule="auto"/>
        <w:jc w:val="both"/>
        <w:rPr>
          <w:sz w:val="28"/>
          <w:szCs w:val="28"/>
        </w:rPr>
      </w:pPr>
    </w:p>
    <w:p w:rsidR="004E78D5" w:rsidRDefault="004E78D5" w:rsidP="004E78D5">
      <w:pPr>
        <w:spacing w:line="360" w:lineRule="auto"/>
        <w:jc w:val="both"/>
        <w:rPr>
          <w:sz w:val="28"/>
          <w:szCs w:val="28"/>
        </w:rPr>
      </w:pPr>
    </w:p>
    <w:p w:rsidR="004E78D5" w:rsidRDefault="004E78D5" w:rsidP="004E78D5">
      <w:pPr>
        <w:spacing w:line="360" w:lineRule="auto"/>
        <w:jc w:val="both"/>
        <w:rPr>
          <w:sz w:val="28"/>
          <w:szCs w:val="28"/>
        </w:rPr>
      </w:pPr>
    </w:p>
    <w:p w:rsidR="004E78D5" w:rsidRDefault="004E78D5" w:rsidP="004E78D5">
      <w:pPr>
        <w:spacing w:line="360" w:lineRule="auto"/>
        <w:jc w:val="both"/>
        <w:rPr>
          <w:sz w:val="28"/>
          <w:szCs w:val="28"/>
        </w:rPr>
      </w:pPr>
    </w:p>
    <w:p w:rsidR="004E78D5" w:rsidRDefault="004E78D5" w:rsidP="004E78D5">
      <w:pPr>
        <w:spacing w:line="360" w:lineRule="auto"/>
        <w:jc w:val="both"/>
        <w:rPr>
          <w:sz w:val="28"/>
          <w:szCs w:val="28"/>
        </w:rPr>
      </w:pPr>
    </w:p>
    <w:p w:rsidR="004E78D5" w:rsidRDefault="004E78D5" w:rsidP="004E78D5">
      <w:pPr>
        <w:spacing w:line="360" w:lineRule="auto"/>
        <w:jc w:val="both"/>
        <w:rPr>
          <w:sz w:val="28"/>
          <w:szCs w:val="28"/>
        </w:rPr>
      </w:pPr>
    </w:p>
    <w:p w:rsidR="004E78D5" w:rsidRDefault="004E78D5" w:rsidP="004E78D5">
      <w:pPr>
        <w:spacing w:line="360" w:lineRule="auto"/>
        <w:jc w:val="both"/>
        <w:rPr>
          <w:sz w:val="28"/>
          <w:szCs w:val="28"/>
        </w:rPr>
      </w:pPr>
    </w:p>
    <w:p w:rsidR="004E78D5" w:rsidRDefault="004E78D5" w:rsidP="004E78D5">
      <w:pPr>
        <w:spacing w:line="360" w:lineRule="auto"/>
        <w:jc w:val="both"/>
        <w:rPr>
          <w:sz w:val="28"/>
          <w:szCs w:val="28"/>
        </w:rPr>
      </w:pPr>
    </w:p>
    <w:p w:rsidR="004E78D5" w:rsidRDefault="004E78D5" w:rsidP="004E78D5">
      <w:pPr>
        <w:spacing w:line="360" w:lineRule="auto"/>
        <w:jc w:val="both"/>
        <w:rPr>
          <w:sz w:val="28"/>
          <w:szCs w:val="28"/>
        </w:rPr>
      </w:pPr>
    </w:p>
    <w:p w:rsidR="004E78D5" w:rsidRDefault="004E78D5" w:rsidP="004E78D5">
      <w:pPr>
        <w:spacing w:line="360" w:lineRule="auto"/>
        <w:jc w:val="both"/>
        <w:rPr>
          <w:sz w:val="28"/>
          <w:szCs w:val="28"/>
        </w:rPr>
      </w:pPr>
    </w:p>
    <w:p w:rsidR="004E78D5" w:rsidRDefault="004E78D5" w:rsidP="004E78D5">
      <w:pPr>
        <w:spacing w:line="360" w:lineRule="auto"/>
        <w:jc w:val="both"/>
        <w:rPr>
          <w:sz w:val="28"/>
          <w:szCs w:val="28"/>
        </w:rPr>
      </w:pPr>
    </w:p>
    <w:p w:rsidR="004E78D5" w:rsidRDefault="004E78D5" w:rsidP="004E78D5">
      <w:pPr>
        <w:spacing w:line="360" w:lineRule="auto"/>
        <w:jc w:val="both"/>
        <w:rPr>
          <w:sz w:val="28"/>
          <w:szCs w:val="28"/>
        </w:rPr>
      </w:pPr>
    </w:p>
    <w:p w:rsidR="00DE66DB" w:rsidRDefault="00DE66DB" w:rsidP="00A42173">
      <w:pPr>
        <w:spacing w:line="360" w:lineRule="auto"/>
        <w:rPr>
          <w:bCs/>
          <w:sz w:val="28"/>
          <w:szCs w:val="28"/>
        </w:rPr>
      </w:pPr>
    </w:p>
    <w:p w:rsidR="0051313B" w:rsidRPr="00E83526" w:rsidRDefault="00B76834" w:rsidP="00BE0B1E">
      <w:pPr>
        <w:spacing w:line="360" w:lineRule="auto"/>
        <w:jc w:val="center"/>
        <w:rPr>
          <w:bCs/>
          <w:sz w:val="28"/>
          <w:szCs w:val="28"/>
        </w:rPr>
      </w:pPr>
      <w:r w:rsidRPr="00E83526">
        <w:rPr>
          <w:bCs/>
          <w:sz w:val="28"/>
          <w:szCs w:val="28"/>
        </w:rPr>
        <w:lastRenderedPageBreak/>
        <w:t>2</w:t>
      </w:r>
      <w:r w:rsidR="0051313B" w:rsidRPr="00E83526">
        <w:rPr>
          <w:bCs/>
          <w:sz w:val="28"/>
          <w:szCs w:val="28"/>
        </w:rPr>
        <w:t>. Определение себестоимости выпускаемой продукции</w:t>
      </w:r>
    </w:p>
    <w:p w:rsidR="0051313B" w:rsidRPr="00A316D4" w:rsidRDefault="0051313B" w:rsidP="004E78D5">
      <w:pPr>
        <w:spacing w:line="360" w:lineRule="auto"/>
        <w:jc w:val="both"/>
        <w:rPr>
          <w:sz w:val="28"/>
          <w:szCs w:val="28"/>
        </w:rPr>
      </w:pPr>
      <w:r w:rsidRPr="00AF274F">
        <w:rPr>
          <w:sz w:val="28"/>
          <w:szCs w:val="28"/>
        </w:rPr>
        <w:tab/>
      </w:r>
      <w:r w:rsidR="00B76834">
        <w:rPr>
          <w:sz w:val="28"/>
          <w:szCs w:val="28"/>
        </w:rPr>
        <w:t xml:space="preserve">Для составления сметы затрат за </w:t>
      </w:r>
      <w:r w:rsidR="00B77B83">
        <w:rPr>
          <w:sz w:val="28"/>
          <w:szCs w:val="28"/>
        </w:rPr>
        <w:t>месяц</w:t>
      </w:r>
      <w:r w:rsidR="00B76834">
        <w:rPr>
          <w:sz w:val="28"/>
          <w:szCs w:val="28"/>
        </w:rPr>
        <w:t xml:space="preserve"> проведем калькуляцию по отдельным статьям себестоимости.</w:t>
      </w:r>
    </w:p>
    <w:p w:rsidR="0051313B" w:rsidRPr="00A316D4" w:rsidRDefault="0051313B" w:rsidP="004E78D5">
      <w:pPr>
        <w:spacing w:line="360" w:lineRule="auto"/>
        <w:jc w:val="both"/>
        <w:rPr>
          <w:sz w:val="28"/>
          <w:szCs w:val="28"/>
        </w:rPr>
      </w:pPr>
      <w:r w:rsidRPr="00A316D4">
        <w:rPr>
          <w:sz w:val="28"/>
          <w:szCs w:val="28"/>
        </w:rPr>
        <w:tab/>
        <w:t xml:space="preserve">В состав </w:t>
      </w:r>
      <w:r w:rsidRPr="00A316D4">
        <w:rPr>
          <w:i/>
          <w:iCs/>
          <w:sz w:val="28"/>
          <w:szCs w:val="28"/>
        </w:rPr>
        <w:t xml:space="preserve">материальных затрат </w:t>
      </w:r>
      <w:r w:rsidRPr="00A316D4">
        <w:rPr>
          <w:sz w:val="28"/>
          <w:szCs w:val="28"/>
        </w:rPr>
        <w:t>включается стоимость сырья и материалов, комплектующих изделий, полуфабрикатов, энергии всех видов и т.д.</w:t>
      </w:r>
    </w:p>
    <w:p w:rsidR="0051313B" w:rsidRPr="00A316D4" w:rsidRDefault="0051313B" w:rsidP="004E78D5">
      <w:pPr>
        <w:spacing w:line="360" w:lineRule="auto"/>
        <w:jc w:val="both"/>
        <w:rPr>
          <w:sz w:val="28"/>
          <w:szCs w:val="28"/>
        </w:rPr>
      </w:pPr>
      <w:r w:rsidRPr="00A316D4">
        <w:rPr>
          <w:sz w:val="28"/>
          <w:szCs w:val="28"/>
        </w:rPr>
        <w:tab/>
        <w:t>Затраты на приобретение сырья и материалов, комплектующих изделий, полуфабрикатов, включаемых в состав себестоимости единицы выпускаемой продукции, определяются по каждому их виду исходя из нормы расхода на одно изделие и цены:</w:t>
      </w:r>
    </w:p>
    <w:p w:rsidR="0051313B" w:rsidRPr="00A316D4" w:rsidRDefault="0051313B" w:rsidP="004E78D5">
      <w:pPr>
        <w:spacing w:line="360" w:lineRule="auto"/>
        <w:jc w:val="right"/>
        <w:rPr>
          <w:sz w:val="28"/>
          <w:szCs w:val="28"/>
        </w:rPr>
      </w:pPr>
      <w:r w:rsidRPr="007A06EC">
        <w:rPr>
          <w:position w:val="-18"/>
          <w:sz w:val="28"/>
          <w:szCs w:val="28"/>
        </w:rPr>
        <w:object w:dxaOrig="1935" w:dyaOrig="435">
          <v:shape id="_x0000_i1026" type="#_x0000_t75" style="width:96pt;height:22.2pt" o:ole="">
            <v:imagedata r:id="rId10" o:title=""/>
          </v:shape>
          <o:OLEObject Type="Embed" ProgID="Equation.3" ShapeID="_x0000_i1026" DrawAspect="Content" ObjectID="_1670152125" r:id="rId11"/>
        </w:object>
      </w:r>
      <w:r>
        <w:t xml:space="preserve">, </w:t>
      </w:r>
      <w:r>
        <w:tab/>
      </w:r>
      <w:r>
        <w:tab/>
      </w:r>
      <w:r>
        <w:tab/>
      </w:r>
      <w:r>
        <w:tab/>
      </w:r>
      <w:r>
        <w:tab/>
      </w:r>
      <w:r>
        <w:tab/>
      </w:r>
      <w:r w:rsidRPr="00A316D4">
        <w:rPr>
          <w:sz w:val="28"/>
          <w:szCs w:val="28"/>
        </w:rPr>
        <w:t>(1)</w:t>
      </w:r>
    </w:p>
    <w:p w:rsidR="0051313B" w:rsidRPr="00A316D4" w:rsidRDefault="0051313B" w:rsidP="004E78D5">
      <w:pPr>
        <w:spacing w:line="360" w:lineRule="auto"/>
        <w:jc w:val="both"/>
        <w:rPr>
          <w:sz w:val="28"/>
          <w:szCs w:val="28"/>
        </w:rPr>
      </w:pPr>
      <w:r w:rsidRPr="00A316D4">
        <w:rPr>
          <w:sz w:val="28"/>
          <w:szCs w:val="28"/>
        </w:rPr>
        <w:t xml:space="preserve">где    </w:t>
      </w:r>
      <w:r w:rsidRPr="00A316D4">
        <w:rPr>
          <w:position w:val="-12"/>
          <w:sz w:val="28"/>
          <w:szCs w:val="28"/>
        </w:rPr>
        <w:object w:dxaOrig="405" w:dyaOrig="375">
          <v:shape id="_x0000_i1027" type="#_x0000_t75" style="width:20.4pt;height:18.6pt" o:ole="">
            <v:imagedata r:id="rId12" o:title=""/>
          </v:shape>
          <o:OLEObject Type="Embed" ProgID="Equation.3" ShapeID="_x0000_i1027" DrawAspect="Content" ObjectID="_1670152126" r:id="rId13"/>
        </w:object>
      </w:r>
      <w:r w:rsidRPr="00A316D4">
        <w:rPr>
          <w:sz w:val="28"/>
          <w:szCs w:val="28"/>
        </w:rPr>
        <w:t xml:space="preserve"> – величина материальных затрат, руб.;</w:t>
      </w:r>
    </w:p>
    <w:p w:rsidR="0051313B" w:rsidRPr="00A316D4" w:rsidRDefault="0051313B" w:rsidP="004E78D5">
      <w:pPr>
        <w:spacing w:line="360" w:lineRule="auto"/>
        <w:jc w:val="both"/>
        <w:rPr>
          <w:sz w:val="28"/>
          <w:szCs w:val="28"/>
        </w:rPr>
      </w:pPr>
      <w:r w:rsidRPr="00A316D4">
        <w:rPr>
          <w:sz w:val="28"/>
          <w:szCs w:val="28"/>
        </w:rPr>
        <w:tab/>
      </w:r>
      <w:r w:rsidRPr="00A316D4">
        <w:rPr>
          <w:position w:val="-18"/>
          <w:sz w:val="28"/>
          <w:szCs w:val="28"/>
        </w:rPr>
        <w:object w:dxaOrig="675" w:dyaOrig="435">
          <v:shape id="_x0000_i1028" type="#_x0000_t75" style="width:34.2pt;height:22.2pt" o:ole="">
            <v:imagedata r:id="rId14" o:title=""/>
          </v:shape>
          <o:OLEObject Type="Embed" ProgID="Equation.3" ShapeID="_x0000_i1028" DrawAspect="Content" ObjectID="_1670152127" r:id="rId15"/>
        </w:object>
      </w:r>
      <w:r w:rsidRPr="00A316D4">
        <w:rPr>
          <w:sz w:val="28"/>
          <w:szCs w:val="28"/>
        </w:rPr>
        <w:t xml:space="preserve"> – норма расхода рассчитываемого вида материальных затрат, единица затрат/единица продукции;</w:t>
      </w:r>
    </w:p>
    <w:p w:rsidR="0051313B" w:rsidRPr="00A316D4" w:rsidRDefault="0051313B" w:rsidP="004E78D5">
      <w:pPr>
        <w:spacing w:line="360" w:lineRule="auto"/>
        <w:jc w:val="both"/>
        <w:rPr>
          <w:sz w:val="28"/>
          <w:szCs w:val="28"/>
        </w:rPr>
      </w:pPr>
      <w:r w:rsidRPr="00A316D4">
        <w:rPr>
          <w:sz w:val="28"/>
          <w:szCs w:val="28"/>
        </w:rPr>
        <w:tab/>
      </w:r>
      <w:r w:rsidRPr="00A316D4">
        <w:rPr>
          <w:position w:val="-16"/>
          <w:sz w:val="28"/>
          <w:szCs w:val="28"/>
        </w:rPr>
        <w:object w:dxaOrig="555" w:dyaOrig="420">
          <v:shape id="_x0000_i1029" type="#_x0000_t75" style="width:28.2pt;height:21.6pt" o:ole="">
            <v:imagedata r:id="rId16" o:title=""/>
          </v:shape>
          <o:OLEObject Type="Embed" ProgID="Equation.3" ShapeID="_x0000_i1029" DrawAspect="Content" ObjectID="_1670152128" r:id="rId17"/>
        </w:object>
      </w:r>
      <w:r w:rsidRPr="00A316D4">
        <w:rPr>
          <w:sz w:val="28"/>
          <w:szCs w:val="28"/>
        </w:rPr>
        <w:t>– цена единицы рассчитываемого вида материальных затрат, руб./единица.</w:t>
      </w:r>
    </w:p>
    <w:p w:rsidR="0051313B" w:rsidRDefault="00B77B83" w:rsidP="004E78D5">
      <w:pPr>
        <w:spacing w:line="360" w:lineRule="auto"/>
        <w:ind w:firstLine="709"/>
        <w:jc w:val="both"/>
        <w:rPr>
          <w:sz w:val="28"/>
          <w:szCs w:val="28"/>
        </w:rPr>
      </w:pPr>
      <w:r>
        <w:rPr>
          <w:sz w:val="28"/>
          <w:szCs w:val="28"/>
        </w:rPr>
        <w:t>Рассчитаем затраты</w:t>
      </w:r>
      <w:r w:rsidR="00BE0B1E">
        <w:rPr>
          <w:sz w:val="28"/>
          <w:szCs w:val="28"/>
        </w:rPr>
        <w:t xml:space="preserve"> за месяц</w:t>
      </w:r>
      <w:r>
        <w:rPr>
          <w:sz w:val="28"/>
          <w:szCs w:val="28"/>
        </w:rPr>
        <w:t xml:space="preserve"> на материалы и комплектующие изделия для производства кухонного гарнитура в таблице 1.</w:t>
      </w:r>
    </w:p>
    <w:p w:rsidR="00B77B83" w:rsidRDefault="00B77B83" w:rsidP="00B77B83">
      <w:pPr>
        <w:spacing w:line="360" w:lineRule="auto"/>
        <w:ind w:firstLine="709"/>
        <w:jc w:val="center"/>
        <w:rPr>
          <w:sz w:val="28"/>
          <w:szCs w:val="28"/>
        </w:rPr>
      </w:pPr>
      <w:r>
        <w:rPr>
          <w:sz w:val="28"/>
          <w:szCs w:val="28"/>
        </w:rPr>
        <w:t>Таблица 1. Расход материалов на производство</w:t>
      </w:r>
    </w:p>
    <w:tbl>
      <w:tblPr>
        <w:tblStyle w:val="a5"/>
        <w:tblW w:w="10251" w:type="dxa"/>
        <w:tblInd w:w="-318" w:type="dxa"/>
        <w:tblLook w:val="04A0" w:firstRow="1" w:lastRow="0" w:firstColumn="1" w:lastColumn="0" w:noHBand="0" w:noVBand="1"/>
      </w:tblPr>
      <w:tblGrid>
        <w:gridCol w:w="2269"/>
        <w:gridCol w:w="2082"/>
        <w:gridCol w:w="1835"/>
        <w:gridCol w:w="2037"/>
        <w:gridCol w:w="2028"/>
      </w:tblGrid>
      <w:tr w:rsidR="00B77B83" w:rsidTr="009749D0">
        <w:trPr>
          <w:trHeight w:val="1219"/>
        </w:trPr>
        <w:tc>
          <w:tcPr>
            <w:tcW w:w="2269" w:type="dxa"/>
            <w:vAlign w:val="center"/>
          </w:tcPr>
          <w:p w:rsidR="00B77B83" w:rsidRPr="009749D0" w:rsidRDefault="00B77B83" w:rsidP="00B77B83">
            <w:pPr>
              <w:spacing w:line="360" w:lineRule="auto"/>
              <w:jc w:val="both"/>
              <w:rPr>
                <w:sz w:val="24"/>
                <w:szCs w:val="24"/>
              </w:rPr>
            </w:pPr>
            <w:r w:rsidRPr="009749D0">
              <w:rPr>
                <w:sz w:val="24"/>
                <w:szCs w:val="24"/>
              </w:rPr>
              <w:t>Наименование материалов</w:t>
            </w:r>
          </w:p>
        </w:tc>
        <w:tc>
          <w:tcPr>
            <w:tcW w:w="2082" w:type="dxa"/>
            <w:vAlign w:val="center"/>
          </w:tcPr>
          <w:p w:rsidR="00B77B83" w:rsidRPr="009749D0" w:rsidRDefault="00B77B83" w:rsidP="00B77B83">
            <w:pPr>
              <w:spacing w:line="360" w:lineRule="auto"/>
              <w:jc w:val="both"/>
              <w:rPr>
                <w:sz w:val="24"/>
                <w:szCs w:val="24"/>
              </w:rPr>
            </w:pPr>
            <w:r w:rsidRPr="009749D0">
              <w:rPr>
                <w:sz w:val="24"/>
                <w:szCs w:val="24"/>
              </w:rPr>
              <w:t>Норма расхода на 1 изделие</w:t>
            </w:r>
          </w:p>
        </w:tc>
        <w:tc>
          <w:tcPr>
            <w:tcW w:w="1835" w:type="dxa"/>
            <w:vAlign w:val="center"/>
          </w:tcPr>
          <w:p w:rsidR="00B77B83" w:rsidRPr="009749D0" w:rsidRDefault="00B77B83" w:rsidP="00B77B83">
            <w:pPr>
              <w:spacing w:line="360" w:lineRule="auto"/>
              <w:jc w:val="both"/>
              <w:rPr>
                <w:sz w:val="24"/>
                <w:szCs w:val="24"/>
              </w:rPr>
            </w:pPr>
            <w:r w:rsidRPr="009749D0">
              <w:rPr>
                <w:sz w:val="24"/>
                <w:szCs w:val="24"/>
              </w:rPr>
              <w:t>Цена единицы материала, руб.</w:t>
            </w:r>
          </w:p>
        </w:tc>
        <w:tc>
          <w:tcPr>
            <w:tcW w:w="2037" w:type="dxa"/>
            <w:vAlign w:val="center"/>
          </w:tcPr>
          <w:p w:rsidR="00B77B83" w:rsidRPr="009749D0" w:rsidRDefault="00B77B83" w:rsidP="00B77B83">
            <w:pPr>
              <w:spacing w:line="360" w:lineRule="auto"/>
              <w:jc w:val="both"/>
              <w:rPr>
                <w:sz w:val="24"/>
                <w:szCs w:val="24"/>
              </w:rPr>
            </w:pPr>
            <w:r w:rsidRPr="009749D0">
              <w:rPr>
                <w:sz w:val="24"/>
                <w:szCs w:val="24"/>
              </w:rPr>
              <w:t>Расход материалов на 1 изделие, руб.</w:t>
            </w:r>
          </w:p>
        </w:tc>
        <w:tc>
          <w:tcPr>
            <w:tcW w:w="2028" w:type="dxa"/>
            <w:vAlign w:val="center"/>
          </w:tcPr>
          <w:p w:rsidR="00B77B83" w:rsidRPr="009749D0" w:rsidRDefault="00B77B83" w:rsidP="00B77B83">
            <w:pPr>
              <w:spacing w:line="360" w:lineRule="auto"/>
              <w:jc w:val="both"/>
              <w:rPr>
                <w:sz w:val="24"/>
                <w:szCs w:val="24"/>
              </w:rPr>
            </w:pPr>
            <w:r w:rsidRPr="009749D0">
              <w:rPr>
                <w:sz w:val="24"/>
                <w:szCs w:val="24"/>
              </w:rPr>
              <w:t>Расход материалов в месяц, руб.</w:t>
            </w:r>
          </w:p>
        </w:tc>
      </w:tr>
      <w:tr w:rsidR="00E22C89" w:rsidTr="009749D0">
        <w:trPr>
          <w:trHeight w:val="333"/>
        </w:trPr>
        <w:tc>
          <w:tcPr>
            <w:tcW w:w="2269" w:type="dxa"/>
            <w:vAlign w:val="center"/>
          </w:tcPr>
          <w:p w:rsidR="00E22C89" w:rsidRPr="009749D0" w:rsidRDefault="00E22C89" w:rsidP="00B77B83">
            <w:pPr>
              <w:spacing w:line="360" w:lineRule="auto"/>
              <w:jc w:val="both"/>
              <w:rPr>
                <w:sz w:val="24"/>
                <w:szCs w:val="24"/>
              </w:rPr>
            </w:pPr>
            <w:r w:rsidRPr="009749D0">
              <w:rPr>
                <w:sz w:val="24"/>
                <w:szCs w:val="24"/>
              </w:rPr>
              <w:t>ДСП</w:t>
            </w:r>
          </w:p>
        </w:tc>
        <w:tc>
          <w:tcPr>
            <w:tcW w:w="2082" w:type="dxa"/>
            <w:vAlign w:val="center"/>
          </w:tcPr>
          <w:p w:rsidR="00E22C89" w:rsidRPr="009749D0" w:rsidRDefault="00E22C89" w:rsidP="00E22C89">
            <w:pPr>
              <w:spacing w:line="360" w:lineRule="auto"/>
              <w:jc w:val="center"/>
              <w:rPr>
                <w:sz w:val="24"/>
                <w:szCs w:val="24"/>
              </w:rPr>
            </w:pPr>
            <w:r w:rsidRPr="009749D0">
              <w:rPr>
                <w:sz w:val="24"/>
                <w:szCs w:val="24"/>
              </w:rPr>
              <w:t>15 кв.м</w:t>
            </w:r>
          </w:p>
        </w:tc>
        <w:tc>
          <w:tcPr>
            <w:tcW w:w="1835" w:type="dxa"/>
            <w:vAlign w:val="center"/>
          </w:tcPr>
          <w:p w:rsidR="00E22C89" w:rsidRPr="009749D0" w:rsidRDefault="00E22C89" w:rsidP="00E22C89">
            <w:pPr>
              <w:spacing w:line="360" w:lineRule="auto"/>
              <w:jc w:val="center"/>
              <w:rPr>
                <w:sz w:val="24"/>
                <w:szCs w:val="24"/>
              </w:rPr>
            </w:pPr>
            <w:r w:rsidRPr="009749D0">
              <w:rPr>
                <w:sz w:val="24"/>
                <w:szCs w:val="24"/>
              </w:rPr>
              <w:t>90</w:t>
            </w:r>
          </w:p>
        </w:tc>
        <w:tc>
          <w:tcPr>
            <w:tcW w:w="2037" w:type="dxa"/>
            <w:vAlign w:val="center"/>
          </w:tcPr>
          <w:p w:rsidR="00E22C89" w:rsidRPr="009749D0" w:rsidRDefault="00E22C89" w:rsidP="00E22C89">
            <w:pPr>
              <w:jc w:val="center"/>
              <w:rPr>
                <w:sz w:val="24"/>
                <w:szCs w:val="24"/>
              </w:rPr>
            </w:pPr>
            <w:r w:rsidRPr="009749D0">
              <w:rPr>
                <w:sz w:val="24"/>
                <w:szCs w:val="24"/>
              </w:rPr>
              <w:t>1</w:t>
            </w:r>
            <w:r w:rsidR="00BE0B1E" w:rsidRPr="009749D0">
              <w:rPr>
                <w:sz w:val="24"/>
                <w:szCs w:val="24"/>
              </w:rPr>
              <w:t xml:space="preserve"> </w:t>
            </w:r>
            <w:r w:rsidRPr="009749D0">
              <w:rPr>
                <w:sz w:val="24"/>
                <w:szCs w:val="24"/>
              </w:rPr>
              <w:t>350</w:t>
            </w:r>
          </w:p>
        </w:tc>
        <w:tc>
          <w:tcPr>
            <w:tcW w:w="2028" w:type="dxa"/>
            <w:vAlign w:val="center"/>
          </w:tcPr>
          <w:p w:rsidR="00E22C89" w:rsidRPr="009749D0" w:rsidRDefault="00BE0B1E" w:rsidP="00BE0B1E">
            <w:pPr>
              <w:jc w:val="center"/>
              <w:rPr>
                <w:sz w:val="24"/>
                <w:szCs w:val="24"/>
              </w:rPr>
            </w:pPr>
            <w:r w:rsidRPr="009749D0">
              <w:rPr>
                <w:sz w:val="24"/>
                <w:szCs w:val="24"/>
              </w:rPr>
              <w:t>20 250</w:t>
            </w:r>
          </w:p>
        </w:tc>
      </w:tr>
      <w:tr w:rsidR="00E22C89" w:rsidTr="009749D0">
        <w:tc>
          <w:tcPr>
            <w:tcW w:w="2269" w:type="dxa"/>
            <w:vAlign w:val="center"/>
          </w:tcPr>
          <w:p w:rsidR="00E22C89" w:rsidRPr="009749D0" w:rsidRDefault="00E22C89" w:rsidP="00B77B83">
            <w:pPr>
              <w:spacing w:line="360" w:lineRule="auto"/>
              <w:jc w:val="both"/>
              <w:rPr>
                <w:sz w:val="24"/>
                <w:szCs w:val="24"/>
              </w:rPr>
            </w:pPr>
            <w:r w:rsidRPr="009749D0">
              <w:rPr>
                <w:sz w:val="24"/>
                <w:szCs w:val="24"/>
              </w:rPr>
              <w:t>Фанера</w:t>
            </w:r>
          </w:p>
        </w:tc>
        <w:tc>
          <w:tcPr>
            <w:tcW w:w="2082" w:type="dxa"/>
            <w:vAlign w:val="center"/>
          </w:tcPr>
          <w:p w:rsidR="00E22C89" w:rsidRPr="009749D0" w:rsidRDefault="00E22C89" w:rsidP="00E22C89">
            <w:pPr>
              <w:spacing w:line="360" w:lineRule="auto"/>
              <w:jc w:val="center"/>
              <w:rPr>
                <w:sz w:val="24"/>
                <w:szCs w:val="24"/>
              </w:rPr>
            </w:pPr>
            <w:r w:rsidRPr="009749D0">
              <w:rPr>
                <w:sz w:val="24"/>
                <w:szCs w:val="24"/>
              </w:rPr>
              <w:t>2 листа</w:t>
            </w:r>
          </w:p>
        </w:tc>
        <w:tc>
          <w:tcPr>
            <w:tcW w:w="1835" w:type="dxa"/>
            <w:vAlign w:val="center"/>
          </w:tcPr>
          <w:p w:rsidR="00E22C89" w:rsidRPr="009749D0" w:rsidRDefault="00E22C89" w:rsidP="00E22C89">
            <w:pPr>
              <w:spacing w:line="360" w:lineRule="auto"/>
              <w:jc w:val="center"/>
              <w:rPr>
                <w:sz w:val="24"/>
                <w:szCs w:val="24"/>
              </w:rPr>
            </w:pPr>
            <w:r w:rsidRPr="009749D0">
              <w:rPr>
                <w:sz w:val="24"/>
                <w:szCs w:val="24"/>
              </w:rPr>
              <w:t>58</w:t>
            </w:r>
          </w:p>
        </w:tc>
        <w:tc>
          <w:tcPr>
            <w:tcW w:w="2037" w:type="dxa"/>
            <w:vAlign w:val="center"/>
          </w:tcPr>
          <w:p w:rsidR="00E22C89" w:rsidRPr="009749D0" w:rsidRDefault="00E22C89" w:rsidP="00E22C89">
            <w:pPr>
              <w:jc w:val="center"/>
              <w:rPr>
                <w:sz w:val="24"/>
                <w:szCs w:val="24"/>
              </w:rPr>
            </w:pPr>
            <w:r w:rsidRPr="009749D0">
              <w:rPr>
                <w:sz w:val="24"/>
                <w:szCs w:val="24"/>
              </w:rPr>
              <w:t>116</w:t>
            </w:r>
          </w:p>
        </w:tc>
        <w:tc>
          <w:tcPr>
            <w:tcW w:w="2028" w:type="dxa"/>
            <w:vAlign w:val="center"/>
          </w:tcPr>
          <w:p w:rsidR="00E22C89" w:rsidRPr="009749D0" w:rsidRDefault="00BE0B1E" w:rsidP="00E22C89">
            <w:pPr>
              <w:jc w:val="center"/>
              <w:rPr>
                <w:sz w:val="24"/>
                <w:szCs w:val="24"/>
              </w:rPr>
            </w:pPr>
            <w:r w:rsidRPr="009749D0">
              <w:rPr>
                <w:sz w:val="24"/>
                <w:szCs w:val="24"/>
              </w:rPr>
              <w:t>1 740</w:t>
            </w:r>
          </w:p>
        </w:tc>
      </w:tr>
      <w:tr w:rsidR="00E22C89" w:rsidTr="009749D0">
        <w:tc>
          <w:tcPr>
            <w:tcW w:w="2269" w:type="dxa"/>
            <w:vAlign w:val="center"/>
          </w:tcPr>
          <w:p w:rsidR="00E22C89" w:rsidRPr="009749D0" w:rsidRDefault="00E22C89" w:rsidP="00B77B83">
            <w:pPr>
              <w:spacing w:line="360" w:lineRule="auto"/>
              <w:jc w:val="both"/>
              <w:rPr>
                <w:sz w:val="24"/>
                <w:szCs w:val="24"/>
              </w:rPr>
            </w:pPr>
            <w:r w:rsidRPr="009749D0">
              <w:rPr>
                <w:sz w:val="24"/>
                <w:szCs w:val="24"/>
              </w:rPr>
              <w:t>Пластик</w:t>
            </w:r>
          </w:p>
        </w:tc>
        <w:tc>
          <w:tcPr>
            <w:tcW w:w="2082" w:type="dxa"/>
            <w:vAlign w:val="center"/>
          </w:tcPr>
          <w:p w:rsidR="00E22C89" w:rsidRPr="009749D0" w:rsidRDefault="00E22C89" w:rsidP="00E22C89">
            <w:pPr>
              <w:spacing w:line="360" w:lineRule="auto"/>
              <w:jc w:val="center"/>
              <w:rPr>
                <w:sz w:val="24"/>
                <w:szCs w:val="24"/>
              </w:rPr>
            </w:pPr>
            <w:r w:rsidRPr="009749D0">
              <w:rPr>
                <w:sz w:val="24"/>
                <w:szCs w:val="24"/>
              </w:rPr>
              <w:t>10 кв.м</w:t>
            </w:r>
          </w:p>
        </w:tc>
        <w:tc>
          <w:tcPr>
            <w:tcW w:w="1835" w:type="dxa"/>
            <w:vAlign w:val="center"/>
          </w:tcPr>
          <w:p w:rsidR="00E22C89" w:rsidRPr="009749D0" w:rsidRDefault="00E22C89" w:rsidP="00E22C89">
            <w:pPr>
              <w:spacing w:line="360" w:lineRule="auto"/>
              <w:jc w:val="center"/>
              <w:rPr>
                <w:sz w:val="24"/>
                <w:szCs w:val="24"/>
              </w:rPr>
            </w:pPr>
            <w:r w:rsidRPr="009749D0">
              <w:rPr>
                <w:sz w:val="24"/>
                <w:szCs w:val="24"/>
              </w:rPr>
              <w:t>140</w:t>
            </w:r>
          </w:p>
        </w:tc>
        <w:tc>
          <w:tcPr>
            <w:tcW w:w="2037" w:type="dxa"/>
            <w:vAlign w:val="center"/>
          </w:tcPr>
          <w:p w:rsidR="00E22C89" w:rsidRPr="009749D0" w:rsidRDefault="00E22C89" w:rsidP="00E22C89">
            <w:pPr>
              <w:jc w:val="center"/>
              <w:rPr>
                <w:sz w:val="24"/>
                <w:szCs w:val="24"/>
              </w:rPr>
            </w:pPr>
            <w:r w:rsidRPr="009749D0">
              <w:rPr>
                <w:sz w:val="24"/>
                <w:szCs w:val="24"/>
              </w:rPr>
              <w:t>1</w:t>
            </w:r>
            <w:r w:rsidR="00BE0B1E" w:rsidRPr="009749D0">
              <w:rPr>
                <w:sz w:val="24"/>
                <w:szCs w:val="24"/>
              </w:rPr>
              <w:t xml:space="preserve"> </w:t>
            </w:r>
            <w:r w:rsidRPr="009749D0">
              <w:rPr>
                <w:sz w:val="24"/>
                <w:szCs w:val="24"/>
              </w:rPr>
              <w:t>400</w:t>
            </w:r>
          </w:p>
        </w:tc>
        <w:tc>
          <w:tcPr>
            <w:tcW w:w="2028" w:type="dxa"/>
            <w:vAlign w:val="center"/>
          </w:tcPr>
          <w:p w:rsidR="00E22C89" w:rsidRPr="009749D0" w:rsidRDefault="00BC0BCF" w:rsidP="00BE0B1E">
            <w:pPr>
              <w:rPr>
                <w:sz w:val="24"/>
                <w:szCs w:val="24"/>
              </w:rPr>
            </w:pPr>
            <w:r w:rsidRPr="009749D0">
              <w:rPr>
                <w:sz w:val="24"/>
                <w:szCs w:val="24"/>
              </w:rPr>
              <w:t xml:space="preserve">       21 000</w:t>
            </w:r>
          </w:p>
        </w:tc>
      </w:tr>
      <w:tr w:rsidR="00E22C89" w:rsidTr="009749D0">
        <w:tc>
          <w:tcPr>
            <w:tcW w:w="2269" w:type="dxa"/>
            <w:vAlign w:val="center"/>
          </w:tcPr>
          <w:p w:rsidR="00E22C89" w:rsidRPr="009749D0" w:rsidRDefault="00E22C89" w:rsidP="00B77B83">
            <w:pPr>
              <w:spacing w:line="360" w:lineRule="auto"/>
              <w:jc w:val="both"/>
              <w:rPr>
                <w:sz w:val="24"/>
                <w:szCs w:val="24"/>
              </w:rPr>
            </w:pPr>
            <w:r w:rsidRPr="009749D0">
              <w:rPr>
                <w:sz w:val="24"/>
                <w:szCs w:val="24"/>
              </w:rPr>
              <w:t>Фурнитура</w:t>
            </w:r>
          </w:p>
        </w:tc>
        <w:tc>
          <w:tcPr>
            <w:tcW w:w="2082" w:type="dxa"/>
            <w:vAlign w:val="center"/>
          </w:tcPr>
          <w:p w:rsidR="00E22C89" w:rsidRPr="009749D0" w:rsidRDefault="00E22C89" w:rsidP="00E22C89">
            <w:pPr>
              <w:spacing w:line="360" w:lineRule="auto"/>
              <w:jc w:val="center"/>
              <w:rPr>
                <w:sz w:val="24"/>
                <w:szCs w:val="24"/>
              </w:rPr>
            </w:pPr>
            <w:r w:rsidRPr="009749D0">
              <w:rPr>
                <w:sz w:val="24"/>
                <w:szCs w:val="24"/>
              </w:rPr>
              <w:t>1 комплект</w:t>
            </w:r>
          </w:p>
        </w:tc>
        <w:tc>
          <w:tcPr>
            <w:tcW w:w="1835" w:type="dxa"/>
            <w:vAlign w:val="center"/>
          </w:tcPr>
          <w:p w:rsidR="00E22C89" w:rsidRPr="009749D0" w:rsidRDefault="00E22C89" w:rsidP="00E22C89">
            <w:pPr>
              <w:spacing w:line="360" w:lineRule="auto"/>
              <w:jc w:val="center"/>
              <w:rPr>
                <w:sz w:val="24"/>
                <w:szCs w:val="24"/>
              </w:rPr>
            </w:pPr>
            <w:r w:rsidRPr="009749D0">
              <w:rPr>
                <w:sz w:val="24"/>
                <w:szCs w:val="24"/>
              </w:rPr>
              <w:t>800</w:t>
            </w:r>
          </w:p>
        </w:tc>
        <w:tc>
          <w:tcPr>
            <w:tcW w:w="2037" w:type="dxa"/>
            <w:vAlign w:val="center"/>
          </w:tcPr>
          <w:p w:rsidR="00E22C89" w:rsidRPr="009749D0" w:rsidRDefault="00E22C89" w:rsidP="00E22C89">
            <w:pPr>
              <w:jc w:val="center"/>
              <w:rPr>
                <w:sz w:val="24"/>
                <w:szCs w:val="24"/>
              </w:rPr>
            </w:pPr>
            <w:r w:rsidRPr="009749D0">
              <w:rPr>
                <w:sz w:val="24"/>
                <w:szCs w:val="24"/>
              </w:rPr>
              <w:t>800</w:t>
            </w:r>
          </w:p>
        </w:tc>
        <w:tc>
          <w:tcPr>
            <w:tcW w:w="2028" w:type="dxa"/>
            <w:vAlign w:val="center"/>
          </w:tcPr>
          <w:p w:rsidR="00E22C89" w:rsidRPr="009749D0" w:rsidRDefault="00BC0BCF" w:rsidP="00E22C89">
            <w:pPr>
              <w:jc w:val="center"/>
              <w:rPr>
                <w:sz w:val="24"/>
                <w:szCs w:val="24"/>
              </w:rPr>
            </w:pPr>
            <w:r w:rsidRPr="009749D0">
              <w:rPr>
                <w:sz w:val="24"/>
                <w:szCs w:val="24"/>
              </w:rPr>
              <w:t>12 000</w:t>
            </w:r>
          </w:p>
        </w:tc>
      </w:tr>
      <w:tr w:rsidR="00E22C89" w:rsidTr="009749D0">
        <w:tc>
          <w:tcPr>
            <w:tcW w:w="2269" w:type="dxa"/>
            <w:vAlign w:val="center"/>
          </w:tcPr>
          <w:p w:rsidR="00E22C89" w:rsidRPr="009749D0" w:rsidRDefault="00E22C89" w:rsidP="00B77B83">
            <w:pPr>
              <w:spacing w:line="360" w:lineRule="auto"/>
              <w:jc w:val="both"/>
              <w:rPr>
                <w:sz w:val="24"/>
                <w:szCs w:val="24"/>
              </w:rPr>
            </w:pPr>
            <w:r w:rsidRPr="009749D0">
              <w:rPr>
                <w:sz w:val="24"/>
                <w:szCs w:val="24"/>
              </w:rPr>
              <w:t>Комплектующие</w:t>
            </w:r>
          </w:p>
        </w:tc>
        <w:tc>
          <w:tcPr>
            <w:tcW w:w="2082" w:type="dxa"/>
            <w:vAlign w:val="center"/>
          </w:tcPr>
          <w:p w:rsidR="00E22C89" w:rsidRPr="009749D0" w:rsidRDefault="00E22C89" w:rsidP="00E22C89">
            <w:pPr>
              <w:spacing w:line="360" w:lineRule="auto"/>
              <w:jc w:val="center"/>
              <w:rPr>
                <w:sz w:val="24"/>
                <w:szCs w:val="24"/>
              </w:rPr>
            </w:pPr>
            <w:r w:rsidRPr="009749D0">
              <w:rPr>
                <w:sz w:val="24"/>
                <w:szCs w:val="24"/>
              </w:rPr>
              <w:t>1 комплект</w:t>
            </w:r>
          </w:p>
        </w:tc>
        <w:tc>
          <w:tcPr>
            <w:tcW w:w="1835" w:type="dxa"/>
            <w:vAlign w:val="center"/>
          </w:tcPr>
          <w:p w:rsidR="00E22C89" w:rsidRPr="009749D0" w:rsidRDefault="00E22C89" w:rsidP="00E22C89">
            <w:pPr>
              <w:spacing w:line="360" w:lineRule="auto"/>
              <w:jc w:val="center"/>
              <w:rPr>
                <w:sz w:val="24"/>
                <w:szCs w:val="24"/>
              </w:rPr>
            </w:pPr>
            <w:r w:rsidRPr="009749D0">
              <w:rPr>
                <w:sz w:val="24"/>
                <w:szCs w:val="24"/>
              </w:rPr>
              <w:t>12</w:t>
            </w:r>
            <w:r w:rsidR="00BC0BCF" w:rsidRPr="009749D0">
              <w:rPr>
                <w:sz w:val="24"/>
                <w:szCs w:val="24"/>
              </w:rPr>
              <w:t xml:space="preserve"> </w:t>
            </w:r>
            <w:r w:rsidRPr="009749D0">
              <w:rPr>
                <w:sz w:val="24"/>
                <w:szCs w:val="24"/>
              </w:rPr>
              <w:t>000</w:t>
            </w:r>
          </w:p>
        </w:tc>
        <w:tc>
          <w:tcPr>
            <w:tcW w:w="2037" w:type="dxa"/>
            <w:vAlign w:val="center"/>
          </w:tcPr>
          <w:p w:rsidR="00E22C89" w:rsidRPr="009749D0" w:rsidRDefault="00E22C89" w:rsidP="00E22C89">
            <w:pPr>
              <w:jc w:val="center"/>
              <w:rPr>
                <w:sz w:val="24"/>
                <w:szCs w:val="24"/>
              </w:rPr>
            </w:pPr>
            <w:r w:rsidRPr="009749D0">
              <w:rPr>
                <w:sz w:val="24"/>
                <w:szCs w:val="24"/>
              </w:rPr>
              <w:t>12</w:t>
            </w:r>
            <w:r w:rsidR="00BC0BCF" w:rsidRPr="009749D0">
              <w:rPr>
                <w:sz w:val="24"/>
                <w:szCs w:val="24"/>
              </w:rPr>
              <w:t xml:space="preserve"> </w:t>
            </w:r>
            <w:r w:rsidRPr="009749D0">
              <w:rPr>
                <w:sz w:val="24"/>
                <w:szCs w:val="24"/>
              </w:rPr>
              <w:t>000</w:t>
            </w:r>
          </w:p>
        </w:tc>
        <w:tc>
          <w:tcPr>
            <w:tcW w:w="2028" w:type="dxa"/>
            <w:vAlign w:val="center"/>
          </w:tcPr>
          <w:p w:rsidR="00E22C89" w:rsidRPr="009749D0" w:rsidRDefault="00BC0BCF" w:rsidP="00E22C89">
            <w:pPr>
              <w:jc w:val="center"/>
              <w:rPr>
                <w:sz w:val="24"/>
                <w:szCs w:val="24"/>
              </w:rPr>
            </w:pPr>
            <w:r w:rsidRPr="009749D0">
              <w:rPr>
                <w:sz w:val="24"/>
                <w:szCs w:val="24"/>
              </w:rPr>
              <w:t>180 000</w:t>
            </w:r>
          </w:p>
        </w:tc>
      </w:tr>
      <w:tr w:rsidR="00E22C89" w:rsidTr="009749D0">
        <w:tc>
          <w:tcPr>
            <w:tcW w:w="2269" w:type="dxa"/>
            <w:vAlign w:val="center"/>
          </w:tcPr>
          <w:p w:rsidR="00E22C89" w:rsidRPr="009749D0" w:rsidRDefault="00E22C89" w:rsidP="00B77B83">
            <w:pPr>
              <w:spacing w:line="360" w:lineRule="auto"/>
              <w:jc w:val="both"/>
              <w:rPr>
                <w:sz w:val="24"/>
                <w:szCs w:val="24"/>
              </w:rPr>
            </w:pPr>
            <w:r w:rsidRPr="009749D0">
              <w:rPr>
                <w:sz w:val="24"/>
                <w:szCs w:val="24"/>
              </w:rPr>
              <w:t>Краска</w:t>
            </w:r>
          </w:p>
        </w:tc>
        <w:tc>
          <w:tcPr>
            <w:tcW w:w="2082" w:type="dxa"/>
            <w:vAlign w:val="center"/>
          </w:tcPr>
          <w:p w:rsidR="00E22C89" w:rsidRPr="009749D0" w:rsidRDefault="00E22C89" w:rsidP="00E22C89">
            <w:pPr>
              <w:spacing w:line="360" w:lineRule="auto"/>
              <w:jc w:val="center"/>
              <w:rPr>
                <w:sz w:val="24"/>
                <w:szCs w:val="24"/>
              </w:rPr>
            </w:pPr>
            <w:r w:rsidRPr="009749D0">
              <w:rPr>
                <w:sz w:val="24"/>
                <w:szCs w:val="24"/>
              </w:rPr>
              <w:t>3 кг</w:t>
            </w:r>
          </w:p>
        </w:tc>
        <w:tc>
          <w:tcPr>
            <w:tcW w:w="1835" w:type="dxa"/>
            <w:vAlign w:val="center"/>
          </w:tcPr>
          <w:p w:rsidR="00E22C89" w:rsidRPr="009749D0" w:rsidRDefault="00E22C89" w:rsidP="00E22C89">
            <w:pPr>
              <w:spacing w:line="360" w:lineRule="auto"/>
              <w:jc w:val="center"/>
              <w:rPr>
                <w:sz w:val="24"/>
                <w:szCs w:val="24"/>
              </w:rPr>
            </w:pPr>
            <w:r w:rsidRPr="009749D0">
              <w:rPr>
                <w:sz w:val="24"/>
                <w:szCs w:val="24"/>
              </w:rPr>
              <w:t>24</w:t>
            </w:r>
          </w:p>
        </w:tc>
        <w:tc>
          <w:tcPr>
            <w:tcW w:w="2037" w:type="dxa"/>
            <w:vAlign w:val="center"/>
          </w:tcPr>
          <w:p w:rsidR="00E22C89" w:rsidRPr="009749D0" w:rsidRDefault="00E22C89" w:rsidP="00E22C89">
            <w:pPr>
              <w:jc w:val="center"/>
              <w:rPr>
                <w:sz w:val="24"/>
                <w:szCs w:val="24"/>
              </w:rPr>
            </w:pPr>
            <w:r w:rsidRPr="009749D0">
              <w:rPr>
                <w:sz w:val="24"/>
                <w:szCs w:val="24"/>
              </w:rPr>
              <w:t>72</w:t>
            </w:r>
          </w:p>
        </w:tc>
        <w:tc>
          <w:tcPr>
            <w:tcW w:w="2028" w:type="dxa"/>
            <w:vAlign w:val="center"/>
          </w:tcPr>
          <w:p w:rsidR="00E22C89" w:rsidRPr="009749D0" w:rsidRDefault="00BC0BCF" w:rsidP="00E22C89">
            <w:pPr>
              <w:jc w:val="center"/>
              <w:rPr>
                <w:sz w:val="24"/>
                <w:szCs w:val="24"/>
              </w:rPr>
            </w:pPr>
            <w:r w:rsidRPr="009749D0">
              <w:rPr>
                <w:sz w:val="24"/>
                <w:szCs w:val="24"/>
              </w:rPr>
              <w:t>1 080</w:t>
            </w:r>
          </w:p>
        </w:tc>
      </w:tr>
      <w:tr w:rsidR="00E22C89" w:rsidTr="009749D0">
        <w:tc>
          <w:tcPr>
            <w:tcW w:w="2269" w:type="dxa"/>
            <w:vAlign w:val="center"/>
          </w:tcPr>
          <w:p w:rsidR="00E22C89" w:rsidRPr="009749D0" w:rsidRDefault="00E22C89" w:rsidP="00B77B83">
            <w:pPr>
              <w:spacing w:line="360" w:lineRule="auto"/>
              <w:jc w:val="both"/>
              <w:rPr>
                <w:sz w:val="24"/>
                <w:szCs w:val="24"/>
              </w:rPr>
            </w:pPr>
            <w:r w:rsidRPr="009749D0">
              <w:rPr>
                <w:sz w:val="24"/>
                <w:szCs w:val="24"/>
              </w:rPr>
              <w:t>Клей</w:t>
            </w:r>
          </w:p>
        </w:tc>
        <w:tc>
          <w:tcPr>
            <w:tcW w:w="2082" w:type="dxa"/>
            <w:vAlign w:val="center"/>
          </w:tcPr>
          <w:p w:rsidR="00E22C89" w:rsidRPr="009749D0" w:rsidRDefault="00E22C89" w:rsidP="00E22C89">
            <w:pPr>
              <w:spacing w:line="360" w:lineRule="auto"/>
              <w:jc w:val="center"/>
              <w:rPr>
                <w:sz w:val="24"/>
                <w:szCs w:val="24"/>
              </w:rPr>
            </w:pPr>
            <w:r w:rsidRPr="009749D0">
              <w:rPr>
                <w:sz w:val="24"/>
                <w:szCs w:val="24"/>
              </w:rPr>
              <w:t>3 кг</w:t>
            </w:r>
          </w:p>
        </w:tc>
        <w:tc>
          <w:tcPr>
            <w:tcW w:w="1835" w:type="dxa"/>
            <w:vAlign w:val="center"/>
          </w:tcPr>
          <w:p w:rsidR="00E22C89" w:rsidRPr="009749D0" w:rsidRDefault="00E22C89" w:rsidP="00E22C89">
            <w:pPr>
              <w:spacing w:line="360" w:lineRule="auto"/>
              <w:jc w:val="center"/>
              <w:rPr>
                <w:sz w:val="24"/>
                <w:szCs w:val="24"/>
              </w:rPr>
            </w:pPr>
            <w:r w:rsidRPr="009749D0">
              <w:rPr>
                <w:sz w:val="24"/>
                <w:szCs w:val="24"/>
              </w:rPr>
              <w:t>25</w:t>
            </w:r>
          </w:p>
        </w:tc>
        <w:tc>
          <w:tcPr>
            <w:tcW w:w="2037" w:type="dxa"/>
            <w:vAlign w:val="center"/>
          </w:tcPr>
          <w:p w:rsidR="00E22C89" w:rsidRPr="009749D0" w:rsidRDefault="00E22C89" w:rsidP="00E22C89">
            <w:pPr>
              <w:jc w:val="center"/>
              <w:rPr>
                <w:sz w:val="24"/>
                <w:szCs w:val="24"/>
              </w:rPr>
            </w:pPr>
            <w:r w:rsidRPr="009749D0">
              <w:rPr>
                <w:sz w:val="24"/>
                <w:szCs w:val="24"/>
              </w:rPr>
              <w:t>75</w:t>
            </w:r>
          </w:p>
        </w:tc>
        <w:tc>
          <w:tcPr>
            <w:tcW w:w="2028" w:type="dxa"/>
            <w:vAlign w:val="center"/>
          </w:tcPr>
          <w:p w:rsidR="00E22C89" w:rsidRPr="009749D0" w:rsidRDefault="00BC0BCF" w:rsidP="00E22C89">
            <w:pPr>
              <w:jc w:val="center"/>
              <w:rPr>
                <w:sz w:val="24"/>
                <w:szCs w:val="24"/>
              </w:rPr>
            </w:pPr>
            <w:r w:rsidRPr="009749D0">
              <w:rPr>
                <w:sz w:val="24"/>
                <w:szCs w:val="24"/>
              </w:rPr>
              <w:t>1 125</w:t>
            </w:r>
          </w:p>
        </w:tc>
      </w:tr>
      <w:tr w:rsidR="00E22C89" w:rsidTr="009749D0">
        <w:tc>
          <w:tcPr>
            <w:tcW w:w="2269" w:type="dxa"/>
            <w:vAlign w:val="center"/>
          </w:tcPr>
          <w:p w:rsidR="00E22C89" w:rsidRPr="009749D0" w:rsidRDefault="00E22C89" w:rsidP="00B77B83">
            <w:pPr>
              <w:spacing w:line="360" w:lineRule="auto"/>
              <w:jc w:val="both"/>
              <w:rPr>
                <w:sz w:val="24"/>
                <w:szCs w:val="24"/>
              </w:rPr>
            </w:pPr>
            <w:r w:rsidRPr="009749D0">
              <w:rPr>
                <w:sz w:val="24"/>
                <w:szCs w:val="24"/>
              </w:rPr>
              <w:t>Итого</w:t>
            </w:r>
          </w:p>
        </w:tc>
        <w:tc>
          <w:tcPr>
            <w:tcW w:w="2082" w:type="dxa"/>
            <w:vAlign w:val="center"/>
          </w:tcPr>
          <w:p w:rsidR="00E22C89" w:rsidRPr="009749D0" w:rsidRDefault="00E22C89" w:rsidP="00E22C89">
            <w:pPr>
              <w:spacing w:line="360" w:lineRule="auto"/>
              <w:jc w:val="center"/>
              <w:rPr>
                <w:sz w:val="24"/>
                <w:szCs w:val="24"/>
              </w:rPr>
            </w:pPr>
            <w:r w:rsidRPr="009749D0">
              <w:rPr>
                <w:sz w:val="24"/>
                <w:szCs w:val="24"/>
              </w:rPr>
              <w:t>х</w:t>
            </w:r>
          </w:p>
        </w:tc>
        <w:tc>
          <w:tcPr>
            <w:tcW w:w="1835" w:type="dxa"/>
            <w:vAlign w:val="center"/>
          </w:tcPr>
          <w:p w:rsidR="00E22C89" w:rsidRPr="009749D0" w:rsidRDefault="00E22C89" w:rsidP="00E22C89">
            <w:pPr>
              <w:spacing w:line="360" w:lineRule="auto"/>
              <w:jc w:val="center"/>
              <w:rPr>
                <w:sz w:val="24"/>
                <w:szCs w:val="24"/>
              </w:rPr>
            </w:pPr>
            <w:r w:rsidRPr="009749D0">
              <w:rPr>
                <w:sz w:val="24"/>
                <w:szCs w:val="24"/>
              </w:rPr>
              <w:t>х</w:t>
            </w:r>
          </w:p>
        </w:tc>
        <w:tc>
          <w:tcPr>
            <w:tcW w:w="2037" w:type="dxa"/>
            <w:vAlign w:val="center"/>
          </w:tcPr>
          <w:p w:rsidR="00E22C89" w:rsidRPr="009749D0" w:rsidRDefault="00E22C89" w:rsidP="00E22C89">
            <w:pPr>
              <w:jc w:val="center"/>
              <w:rPr>
                <w:sz w:val="24"/>
                <w:szCs w:val="24"/>
              </w:rPr>
            </w:pPr>
            <w:r w:rsidRPr="009749D0">
              <w:rPr>
                <w:sz w:val="24"/>
                <w:szCs w:val="24"/>
              </w:rPr>
              <w:t>15813</w:t>
            </w:r>
          </w:p>
        </w:tc>
        <w:tc>
          <w:tcPr>
            <w:tcW w:w="2028" w:type="dxa"/>
            <w:vAlign w:val="center"/>
          </w:tcPr>
          <w:p w:rsidR="00E22C89" w:rsidRPr="009749D0" w:rsidRDefault="00BC0BCF" w:rsidP="00E22C89">
            <w:pPr>
              <w:jc w:val="center"/>
              <w:rPr>
                <w:sz w:val="24"/>
                <w:szCs w:val="24"/>
              </w:rPr>
            </w:pPr>
            <w:r w:rsidRPr="009749D0">
              <w:rPr>
                <w:sz w:val="24"/>
                <w:szCs w:val="24"/>
              </w:rPr>
              <w:t>237 195</w:t>
            </w:r>
          </w:p>
        </w:tc>
      </w:tr>
    </w:tbl>
    <w:p w:rsidR="00B77B83" w:rsidRPr="00A316D4" w:rsidRDefault="00B77B83" w:rsidP="00B77B83">
      <w:pPr>
        <w:spacing w:line="360" w:lineRule="auto"/>
        <w:jc w:val="both"/>
        <w:rPr>
          <w:sz w:val="28"/>
          <w:szCs w:val="28"/>
        </w:rPr>
      </w:pPr>
    </w:p>
    <w:p w:rsidR="0051313B" w:rsidRPr="00A316D4" w:rsidRDefault="0051313B" w:rsidP="00A316D4">
      <w:pPr>
        <w:spacing w:line="360" w:lineRule="auto"/>
        <w:jc w:val="both"/>
        <w:rPr>
          <w:sz w:val="28"/>
          <w:szCs w:val="28"/>
        </w:rPr>
      </w:pPr>
      <w:r w:rsidRPr="00A316D4">
        <w:rPr>
          <w:sz w:val="28"/>
          <w:szCs w:val="28"/>
        </w:rPr>
        <w:lastRenderedPageBreak/>
        <w:tab/>
        <w:t xml:space="preserve">Затраты на силовую энергию </w:t>
      </w:r>
      <w:r w:rsidRPr="00A316D4">
        <w:rPr>
          <w:position w:val="-12"/>
          <w:sz w:val="28"/>
          <w:szCs w:val="28"/>
        </w:rPr>
        <w:object w:dxaOrig="525" w:dyaOrig="375">
          <v:shape id="_x0000_i1030" type="#_x0000_t75" style="width:25.2pt;height:18.6pt" o:ole="">
            <v:imagedata r:id="rId18" o:title=""/>
          </v:shape>
          <o:OLEObject Type="Embed" ProgID="Equation.3" ShapeID="_x0000_i1030" DrawAspect="Content" ObjectID="_1670152129" r:id="rId19"/>
        </w:object>
      </w:r>
      <w:r w:rsidRPr="00A316D4">
        <w:rPr>
          <w:sz w:val="28"/>
          <w:szCs w:val="28"/>
        </w:rPr>
        <w:t>, руб., по каждому виду оборудования могут быть определены по следующей формуле:</w:t>
      </w:r>
    </w:p>
    <w:p w:rsidR="0051313B" w:rsidRDefault="0051313B" w:rsidP="0051313B">
      <w:pPr>
        <w:spacing w:line="360" w:lineRule="atLeast"/>
        <w:jc w:val="both"/>
      </w:pPr>
    </w:p>
    <w:p w:rsidR="0051313B" w:rsidRPr="00A316D4" w:rsidRDefault="0051313B" w:rsidP="009749D0">
      <w:pPr>
        <w:spacing w:line="360" w:lineRule="auto"/>
        <w:jc w:val="right"/>
        <w:rPr>
          <w:sz w:val="28"/>
          <w:szCs w:val="28"/>
        </w:rPr>
      </w:pPr>
      <w:r w:rsidRPr="007A06EC">
        <w:rPr>
          <w:position w:val="-16"/>
          <w:sz w:val="28"/>
          <w:szCs w:val="28"/>
        </w:rPr>
        <w:object w:dxaOrig="3360" w:dyaOrig="420">
          <v:shape id="_x0000_i1031" type="#_x0000_t75" style="width:168pt;height:21.6pt" o:ole="">
            <v:imagedata r:id="rId20" o:title=""/>
          </v:shape>
          <o:OLEObject Type="Embed" ProgID="Equation.3" ShapeID="_x0000_i1031" DrawAspect="Content" ObjectID="_1670152130" r:id="rId21"/>
        </w:object>
      </w:r>
      <w:r>
        <w:t xml:space="preserve">, </w:t>
      </w:r>
      <w:r>
        <w:tab/>
      </w:r>
      <w:r>
        <w:tab/>
      </w:r>
      <w:r>
        <w:tab/>
      </w:r>
      <w:r>
        <w:tab/>
      </w:r>
      <w:r w:rsidRPr="00A316D4">
        <w:rPr>
          <w:sz w:val="28"/>
          <w:szCs w:val="28"/>
        </w:rPr>
        <w:t>(</w:t>
      </w:r>
      <w:r w:rsidR="00E22C89">
        <w:rPr>
          <w:sz w:val="28"/>
          <w:szCs w:val="28"/>
        </w:rPr>
        <w:t>2</w:t>
      </w:r>
      <w:r w:rsidRPr="00A316D4">
        <w:rPr>
          <w:sz w:val="28"/>
          <w:szCs w:val="28"/>
        </w:rPr>
        <w:t>)</w:t>
      </w:r>
    </w:p>
    <w:p w:rsidR="0051313B" w:rsidRPr="00A316D4" w:rsidRDefault="0051313B" w:rsidP="00A316D4">
      <w:pPr>
        <w:spacing w:line="360" w:lineRule="auto"/>
        <w:jc w:val="both"/>
        <w:rPr>
          <w:sz w:val="28"/>
          <w:szCs w:val="28"/>
        </w:rPr>
      </w:pPr>
      <w:r w:rsidRPr="00A316D4">
        <w:rPr>
          <w:sz w:val="28"/>
          <w:szCs w:val="28"/>
        </w:rPr>
        <w:t xml:space="preserve">где    </w:t>
      </w:r>
      <w:r w:rsidRPr="00A316D4">
        <w:rPr>
          <w:position w:val="-12"/>
          <w:sz w:val="28"/>
          <w:szCs w:val="28"/>
        </w:rPr>
        <w:object w:dxaOrig="555" w:dyaOrig="375">
          <v:shape id="_x0000_i1032" type="#_x0000_t75" style="width:28.2pt;height:18.6pt" o:ole="">
            <v:imagedata r:id="rId22" o:title=""/>
          </v:shape>
          <o:OLEObject Type="Embed" ProgID="Equation.3" ShapeID="_x0000_i1032" DrawAspect="Content" ObjectID="_1670152131" r:id="rId23"/>
        </w:object>
      </w:r>
      <w:r w:rsidRPr="00A316D4">
        <w:rPr>
          <w:sz w:val="28"/>
          <w:szCs w:val="28"/>
        </w:rPr>
        <w:t xml:space="preserve"> – стоимость электроэнергии, руб./(кВт</w:t>
      </w:r>
      <w:r w:rsidRPr="00A316D4">
        <w:rPr>
          <w:sz w:val="28"/>
          <w:szCs w:val="28"/>
        </w:rPr>
        <w:sym w:font="Symbol" w:char="F0D7"/>
      </w:r>
      <w:r w:rsidRPr="00A316D4">
        <w:rPr>
          <w:sz w:val="28"/>
          <w:szCs w:val="28"/>
        </w:rPr>
        <w:t>ч);</w:t>
      </w:r>
    </w:p>
    <w:p w:rsidR="0051313B" w:rsidRPr="00A316D4" w:rsidRDefault="0051313B" w:rsidP="00A316D4">
      <w:pPr>
        <w:spacing w:line="360" w:lineRule="auto"/>
        <w:jc w:val="both"/>
        <w:rPr>
          <w:sz w:val="28"/>
          <w:szCs w:val="28"/>
        </w:rPr>
      </w:pPr>
      <w:r w:rsidRPr="00A316D4">
        <w:rPr>
          <w:sz w:val="28"/>
          <w:szCs w:val="28"/>
        </w:rPr>
        <w:tab/>
      </w:r>
      <w:r w:rsidRPr="00A316D4">
        <w:rPr>
          <w:position w:val="-16"/>
          <w:sz w:val="28"/>
          <w:szCs w:val="28"/>
        </w:rPr>
        <w:object w:dxaOrig="585" w:dyaOrig="420">
          <v:shape id="_x0000_i1033" type="#_x0000_t75" style="width:29.4pt;height:21.6pt" o:ole="">
            <v:imagedata r:id="rId24" o:title=""/>
          </v:shape>
          <o:OLEObject Type="Embed" ProgID="Equation.3" ShapeID="_x0000_i1033" DrawAspect="Content" ObjectID="_1670152132" r:id="rId25"/>
        </w:object>
      </w:r>
      <w:r w:rsidRPr="00A316D4">
        <w:rPr>
          <w:sz w:val="28"/>
          <w:szCs w:val="28"/>
        </w:rPr>
        <w:t xml:space="preserve"> – потребляемая мощность, кВт</w:t>
      </w:r>
      <w:r w:rsidRPr="00A316D4">
        <w:rPr>
          <w:sz w:val="28"/>
          <w:szCs w:val="28"/>
        </w:rPr>
        <w:sym w:font="Symbol" w:char="F0D7"/>
      </w:r>
      <w:r w:rsidRPr="00A316D4">
        <w:rPr>
          <w:sz w:val="28"/>
          <w:szCs w:val="28"/>
        </w:rPr>
        <w:t>ч;</w:t>
      </w:r>
    </w:p>
    <w:p w:rsidR="0051313B" w:rsidRPr="00A316D4" w:rsidRDefault="0051313B" w:rsidP="00A316D4">
      <w:pPr>
        <w:spacing w:line="360" w:lineRule="auto"/>
        <w:jc w:val="both"/>
        <w:rPr>
          <w:sz w:val="28"/>
          <w:szCs w:val="28"/>
        </w:rPr>
      </w:pPr>
      <w:r w:rsidRPr="00A316D4">
        <w:rPr>
          <w:sz w:val="28"/>
          <w:szCs w:val="28"/>
        </w:rPr>
        <w:tab/>
      </w:r>
      <w:r w:rsidRPr="00A316D4">
        <w:rPr>
          <w:position w:val="-16"/>
          <w:sz w:val="28"/>
          <w:szCs w:val="28"/>
        </w:rPr>
        <w:object w:dxaOrig="555" w:dyaOrig="420">
          <v:shape id="_x0000_i1034" type="#_x0000_t75" style="width:28.2pt;height:21.6pt" o:ole="">
            <v:imagedata r:id="rId26" o:title=""/>
          </v:shape>
          <o:OLEObject Type="Embed" ProgID="Equation.3" ShapeID="_x0000_i1034" DrawAspect="Content" ObjectID="_1670152133" r:id="rId27"/>
        </w:object>
      </w:r>
      <w:r w:rsidRPr="00A316D4">
        <w:rPr>
          <w:sz w:val="28"/>
          <w:szCs w:val="28"/>
        </w:rPr>
        <w:t xml:space="preserve"> – коэффициент использования мощности (при проведении расчетов  его значение можно принять в диапазоне 0,5 – 0,8);</w:t>
      </w:r>
    </w:p>
    <w:p w:rsidR="0051313B" w:rsidRDefault="0051313B" w:rsidP="00A316D4">
      <w:pPr>
        <w:spacing w:line="360" w:lineRule="auto"/>
        <w:jc w:val="both"/>
        <w:rPr>
          <w:sz w:val="28"/>
          <w:szCs w:val="28"/>
        </w:rPr>
      </w:pPr>
      <w:r w:rsidRPr="00A316D4">
        <w:rPr>
          <w:sz w:val="28"/>
          <w:szCs w:val="28"/>
        </w:rPr>
        <w:tab/>
      </w:r>
      <w:r w:rsidRPr="00A316D4">
        <w:rPr>
          <w:position w:val="-16"/>
          <w:sz w:val="28"/>
          <w:szCs w:val="28"/>
        </w:rPr>
        <w:object w:dxaOrig="540" w:dyaOrig="420">
          <v:shape id="_x0000_i1035" type="#_x0000_t75" style="width:27.6pt;height:21.6pt" o:ole="">
            <v:imagedata r:id="rId28" o:title=""/>
          </v:shape>
          <o:OLEObject Type="Embed" ProgID="Equation.3" ShapeID="_x0000_i1035" DrawAspect="Content" ObjectID="_1670152134" r:id="rId29"/>
        </w:object>
      </w:r>
      <w:r w:rsidRPr="00A316D4">
        <w:rPr>
          <w:sz w:val="28"/>
          <w:szCs w:val="28"/>
        </w:rPr>
        <w:t xml:space="preserve"> – время работы двигателя, ч.</w:t>
      </w:r>
    </w:p>
    <w:p w:rsidR="00E22C89" w:rsidRDefault="00E22C89" w:rsidP="00E22C89">
      <w:pPr>
        <w:spacing w:line="360" w:lineRule="auto"/>
        <w:ind w:firstLine="709"/>
        <w:jc w:val="both"/>
        <w:rPr>
          <w:sz w:val="28"/>
          <w:szCs w:val="28"/>
        </w:rPr>
      </w:pPr>
      <w:r>
        <w:rPr>
          <w:sz w:val="28"/>
          <w:szCs w:val="28"/>
        </w:rPr>
        <w:t>Рассчитаем время работы двигателя, исходя из 5-ти дневного режима работы предприятия:</w:t>
      </w:r>
    </w:p>
    <w:p w:rsidR="00E22C89" w:rsidRDefault="00E22C89" w:rsidP="00E22C89">
      <w:pPr>
        <w:spacing w:line="360" w:lineRule="auto"/>
        <w:ind w:firstLine="709"/>
        <w:jc w:val="both"/>
        <w:rPr>
          <w:sz w:val="28"/>
          <w:szCs w:val="28"/>
        </w:rPr>
      </w:pPr>
      <w:r>
        <w:rPr>
          <w:sz w:val="28"/>
          <w:szCs w:val="28"/>
        </w:rPr>
        <w:t>Т</w:t>
      </w:r>
      <w:r>
        <w:rPr>
          <w:sz w:val="28"/>
          <w:szCs w:val="28"/>
          <w:vertAlign w:val="subscript"/>
        </w:rPr>
        <w:t>ДВ</w:t>
      </w:r>
      <w:r>
        <w:rPr>
          <w:sz w:val="28"/>
          <w:szCs w:val="28"/>
        </w:rPr>
        <w:t xml:space="preserve"> = </w:t>
      </w:r>
      <w:r w:rsidR="00BC0BCF">
        <w:rPr>
          <w:sz w:val="28"/>
          <w:szCs w:val="28"/>
        </w:rPr>
        <w:t xml:space="preserve">22 </w:t>
      </w:r>
      <w:r>
        <w:rPr>
          <w:sz w:val="28"/>
          <w:szCs w:val="28"/>
        </w:rPr>
        <w:t>* 1 * 6 = 132 час.</w:t>
      </w:r>
    </w:p>
    <w:p w:rsidR="00701A4A" w:rsidRDefault="00701A4A" w:rsidP="00E22C89">
      <w:pPr>
        <w:spacing w:line="360" w:lineRule="auto"/>
        <w:ind w:firstLine="709"/>
        <w:jc w:val="both"/>
        <w:rPr>
          <w:sz w:val="28"/>
          <w:szCs w:val="28"/>
        </w:rPr>
      </w:pPr>
      <w:r>
        <w:rPr>
          <w:sz w:val="28"/>
          <w:szCs w:val="28"/>
        </w:rPr>
        <w:t>Рассчитаем затраты на силовую электроэнергию в месяц:</w:t>
      </w:r>
    </w:p>
    <w:p w:rsidR="00701A4A" w:rsidRPr="00701A4A" w:rsidRDefault="00701A4A" w:rsidP="00E22C89">
      <w:pPr>
        <w:spacing w:line="360" w:lineRule="auto"/>
        <w:ind w:firstLine="709"/>
        <w:jc w:val="both"/>
        <w:rPr>
          <w:sz w:val="28"/>
          <w:szCs w:val="28"/>
        </w:rPr>
      </w:pPr>
      <w:r>
        <w:rPr>
          <w:sz w:val="28"/>
          <w:szCs w:val="28"/>
        </w:rPr>
        <w:t>С</w:t>
      </w:r>
      <w:r>
        <w:rPr>
          <w:sz w:val="28"/>
          <w:szCs w:val="28"/>
          <w:vertAlign w:val="subscript"/>
        </w:rPr>
        <w:t>ЭЛ</w:t>
      </w:r>
      <w:r>
        <w:rPr>
          <w:sz w:val="28"/>
          <w:szCs w:val="28"/>
        </w:rPr>
        <w:t xml:space="preserve"> = 0,78 * (3+2+1) * 0,8 * 132 = 494,21 руб.</w:t>
      </w:r>
    </w:p>
    <w:p w:rsidR="00701A4A" w:rsidRDefault="0051313B" w:rsidP="00A316D4">
      <w:pPr>
        <w:spacing w:line="360" w:lineRule="auto"/>
        <w:jc w:val="both"/>
        <w:rPr>
          <w:sz w:val="28"/>
          <w:szCs w:val="28"/>
        </w:rPr>
      </w:pPr>
      <w:r w:rsidRPr="00A316D4">
        <w:rPr>
          <w:i/>
          <w:iCs/>
          <w:sz w:val="28"/>
          <w:szCs w:val="28"/>
        </w:rPr>
        <w:tab/>
        <w:t>Затраты на оплату труда</w:t>
      </w:r>
      <w:r w:rsidRPr="00A316D4">
        <w:rPr>
          <w:sz w:val="28"/>
          <w:szCs w:val="28"/>
        </w:rPr>
        <w:t xml:space="preserve"> учитывают расходы на заработную плату и премии всем категориям работающих, выплаты компенсирующего характера, оплату всех видов отпусков, а также другие виды доплат и различного рода выплат, включаемых в фонд оплаты труда.</w:t>
      </w:r>
    </w:p>
    <w:p w:rsidR="0051313B" w:rsidRPr="00A316D4" w:rsidRDefault="00BC0BCF" w:rsidP="00701A4A">
      <w:pPr>
        <w:spacing w:line="360" w:lineRule="auto"/>
        <w:ind w:firstLine="709"/>
        <w:jc w:val="both"/>
        <w:rPr>
          <w:sz w:val="28"/>
          <w:szCs w:val="28"/>
        </w:rPr>
      </w:pPr>
      <w:r>
        <w:rPr>
          <w:sz w:val="28"/>
          <w:szCs w:val="28"/>
        </w:rPr>
        <w:t>ЗП = 11</w:t>
      </w:r>
      <w:r w:rsidR="00701A4A">
        <w:rPr>
          <w:sz w:val="28"/>
          <w:szCs w:val="28"/>
        </w:rPr>
        <w:t xml:space="preserve"> * 7500 = 82</w:t>
      </w:r>
      <w:r>
        <w:rPr>
          <w:sz w:val="28"/>
          <w:szCs w:val="28"/>
        </w:rPr>
        <w:t xml:space="preserve"> </w:t>
      </w:r>
      <w:r w:rsidR="00701A4A">
        <w:rPr>
          <w:sz w:val="28"/>
          <w:szCs w:val="28"/>
        </w:rPr>
        <w:t>500 руб.</w:t>
      </w:r>
    </w:p>
    <w:p w:rsidR="009749D0" w:rsidRDefault="0051313B" w:rsidP="00A316D4">
      <w:pPr>
        <w:spacing w:line="360" w:lineRule="auto"/>
        <w:jc w:val="both"/>
        <w:rPr>
          <w:sz w:val="28"/>
          <w:szCs w:val="28"/>
        </w:rPr>
      </w:pPr>
      <w:r w:rsidRPr="00A316D4">
        <w:rPr>
          <w:sz w:val="28"/>
          <w:szCs w:val="28"/>
        </w:rPr>
        <w:tab/>
      </w:r>
      <w:r w:rsidRPr="00A316D4">
        <w:rPr>
          <w:i/>
          <w:iCs/>
          <w:sz w:val="28"/>
          <w:szCs w:val="28"/>
        </w:rPr>
        <w:t>Единый социальный налог</w:t>
      </w:r>
      <w:r w:rsidRPr="00A316D4">
        <w:rPr>
          <w:sz w:val="28"/>
          <w:szCs w:val="28"/>
        </w:rPr>
        <w:t xml:space="preserve"> в соответствии с действующим законодательством включает в себя виды платежей, перечисленные в табл.2.</w:t>
      </w:r>
    </w:p>
    <w:p w:rsidR="00E83526" w:rsidRDefault="00E83526" w:rsidP="00A316D4">
      <w:pPr>
        <w:spacing w:line="360" w:lineRule="auto"/>
        <w:jc w:val="both"/>
        <w:rPr>
          <w:sz w:val="28"/>
          <w:szCs w:val="28"/>
        </w:rPr>
      </w:pPr>
    </w:p>
    <w:p w:rsidR="00A316D4" w:rsidRPr="00A316D4" w:rsidRDefault="00A316D4" w:rsidP="00A316D4">
      <w:pPr>
        <w:spacing w:line="360" w:lineRule="auto"/>
        <w:jc w:val="center"/>
        <w:rPr>
          <w:sz w:val="28"/>
          <w:szCs w:val="28"/>
        </w:rPr>
      </w:pPr>
      <w:r>
        <w:rPr>
          <w:sz w:val="28"/>
          <w:szCs w:val="28"/>
        </w:rPr>
        <w:t>Таблица 2. Размер отчислений в фонды обязательного страхования</w:t>
      </w:r>
    </w:p>
    <w:p w:rsidR="0051313B" w:rsidRPr="00A316D4" w:rsidRDefault="00A316D4" w:rsidP="00A316D4">
      <w:pPr>
        <w:spacing w:line="360" w:lineRule="auto"/>
        <w:jc w:val="center"/>
        <w:rPr>
          <w:sz w:val="28"/>
          <w:szCs w:val="28"/>
        </w:rPr>
      </w:pPr>
      <w:r>
        <w:rPr>
          <w:sz w:val="28"/>
          <w:szCs w:val="28"/>
        </w:rPr>
        <w:t>(</w:t>
      </w:r>
      <w:r w:rsidR="0051313B" w:rsidRPr="00A316D4">
        <w:rPr>
          <w:sz w:val="28"/>
          <w:szCs w:val="28"/>
        </w:rPr>
        <w:t>в процентах от затрат на оплату труда)</w:t>
      </w:r>
    </w:p>
    <w:p w:rsidR="0051313B" w:rsidRDefault="0051313B" w:rsidP="0051313B">
      <w:pPr>
        <w:spacing w:line="360" w:lineRule="atLeast"/>
        <w:jc w:val="both"/>
      </w:pPr>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08"/>
        <w:gridCol w:w="1800"/>
      </w:tblGrid>
      <w:tr w:rsidR="0051313B" w:rsidTr="0051313B">
        <w:trPr>
          <w:jc w:val="center"/>
        </w:trPr>
        <w:tc>
          <w:tcPr>
            <w:tcW w:w="7308" w:type="dxa"/>
            <w:tcBorders>
              <w:top w:val="single" w:sz="4" w:space="0" w:color="auto"/>
              <w:left w:val="single" w:sz="4" w:space="0" w:color="auto"/>
              <w:bottom w:val="single" w:sz="4" w:space="0" w:color="auto"/>
              <w:right w:val="single" w:sz="4" w:space="0" w:color="auto"/>
            </w:tcBorders>
            <w:hideMark/>
          </w:tcPr>
          <w:p w:rsidR="0051313B" w:rsidRPr="009749D0" w:rsidRDefault="0051313B">
            <w:pPr>
              <w:spacing w:before="20" w:after="80" w:line="360" w:lineRule="atLeast"/>
              <w:jc w:val="center"/>
              <w:rPr>
                <w:sz w:val="24"/>
                <w:szCs w:val="24"/>
              </w:rPr>
            </w:pPr>
            <w:r w:rsidRPr="009749D0">
              <w:rPr>
                <w:sz w:val="24"/>
                <w:szCs w:val="24"/>
              </w:rPr>
              <w:t>Наименование отчислений</w:t>
            </w:r>
          </w:p>
        </w:tc>
        <w:tc>
          <w:tcPr>
            <w:tcW w:w="1800" w:type="dxa"/>
            <w:tcBorders>
              <w:top w:val="single" w:sz="4" w:space="0" w:color="auto"/>
              <w:left w:val="single" w:sz="4" w:space="0" w:color="auto"/>
              <w:bottom w:val="single" w:sz="4" w:space="0" w:color="auto"/>
              <w:right w:val="single" w:sz="4" w:space="0" w:color="auto"/>
            </w:tcBorders>
            <w:hideMark/>
          </w:tcPr>
          <w:p w:rsidR="0051313B" w:rsidRPr="009749D0" w:rsidRDefault="0051313B">
            <w:pPr>
              <w:spacing w:before="20" w:after="20" w:line="360" w:lineRule="atLeast"/>
              <w:jc w:val="center"/>
              <w:rPr>
                <w:sz w:val="24"/>
                <w:szCs w:val="24"/>
              </w:rPr>
            </w:pPr>
            <w:r w:rsidRPr="009749D0">
              <w:rPr>
                <w:sz w:val="24"/>
                <w:szCs w:val="24"/>
              </w:rPr>
              <w:t>Значение, %</w:t>
            </w:r>
          </w:p>
        </w:tc>
      </w:tr>
      <w:tr w:rsidR="0051313B" w:rsidTr="0051313B">
        <w:trPr>
          <w:jc w:val="center"/>
        </w:trPr>
        <w:tc>
          <w:tcPr>
            <w:tcW w:w="7308" w:type="dxa"/>
            <w:tcBorders>
              <w:top w:val="single" w:sz="4" w:space="0" w:color="auto"/>
              <w:left w:val="single" w:sz="4" w:space="0" w:color="auto"/>
              <w:bottom w:val="single" w:sz="4" w:space="0" w:color="auto"/>
              <w:right w:val="single" w:sz="4" w:space="0" w:color="auto"/>
            </w:tcBorders>
            <w:hideMark/>
          </w:tcPr>
          <w:p w:rsidR="0051313B" w:rsidRPr="009749D0" w:rsidRDefault="0051313B">
            <w:pPr>
              <w:spacing w:before="20" w:after="20" w:line="360" w:lineRule="atLeast"/>
              <w:jc w:val="both"/>
              <w:rPr>
                <w:sz w:val="24"/>
                <w:szCs w:val="24"/>
              </w:rPr>
            </w:pPr>
            <w:r w:rsidRPr="009749D0">
              <w:rPr>
                <w:sz w:val="24"/>
                <w:szCs w:val="24"/>
              </w:rPr>
              <w:t>1. Отчисления в пенсионный фонд</w:t>
            </w:r>
          </w:p>
          <w:p w:rsidR="0051313B" w:rsidRPr="009749D0" w:rsidRDefault="0051313B">
            <w:pPr>
              <w:spacing w:before="20" w:after="20" w:line="360" w:lineRule="atLeast"/>
              <w:jc w:val="both"/>
              <w:rPr>
                <w:sz w:val="24"/>
                <w:szCs w:val="24"/>
              </w:rPr>
            </w:pPr>
            <w:r w:rsidRPr="009749D0">
              <w:rPr>
                <w:sz w:val="24"/>
                <w:szCs w:val="24"/>
              </w:rPr>
              <w:t>2. Отчисления на социальное страхование</w:t>
            </w:r>
          </w:p>
          <w:p w:rsidR="0051313B" w:rsidRPr="009749D0" w:rsidRDefault="0051313B">
            <w:pPr>
              <w:spacing w:before="20" w:after="20" w:line="360" w:lineRule="atLeast"/>
              <w:jc w:val="both"/>
              <w:rPr>
                <w:sz w:val="24"/>
                <w:szCs w:val="24"/>
              </w:rPr>
            </w:pPr>
            <w:r w:rsidRPr="009749D0">
              <w:rPr>
                <w:sz w:val="24"/>
                <w:szCs w:val="24"/>
              </w:rPr>
              <w:t>3. Отчисления на обязательное медицинское страхование</w:t>
            </w:r>
          </w:p>
        </w:tc>
        <w:tc>
          <w:tcPr>
            <w:tcW w:w="1800" w:type="dxa"/>
            <w:tcBorders>
              <w:top w:val="single" w:sz="4" w:space="0" w:color="auto"/>
              <w:left w:val="single" w:sz="4" w:space="0" w:color="auto"/>
              <w:bottom w:val="single" w:sz="4" w:space="0" w:color="auto"/>
              <w:right w:val="single" w:sz="4" w:space="0" w:color="auto"/>
            </w:tcBorders>
            <w:hideMark/>
          </w:tcPr>
          <w:p w:rsidR="0051313B" w:rsidRPr="009749D0" w:rsidRDefault="0051313B">
            <w:pPr>
              <w:spacing w:before="20" w:after="20" w:line="360" w:lineRule="atLeast"/>
              <w:jc w:val="center"/>
              <w:rPr>
                <w:sz w:val="24"/>
                <w:szCs w:val="24"/>
              </w:rPr>
            </w:pPr>
            <w:r w:rsidRPr="009749D0">
              <w:rPr>
                <w:sz w:val="24"/>
                <w:szCs w:val="24"/>
              </w:rPr>
              <w:t>2</w:t>
            </w:r>
            <w:r w:rsidR="00BC0BCF" w:rsidRPr="009749D0">
              <w:rPr>
                <w:sz w:val="24"/>
                <w:szCs w:val="24"/>
              </w:rPr>
              <w:t>2</w:t>
            </w:r>
            <w:r w:rsidRPr="009749D0">
              <w:rPr>
                <w:sz w:val="24"/>
                <w:szCs w:val="24"/>
              </w:rPr>
              <w:t>,0</w:t>
            </w:r>
          </w:p>
          <w:p w:rsidR="0051313B" w:rsidRPr="009749D0" w:rsidRDefault="00BC0BCF">
            <w:pPr>
              <w:spacing w:before="20" w:after="20" w:line="360" w:lineRule="atLeast"/>
              <w:jc w:val="center"/>
              <w:rPr>
                <w:sz w:val="24"/>
                <w:szCs w:val="24"/>
              </w:rPr>
            </w:pPr>
            <w:r w:rsidRPr="009749D0">
              <w:rPr>
                <w:sz w:val="24"/>
                <w:szCs w:val="24"/>
              </w:rPr>
              <w:t>2,9</w:t>
            </w:r>
          </w:p>
          <w:p w:rsidR="0051313B" w:rsidRPr="009749D0" w:rsidRDefault="00BC0BCF">
            <w:pPr>
              <w:spacing w:before="20" w:after="20" w:line="360" w:lineRule="atLeast"/>
              <w:jc w:val="center"/>
              <w:rPr>
                <w:sz w:val="24"/>
                <w:szCs w:val="24"/>
              </w:rPr>
            </w:pPr>
            <w:r w:rsidRPr="009749D0">
              <w:rPr>
                <w:sz w:val="24"/>
                <w:szCs w:val="24"/>
              </w:rPr>
              <w:t>5,1</w:t>
            </w:r>
          </w:p>
        </w:tc>
      </w:tr>
    </w:tbl>
    <w:p w:rsidR="0051313B" w:rsidRDefault="0051313B" w:rsidP="0051313B">
      <w:pPr>
        <w:spacing w:line="360" w:lineRule="atLeast"/>
        <w:jc w:val="both"/>
        <w:rPr>
          <w:sz w:val="28"/>
          <w:szCs w:val="28"/>
        </w:rPr>
      </w:pPr>
    </w:p>
    <w:p w:rsidR="0051313B" w:rsidRPr="00A316D4" w:rsidRDefault="0051313B" w:rsidP="00A316D4">
      <w:pPr>
        <w:spacing w:line="360" w:lineRule="auto"/>
        <w:jc w:val="both"/>
        <w:rPr>
          <w:sz w:val="28"/>
          <w:szCs w:val="28"/>
        </w:rPr>
      </w:pPr>
      <w:r>
        <w:lastRenderedPageBreak/>
        <w:tab/>
      </w:r>
      <w:r w:rsidRPr="00A316D4">
        <w:rPr>
          <w:sz w:val="28"/>
          <w:szCs w:val="28"/>
        </w:rPr>
        <w:t xml:space="preserve">Величина отчислений по каждому их виду, входящему в единый социальный налог </w:t>
      </w:r>
      <w:r w:rsidRPr="00A316D4">
        <w:rPr>
          <w:position w:val="-12"/>
          <w:sz w:val="28"/>
          <w:szCs w:val="28"/>
        </w:rPr>
        <w:object w:dxaOrig="495" w:dyaOrig="375">
          <v:shape id="_x0000_i1036" type="#_x0000_t75" style="width:24pt;height:18.6pt" o:ole="">
            <v:imagedata r:id="rId30" o:title=""/>
          </v:shape>
          <o:OLEObject Type="Embed" ProgID="Equation.3" ShapeID="_x0000_i1036" DrawAspect="Content" ObjectID="_1670152135" r:id="rId31"/>
        </w:object>
      </w:r>
      <w:r w:rsidRPr="00A316D4">
        <w:rPr>
          <w:sz w:val="28"/>
          <w:szCs w:val="28"/>
        </w:rPr>
        <w:t>, руб., рассчитывается по следующей формуле:</w:t>
      </w:r>
    </w:p>
    <w:p w:rsidR="0051313B" w:rsidRPr="00A316D4" w:rsidRDefault="0051313B" w:rsidP="00A316D4">
      <w:pPr>
        <w:spacing w:line="360" w:lineRule="auto"/>
        <w:jc w:val="right"/>
        <w:rPr>
          <w:sz w:val="28"/>
          <w:szCs w:val="28"/>
        </w:rPr>
      </w:pPr>
      <w:r w:rsidRPr="007A06EC">
        <w:rPr>
          <w:position w:val="-28"/>
          <w:sz w:val="28"/>
          <w:szCs w:val="28"/>
        </w:rPr>
        <w:object w:dxaOrig="2085" w:dyaOrig="720">
          <v:shape id="_x0000_i1037" type="#_x0000_t75" style="width:103.8pt;height:36pt" o:ole="">
            <v:imagedata r:id="rId32" o:title=""/>
          </v:shape>
          <o:OLEObject Type="Embed" ProgID="Equation.3" ShapeID="_x0000_i1037" DrawAspect="Content" ObjectID="_1670152136" r:id="rId33"/>
        </w:object>
      </w:r>
      <w:r>
        <w:t xml:space="preserve">, </w:t>
      </w:r>
      <w:r>
        <w:tab/>
      </w:r>
      <w:r>
        <w:tab/>
      </w:r>
      <w:r>
        <w:tab/>
      </w:r>
      <w:r>
        <w:tab/>
      </w:r>
      <w:r>
        <w:tab/>
      </w:r>
      <w:r w:rsidRPr="00A316D4">
        <w:rPr>
          <w:sz w:val="28"/>
          <w:szCs w:val="28"/>
        </w:rPr>
        <w:t>(</w:t>
      </w:r>
      <w:r w:rsidR="00701A4A">
        <w:rPr>
          <w:sz w:val="28"/>
          <w:szCs w:val="28"/>
        </w:rPr>
        <w:t>3</w:t>
      </w:r>
      <w:r w:rsidRPr="00A316D4">
        <w:rPr>
          <w:sz w:val="28"/>
          <w:szCs w:val="28"/>
        </w:rPr>
        <w:t>)</w:t>
      </w:r>
    </w:p>
    <w:p w:rsidR="0051313B" w:rsidRPr="00A316D4" w:rsidRDefault="0051313B" w:rsidP="00A316D4">
      <w:pPr>
        <w:spacing w:line="360" w:lineRule="auto"/>
        <w:jc w:val="both"/>
        <w:rPr>
          <w:sz w:val="28"/>
          <w:szCs w:val="28"/>
        </w:rPr>
      </w:pPr>
      <w:r w:rsidRPr="00A316D4">
        <w:rPr>
          <w:sz w:val="28"/>
          <w:szCs w:val="28"/>
        </w:rPr>
        <w:t xml:space="preserve">где     </w:t>
      </w:r>
      <w:r w:rsidRPr="00A316D4">
        <w:rPr>
          <w:position w:val="-12"/>
          <w:sz w:val="28"/>
          <w:szCs w:val="28"/>
        </w:rPr>
        <w:object w:dxaOrig="495" w:dyaOrig="375">
          <v:shape id="_x0000_i1038" type="#_x0000_t75" style="width:24pt;height:18.6pt" o:ole="">
            <v:imagedata r:id="rId34" o:title=""/>
          </v:shape>
          <o:OLEObject Type="Embed" ProgID="Equation.3" ShapeID="_x0000_i1038" DrawAspect="Content" ObjectID="_1670152137" r:id="rId35"/>
        </w:object>
      </w:r>
      <w:r w:rsidRPr="00A316D4">
        <w:rPr>
          <w:sz w:val="28"/>
          <w:szCs w:val="28"/>
        </w:rPr>
        <w:t xml:space="preserve"> – затраты на оплату труда, руб.;</w:t>
      </w:r>
    </w:p>
    <w:p w:rsidR="0051313B" w:rsidRPr="00A316D4" w:rsidRDefault="0051313B" w:rsidP="00A316D4">
      <w:pPr>
        <w:spacing w:line="360" w:lineRule="auto"/>
        <w:jc w:val="both"/>
        <w:rPr>
          <w:sz w:val="28"/>
          <w:szCs w:val="28"/>
        </w:rPr>
      </w:pPr>
      <w:r w:rsidRPr="00A316D4">
        <w:rPr>
          <w:sz w:val="28"/>
          <w:szCs w:val="28"/>
        </w:rPr>
        <w:tab/>
      </w:r>
      <w:r w:rsidRPr="00A316D4">
        <w:rPr>
          <w:position w:val="-12"/>
          <w:sz w:val="28"/>
          <w:szCs w:val="28"/>
        </w:rPr>
        <w:object w:dxaOrig="675" w:dyaOrig="375">
          <v:shape id="_x0000_i1039" type="#_x0000_t75" style="width:34.2pt;height:18.6pt" o:ole="">
            <v:imagedata r:id="rId36" o:title=""/>
          </v:shape>
          <o:OLEObject Type="Embed" ProgID="Equation.3" ShapeID="_x0000_i1039" DrawAspect="Content" ObjectID="_1670152138" r:id="rId37"/>
        </w:object>
      </w:r>
      <w:r w:rsidRPr="00A316D4">
        <w:rPr>
          <w:sz w:val="28"/>
          <w:szCs w:val="28"/>
        </w:rPr>
        <w:t xml:space="preserve"> – размер отчислений по каждому их виду (табл.2), %.</w:t>
      </w:r>
    </w:p>
    <w:p w:rsidR="00701A4A" w:rsidRDefault="0051313B" w:rsidP="00A316D4">
      <w:pPr>
        <w:spacing w:line="360" w:lineRule="auto"/>
        <w:jc w:val="both"/>
        <w:rPr>
          <w:sz w:val="28"/>
          <w:szCs w:val="28"/>
        </w:rPr>
      </w:pPr>
      <w:r w:rsidRPr="00A316D4">
        <w:rPr>
          <w:sz w:val="28"/>
          <w:szCs w:val="28"/>
        </w:rPr>
        <w:tab/>
      </w:r>
      <w:r w:rsidR="00701A4A">
        <w:rPr>
          <w:sz w:val="28"/>
          <w:szCs w:val="28"/>
        </w:rPr>
        <w:t>Рассчитаем отчисления в фонды обязательного страхования:</w:t>
      </w:r>
    </w:p>
    <w:p w:rsidR="00701A4A" w:rsidRDefault="00701A4A" w:rsidP="00701A4A">
      <w:pPr>
        <w:spacing w:line="360" w:lineRule="auto"/>
        <w:ind w:firstLine="709"/>
        <w:jc w:val="both"/>
        <w:rPr>
          <w:sz w:val="28"/>
          <w:szCs w:val="28"/>
        </w:rPr>
      </w:pPr>
      <w:r>
        <w:rPr>
          <w:sz w:val="28"/>
          <w:szCs w:val="28"/>
        </w:rPr>
        <w:t>З</w:t>
      </w:r>
      <w:r>
        <w:rPr>
          <w:sz w:val="28"/>
          <w:szCs w:val="28"/>
          <w:vertAlign w:val="subscript"/>
        </w:rPr>
        <w:t>СН_ПФ</w:t>
      </w:r>
      <w:r>
        <w:rPr>
          <w:sz w:val="28"/>
          <w:szCs w:val="28"/>
        </w:rPr>
        <w:t xml:space="preserve"> = 82</w:t>
      </w:r>
      <w:r w:rsidR="00BC0BCF">
        <w:rPr>
          <w:sz w:val="28"/>
          <w:szCs w:val="28"/>
        </w:rPr>
        <w:t xml:space="preserve"> </w:t>
      </w:r>
      <w:r>
        <w:rPr>
          <w:sz w:val="28"/>
          <w:szCs w:val="28"/>
        </w:rPr>
        <w:t>500 * 2</w:t>
      </w:r>
      <w:r w:rsidR="00BC0BCF">
        <w:rPr>
          <w:sz w:val="28"/>
          <w:szCs w:val="28"/>
        </w:rPr>
        <w:t>2</w:t>
      </w:r>
      <w:r>
        <w:rPr>
          <w:sz w:val="28"/>
          <w:szCs w:val="28"/>
        </w:rPr>
        <w:t xml:space="preserve">,0% = </w:t>
      </w:r>
      <w:r w:rsidR="00BC0BCF">
        <w:rPr>
          <w:sz w:val="28"/>
          <w:szCs w:val="28"/>
        </w:rPr>
        <w:t>18 150</w:t>
      </w:r>
      <w:r>
        <w:rPr>
          <w:sz w:val="28"/>
          <w:szCs w:val="28"/>
        </w:rPr>
        <w:t xml:space="preserve"> руб.</w:t>
      </w:r>
    </w:p>
    <w:p w:rsidR="00B05FF4" w:rsidRDefault="00B05FF4" w:rsidP="00B05FF4">
      <w:pPr>
        <w:spacing w:line="360" w:lineRule="auto"/>
        <w:ind w:firstLine="709"/>
        <w:jc w:val="both"/>
        <w:rPr>
          <w:sz w:val="28"/>
          <w:szCs w:val="28"/>
        </w:rPr>
      </w:pPr>
      <w:r>
        <w:rPr>
          <w:sz w:val="28"/>
          <w:szCs w:val="28"/>
        </w:rPr>
        <w:t>З</w:t>
      </w:r>
      <w:r>
        <w:rPr>
          <w:sz w:val="28"/>
          <w:szCs w:val="28"/>
          <w:vertAlign w:val="subscript"/>
        </w:rPr>
        <w:t>СН_СС</w:t>
      </w:r>
      <w:r>
        <w:rPr>
          <w:sz w:val="28"/>
          <w:szCs w:val="28"/>
        </w:rPr>
        <w:t xml:space="preserve"> = 82</w:t>
      </w:r>
      <w:r w:rsidR="00A11BBA">
        <w:rPr>
          <w:sz w:val="28"/>
          <w:szCs w:val="28"/>
        </w:rPr>
        <w:t xml:space="preserve"> </w:t>
      </w:r>
      <w:r>
        <w:rPr>
          <w:sz w:val="28"/>
          <w:szCs w:val="28"/>
        </w:rPr>
        <w:t xml:space="preserve">500 * </w:t>
      </w:r>
      <w:r w:rsidR="00A11BBA">
        <w:rPr>
          <w:sz w:val="28"/>
          <w:szCs w:val="28"/>
        </w:rPr>
        <w:t>2,9</w:t>
      </w:r>
      <w:r>
        <w:rPr>
          <w:sz w:val="28"/>
          <w:szCs w:val="28"/>
        </w:rPr>
        <w:t xml:space="preserve">% = </w:t>
      </w:r>
      <w:r w:rsidR="00A11BBA">
        <w:rPr>
          <w:sz w:val="28"/>
          <w:szCs w:val="28"/>
        </w:rPr>
        <w:t>2 392</w:t>
      </w:r>
      <w:r>
        <w:rPr>
          <w:sz w:val="28"/>
          <w:szCs w:val="28"/>
        </w:rPr>
        <w:t xml:space="preserve"> руб.</w:t>
      </w:r>
    </w:p>
    <w:p w:rsidR="00B05FF4" w:rsidRDefault="00B05FF4" w:rsidP="00B05FF4">
      <w:pPr>
        <w:spacing w:line="360" w:lineRule="auto"/>
        <w:ind w:firstLine="709"/>
        <w:jc w:val="both"/>
        <w:rPr>
          <w:sz w:val="28"/>
          <w:szCs w:val="28"/>
        </w:rPr>
      </w:pPr>
      <w:r>
        <w:rPr>
          <w:sz w:val="28"/>
          <w:szCs w:val="28"/>
        </w:rPr>
        <w:t>З</w:t>
      </w:r>
      <w:r>
        <w:rPr>
          <w:sz w:val="28"/>
          <w:szCs w:val="28"/>
          <w:vertAlign w:val="subscript"/>
        </w:rPr>
        <w:t>СН_ОМС</w:t>
      </w:r>
      <w:r>
        <w:rPr>
          <w:sz w:val="28"/>
          <w:szCs w:val="28"/>
        </w:rPr>
        <w:t xml:space="preserve"> = 82</w:t>
      </w:r>
      <w:r w:rsidR="00A11BBA">
        <w:rPr>
          <w:sz w:val="28"/>
          <w:szCs w:val="28"/>
        </w:rPr>
        <w:t xml:space="preserve"> </w:t>
      </w:r>
      <w:r>
        <w:rPr>
          <w:sz w:val="28"/>
          <w:szCs w:val="28"/>
        </w:rPr>
        <w:t xml:space="preserve">500 * </w:t>
      </w:r>
      <w:r w:rsidR="00A11BBA">
        <w:rPr>
          <w:sz w:val="28"/>
          <w:szCs w:val="28"/>
        </w:rPr>
        <w:t>5,1% = 4 208</w:t>
      </w:r>
      <w:r>
        <w:rPr>
          <w:sz w:val="28"/>
          <w:szCs w:val="28"/>
        </w:rPr>
        <w:t xml:space="preserve"> руб.</w:t>
      </w:r>
    </w:p>
    <w:p w:rsidR="00701A4A" w:rsidRPr="00B05FF4" w:rsidRDefault="00B05FF4" w:rsidP="00701A4A">
      <w:pPr>
        <w:spacing w:line="360" w:lineRule="auto"/>
        <w:ind w:firstLine="709"/>
        <w:jc w:val="both"/>
        <w:rPr>
          <w:sz w:val="28"/>
          <w:szCs w:val="28"/>
        </w:rPr>
      </w:pPr>
      <w:r>
        <w:rPr>
          <w:sz w:val="28"/>
          <w:szCs w:val="28"/>
        </w:rPr>
        <w:t>З</w:t>
      </w:r>
      <w:r>
        <w:rPr>
          <w:sz w:val="28"/>
          <w:szCs w:val="28"/>
          <w:vertAlign w:val="subscript"/>
        </w:rPr>
        <w:t>СН</w:t>
      </w:r>
      <w:r>
        <w:rPr>
          <w:sz w:val="28"/>
          <w:szCs w:val="28"/>
        </w:rPr>
        <w:t xml:space="preserve"> = </w:t>
      </w:r>
      <w:r w:rsidR="00A11BBA">
        <w:rPr>
          <w:sz w:val="28"/>
          <w:szCs w:val="28"/>
        </w:rPr>
        <w:t>18 150</w:t>
      </w:r>
      <w:r>
        <w:rPr>
          <w:sz w:val="28"/>
          <w:szCs w:val="28"/>
        </w:rPr>
        <w:t xml:space="preserve"> + </w:t>
      </w:r>
      <w:r w:rsidR="00A11BBA">
        <w:rPr>
          <w:sz w:val="28"/>
          <w:szCs w:val="28"/>
        </w:rPr>
        <w:t>2 393 + 4 208</w:t>
      </w:r>
      <w:r>
        <w:rPr>
          <w:sz w:val="28"/>
          <w:szCs w:val="28"/>
        </w:rPr>
        <w:t xml:space="preserve"> = </w:t>
      </w:r>
      <w:r w:rsidR="00A11BBA">
        <w:rPr>
          <w:sz w:val="28"/>
          <w:szCs w:val="28"/>
        </w:rPr>
        <w:t>24 750</w:t>
      </w:r>
      <w:r>
        <w:rPr>
          <w:sz w:val="28"/>
          <w:szCs w:val="28"/>
        </w:rPr>
        <w:t xml:space="preserve"> руб.</w:t>
      </w:r>
    </w:p>
    <w:p w:rsidR="0051313B" w:rsidRPr="00A316D4" w:rsidRDefault="0051313B" w:rsidP="00B05FF4">
      <w:pPr>
        <w:spacing w:line="360" w:lineRule="auto"/>
        <w:ind w:firstLine="709"/>
        <w:jc w:val="both"/>
        <w:rPr>
          <w:sz w:val="28"/>
          <w:szCs w:val="28"/>
        </w:rPr>
      </w:pPr>
      <w:r w:rsidRPr="00A316D4">
        <w:rPr>
          <w:i/>
          <w:iCs/>
          <w:sz w:val="28"/>
          <w:szCs w:val="28"/>
        </w:rPr>
        <w:t>Амортизация основных фондов</w:t>
      </w:r>
      <w:r w:rsidRPr="00A316D4">
        <w:rPr>
          <w:sz w:val="28"/>
          <w:szCs w:val="28"/>
        </w:rPr>
        <w:t xml:space="preserve"> включает в себя затраты в пределах норм амортизационных отчислений на полное их восстановление. Величина годовой суммы амортизационных отчислений </w:t>
      </w:r>
      <w:r w:rsidRPr="00A316D4">
        <w:rPr>
          <w:position w:val="-12"/>
          <w:sz w:val="28"/>
          <w:szCs w:val="28"/>
        </w:rPr>
        <w:object w:dxaOrig="525" w:dyaOrig="375">
          <v:shape id="_x0000_i1040" type="#_x0000_t75" style="width:25.2pt;height:18.6pt" o:ole="">
            <v:imagedata r:id="rId38" o:title=""/>
          </v:shape>
          <o:OLEObject Type="Embed" ProgID="Equation.3" ShapeID="_x0000_i1040" DrawAspect="Content" ObjectID="_1670152139" r:id="rId39"/>
        </w:object>
      </w:r>
      <w:r w:rsidRPr="00A316D4">
        <w:rPr>
          <w:sz w:val="28"/>
          <w:szCs w:val="28"/>
        </w:rPr>
        <w:t>, руб., по каждому виду используемого оборудования определяется следующим образом:</w:t>
      </w:r>
    </w:p>
    <w:p w:rsidR="0051313B" w:rsidRPr="00A316D4" w:rsidRDefault="0051313B" w:rsidP="00A316D4">
      <w:pPr>
        <w:spacing w:line="360" w:lineRule="auto"/>
        <w:jc w:val="right"/>
        <w:rPr>
          <w:sz w:val="28"/>
          <w:szCs w:val="28"/>
        </w:rPr>
      </w:pPr>
      <w:r w:rsidRPr="00A316D4">
        <w:rPr>
          <w:position w:val="-28"/>
          <w:sz w:val="28"/>
          <w:szCs w:val="28"/>
        </w:rPr>
        <w:object w:dxaOrig="2115" w:dyaOrig="720">
          <v:shape id="_x0000_i1041" type="#_x0000_t75" style="width:106.2pt;height:36pt" o:ole="">
            <v:imagedata r:id="rId40" o:title=""/>
          </v:shape>
          <o:OLEObject Type="Embed" ProgID="Equation.3" ShapeID="_x0000_i1041" DrawAspect="Content" ObjectID="_1670152140" r:id="rId41"/>
        </w:object>
      </w:r>
      <w:r w:rsidRPr="00A316D4">
        <w:rPr>
          <w:sz w:val="28"/>
          <w:szCs w:val="28"/>
        </w:rPr>
        <w:t>,                                               (</w:t>
      </w:r>
      <w:r w:rsidR="00B05FF4">
        <w:rPr>
          <w:sz w:val="28"/>
          <w:szCs w:val="28"/>
        </w:rPr>
        <w:t>4</w:t>
      </w:r>
      <w:r w:rsidRPr="00A316D4">
        <w:rPr>
          <w:sz w:val="28"/>
          <w:szCs w:val="28"/>
        </w:rPr>
        <w:t>)</w:t>
      </w:r>
    </w:p>
    <w:p w:rsidR="0051313B" w:rsidRPr="00A316D4" w:rsidRDefault="0051313B" w:rsidP="00A316D4">
      <w:pPr>
        <w:tabs>
          <w:tab w:val="left" w:pos="708"/>
          <w:tab w:val="left" w:pos="1416"/>
          <w:tab w:val="left" w:pos="2124"/>
          <w:tab w:val="left" w:pos="2832"/>
          <w:tab w:val="left" w:pos="3540"/>
          <w:tab w:val="left" w:pos="4248"/>
          <w:tab w:val="left" w:pos="4956"/>
          <w:tab w:val="left" w:pos="6480"/>
        </w:tabs>
        <w:spacing w:line="360" w:lineRule="auto"/>
        <w:jc w:val="both"/>
        <w:rPr>
          <w:sz w:val="28"/>
          <w:szCs w:val="28"/>
        </w:rPr>
      </w:pPr>
      <w:r w:rsidRPr="00A316D4">
        <w:rPr>
          <w:sz w:val="28"/>
          <w:szCs w:val="28"/>
        </w:rPr>
        <w:t xml:space="preserve">где     </w:t>
      </w:r>
      <w:r w:rsidRPr="00A316D4">
        <w:rPr>
          <w:position w:val="-12"/>
          <w:sz w:val="28"/>
          <w:szCs w:val="28"/>
        </w:rPr>
        <w:object w:dxaOrig="555" w:dyaOrig="375">
          <v:shape id="_x0000_i1042" type="#_x0000_t75" style="width:28.2pt;height:18.6pt" o:ole="">
            <v:imagedata r:id="rId42" o:title=""/>
          </v:shape>
          <o:OLEObject Type="Embed" ProgID="Equation.3" ShapeID="_x0000_i1042" DrawAspect="Content" ObjectID="_1670152141" r:id="rId43"/>
        </w:object>
      </w:r>
      <w:r w:rsidRPr="00A316D4">
        <w:rPr>
          <w:sz w:val="28"/>
          <w:szCs w:val="28"/>
        </w:rPr>
        <w:t xml:space="preserve"> – стоимость оборудования, руб.;</w:t>
      </w:r>
    </w:p>
    <w:p w:rsidR="0051313B" w:rsidRPr="00A316D4" w:rsidRDefault="0051313B" w:rsidP="00A316D4">
      <w:pPr>
        <w:spacing w:line="360" w:lineRule="auto"/>
        <w:jc w:val="both"/>
        <w:rPr>
          <w:sz w:val="28"/>
          <w:szCs w:val="28"/>
        </w:rPr>
      </w:pPr>
      <w:r w:rsidRPr="00A316D4">
        <w:rPr>
          <w:sz w:val="28"/>
          <w:szCs w:val="28"/>
        </w:rPr>
        <w:tab/>
      </w:r>
      <w:r w:rsidRPr="00A316D4">
        <w:rPr>
          <w:position w:val="-12"/>
          <w:sz w:val="28"/>
          <w:szCs w:val="28"/>
        </w:rPr>
        <w:object w:dxaOrig="600" w:dyaOrig="375">
          <v:shape id="_x0000_i1043" type="#_x0000_t75" style="width:30pt;height:18.6pt" o:ole="">
            <v:imagedata r:id="rId44" o:title=""/>
          </v:shape>
          <o:OLEObject Type="Embed" ProgID="Equation.3" ShapeID="_x0000_i1043" DrawAspect="Content" ObjectID="_1670152142" r:id="rId45"/>
        </w:object>
      </w:r>
      <w:r w:rsidRPr="00A316D4">
        <w:rPr>
          <w:sz w:val="28"/>
          <w:szCs w:val="28"/>
        </w:rPr>
        <w:t xml:space="preserve"> – годовая норма амортизации, %.</w:t>
      </w:r>
    </w:p>
    <w:p w:rsidR="00B05FF4" w:rsidRDefault="00B05FF4" w:rsidP="00B05FF4">
      <w:pPr>
        <w:spacing w:line="360" w:lineRule="auto"/>
        <w:ind w:firstLine="709"/>
        <w:jc w:val="both"/>
        <w:rPr>
          <w:sz w:val="28"/>
          <w:szCs w:val="28"/>
        </w:rPr>
      </w:pPr>
      <w:r>
        <w:rPr>
          <w:sz w:val="28"/>
          <w:szCs w:val="28"/>
        </w:rPr>
        <w:t>Годовая норма амортизации рассчитывается индивидуально для каждого объекта основных фондов и зависит от нормативного срока службы:</w:t>
      </w:r>
    </w:p>
    <w:p w:rsidR="00B05FF4" w:rsidRDefault="00B05FF4" w:rsidP="00B05FF4">
      <w:pPr>
        <w:spacing w:line="360" w:lineRule="auto"/>
        <w:ind w:firstLine="709"/>
        <w:jc w:val="right"/>
        <w:rPr>
          <w:sz w:val="28"/>
          <w:szCs w:val="28"/>
        </w:rPr>
      </w:pPr>
      <w:r>
        <w:rPr>
          <w:sz w:val="28"/>
          <w:szCs w:val="28"/>
        </w:rPr>
        <w:t>Н</w:t>
      </w:r>
      <w:r>
        <w:rPr>
          <w:sz w:val="28"/>
          <w:szCs w:val="28"/>
          <w:vertAlign w:val="subscript"/>
        </w:rPr>
        <w:t>ам</w:t>
      </w:r>
      <w:r>
        <w:rPr>
          <w:sz w:val="28"/>
          <w:szCs w:val="28"/>
        </w:rPr>
        <w:t xml:space="preserve"> = 100 / Тн,                                              (5)</w:t>
      </w:r>
    </w:p>
    <w:p w:rsidR="00B05FF4" w:rsidRPr="00B05FF4" w:rsidRDefault="00B05FF4" w:rsidP="00B05FF4">
      <w:pPr>
        <w:spacing w:line="360" w:lineRule="auto"/>
        <w:rPr>
          <w:sz w:val="28"/>
          <w:szCs w:val="28"/>
        </w:rPr>
      </w:pPr>
      <w:r>
        <w:rPr>
          <w:sz w:val="28"/>
          <w:szCs w:val="28"/>
        </w:rPr>
        <w:t>где     Тн – нормативный срок службы основных фондов, лет.</w:t>
      </w:r>
    </w:p>
    <w:p w:rsidR="00B05FF4" w:rsidRDefault="00B05FF4" w:rsidP="00B05FF4">
      <w:pPr>
        <w:spacing w:line="360" w:lineRule="auto"/>
        <w:ind w:firstLine="709"/>
        <w:jc w:val="both"/>
        <w:rPr>
          <w:sz w:val="28"/>
          <w:szCs w:val="28"/>
        </w:rPr>
      </w:pPr>
      <w:r>
        <w:rPr>
          <w:sz w:val="28"/>
          <w:szCs w:val="28"/>
        </w:rPr>
        <w:t>Рассчитаем сумму ежемесячных амортизационных отчислений в таблице 3.</w:t>
      </w:r>
    </w:p>
    <w:p w:rsidR="00B05FF4" w:rsidRDefault="00B05FF4" w:rsidP="00B05FF4">
      <w:pPr>
        <w:spacing w:line="360" w:lineRule="auto"/>
        <w:ind w:firstLine="709"/>
        <w:jc w:val="both"/>
        <w:rPr>
          <w:sz w:val="28"/>
          <w:szCs w:val="28"/>
        </w:rPr>
      </w:pPr>
    </w:p>
    <w:p w:rsidR="00E83526" w:rsidRDefault="00E83526" w:rsidP="00B05FF4">
      <w:pPr>
        <w:spacing w:line="360" w:lineRule="auto"/>
        <w:ind w:firstLine="709"/>
        <w:jc w:val="both"/>
        <w:rPr>
          <w:sz w:val="28"/>
          <w:szCs w:val="28"/>
        </w:rPr>
      </w:pPr>
    </w:p>
    <w:p w:rsidR="00E83526" w:rsidRDefault="00E83526" w:rsidP="00B05FF4">
      <w:pPr>
        <w:spacing w:line="360" w:lineRule="auto"/>
        <w:ind w:firstLine="709"/>
        <w:jc w:val="both"/>
        <w:rPr>
          <w:sz w:val="28"/>
          <w:szCs w:val="28"/>
        </w:rPr>
      </w:pPr>
    </w:p>
    <w:p w:rsidR="00E83526" w:rsidRDefault="00E83526" w:rsidP="00B05FF4">
      <w:pPr>
        <w:spacing w:line="360" w:lineRule="auto"/>
        <w:ind w:firstLine="709"/>
        <w:jc w:val="both"/>
        <w:rPr>
          <w:sz w:val="28"/>
          <w:szCs w:val="28"/>
        </w:rPr>
      </w:pPr>
    </w:p>
    <w:p w:rsidR="00E83526" w:rsidRDefault="00E83526" w:rsidP="00B05FF4">
      <w:pPr>
        <w:spacing w:line="360" w:lineRule="auto"/>
        <w:ind w:firstLine="709"/>
        <w:jc w:val="both"/>
        <w:rPr>
          <w:sz w:val="28"/>
          <w:szCs w:val="28"/>
        </w:rPr>
      </w:pPr>
    </w:p>
    <w:p w:rsidR="00B05FF4" w:rsidRDefault="00B05FF4" w:rsidP="00B05FF4">
      <w:pPr>
        <w:spacing w:line="360" w:lineRule="auto"/>
        <w:ind w:firstLine="709"/>
        <w:jc w:val="both"/>
        <w:rPr>
          <w:sz w:val="28"/>
          <w:szCs w:val="28"/>
        </w:rPr>
      </w:pPr>
      <w:r>
        <w:rPr>
          <w:sz w:val="28"/>
          <w:szCs w:val="28"/>
        </w:rPr>
        <w:lastRenderedPageBreak/>
        <w:t>Таблица 3. Расчет амортизационных отчислений за месяц</w:t>
      </w:r>
    </w:p>
    <w:tbl>
      <w:tblPr>
        <w:tblStyle w:val="a5"/>
        <w:tblW w:w="0" w:type="auto"/>
        <w:tblLayout w:type="fixed"/>
        <w:tblLook w:val="04A0" w:firstRow="1" w:lastRow="0" w:firstColumn="1" w:lastColumn="0" w:noHBand="0" w:noVBand="1"/>
      </w:tblPr>
      <w:tblGrid>
        <w:gridCol w:w="2351"/>
        <w:gridCol w:w="1159"/>
        <w:gridCol w:w="1187"/>
        <w:gridCol w:w="1646"/>
        <w:gridCol w:w="1382"/>
        <w:gridCol w:w="1845"/>
      </w:tblGrid>
      <w:tr w:rsidR="00B05FF4" w:rsidTr="009749D0">
        <w:tc>
          <w:tcPr>
            <w:tcW w:w="2351" w:type="dxa"/>
          </w:tcPr>
          <w:p w:rsidR="00B05FF4" w:rsidRPr="009749D0" w:rsidRDefault="00B05FF4" w:rsidP="00B05FF4">
            <w:pPr>
              <w:spacing w:line="360" w:lineRule="auto"/>
              <w:jc w:val="both"/>
              <w:rPr>
                <w:sz w:val="24"/>
                <w:szCs w:val="24"/>
              </w:rPr>
            </w:pPr>
            <w:r w:rsidRPr="009749D0">
              <w:rPr>
                <w:sz w:val="24"/>
                <w:szCs w:val="24"/>
              </w:rPr>
              <w:t>Оборудование</w:t>
            </w:r>
          </w:p>
        </w:tc>
        <w:tc>
          <w:tcPr>
            <w:tcW w:w="1159" w:type="dxa"/>
          </w:tcPr>
          <w:p w:rsidR="00B05FF4" w:rsidRPr="009749D0" w:rsidRDefault="00B05FF4" w:rsidP="00B05FF4">
            <w:pPr>
              <w:spacing w:line="360" w:lineRule="auto"/>
              <w:jc w:val="both"/>
              <w:rPr>
                <w:sz w:val="24"/>
                <w:szCs w:val="24"/>
              </w:rPr>
            </w:pPr>
            <w:r w:rsidRPr="009749D0">
              <w:rPr>
                <w:sz w:val="24"/>
                <w:szCs w:val="24"/>
              </w:rPr>
              <w:t>Срок службы, лет</w:t>
            </w:r>
          </w:p>
        </w:tc>
        <w:tc>
          <w:tcPr>
            <w:tcW w:w="1187" w:type="dxa"/>
          </w:tcPr>
          <w:p w:rsidR="00B05FF4" w:rsidRPr="009749D0" w:rsidRDefault="00B05FF4" w:rsidP="00B05FF4">
            <w:pPr>
              <w:spacing w:line="360" w:lineRule="auto"/>
              <w:jc w:val="both"/>
              <w:rPr>
                <w:sz w:val="24"/>
                <w:szCs w:val="24"/>
              </w:rPr>
            </w:pPr>
            <w:r w:rsidRPr="009749D0">
              <w:rPr>
                <w:sz w:val="24"/>
                <w:szCs w:val="24"/>
              </w:rPr>
              <w:t>Норма амортизации, %</w:t>
            </w:r>
          </w:p>
        </w:tc>
        <w:tc>
          <w:tcPr>
            <w:tcW w:w="1646" w:type="dxa"/>
          </w:tcPr>
          <w:p w:rsidR="00B05FF4" w:rsidRPr="009749D0" w:rsidRDefault="00B05FF4" w:rsidP="00B05FF4">
            <w:pPr>
              <w:spacing w:line="360" w:lineRule="auto"/>
              <w:jc w:val="both"/>
              <w:rPr>
                <w:sz w:val="24"/>
                <w:szCs w:val="24"/>
              </w:rPr>
            </w:pPr>
            <w:r w:rsidRPr="009749D0">
              <w:rPr>
                <w:sz w:val="24"/>
                <w:szCs w:val="24"/>
              </w:rPr>
              <w:t>Первоначальная стоимость, руб.</w:t>
            </w:r>
          </w:p>
        </w:tc>
        <w:tc>
          <w:tcPr>
            <w:tcW w:w="1382" w:type="dxa"/>
          </w:tcPr>
          <w:p w:rsidR="00B05FF4" w:rsidRPr="009749D0" w:rsidRDefault="00B05FF4" w:rsidP="00B05FF4">
            <w:pPr>
              <w:spacing w:line="360" w:lineRule="auto"/>
              <w:jc w:val="both"/>
              <w:rPr>
                <w:sz w:val="24"/>
                <w:szCs w:val="24"/>
              </w:rPr>
            </w:pPr>
            <w:r w:rsidRPr="009749D0">
              <w:rPr>
                <w:sz w:val="24"/>
                <w:szCs w:val="24"/>
              </w:rPr>
              <w:t>Годовая амортизация, руб.</w:t>
            </w:r>
          </w:p>
        </w:tc>
        <w:tc>
          <w:tcPr>
            <w:tcW w:w="1845" w:type="dxa"/>
          </w:tcPr>
          <w:p w:rsidR="00B05FF4" w:rsidRPr="009749D0" w:rsidRDefault="00B05FF4" w:rsidP="00B05FF4">
            <w:pPr>
              <w:spacing w:line="360" w:lineRule="auto"/>
              <w:jc w:val="both"/>
              <w:rPr>
                <w:sz w:val="24"/>
                <w:szCs w:val="24"/>
              </w:rPr>
            </w:pPr>
            <w:r w:rsidRPr="009749D0">
              <w:rPr>
                <w:sz w:val="24"/>
                <w:szCs w:val="24"/>
              </w:rPr>
              <w:t>Амортизационные отчисления в месяц, руб.</w:t>
            </w:r>
          </w:p>
        </w:tc>
      </w:tr>
      <w:tr w:rsidR="00B05FF4" w:rsidTr="009749D0">
        <w:tc>
          <w:tcPr>
            <w:tcW w:w="2351" w:type="dxa"/>
          </w:tcPr>
          <w:p w:rsidR="00B05FF4" w:rsidRPr="009749D0" w:rsidRDefault="00B05FF4" w:rsidP="00B05FF4">
            <w:pPr>
              <w:spacing w:line="360" w:lineRule="auto"/>
              <w:jc w:val="both"/>
              <w:rPr>
                <w:sz w:val="24"/>
                <w:szCs w:val="24"/>
              </w:rPr>
            </w:pPr>
            <w:r w:rsidRPr="009749D0">
              <w:rPr>
                <w:sz w:val="24"/>
                <w:szCs w:val="24"/>
              </w:rPr>
              <w:t>Многофункциональный деревообрабатывающий станок</w:t>
            </w:r>
          </w:p>
        </w:tc>
        <w:tc>
          <w:tcPr>
            <w:tcW w:w="1159" w:type="dxa"/>
            <w:vAlign w:val="center"/>
          </w:tcPr>
          <w:p w:rsidR="00B05FF4" w:rsidRPr="009749D0" w:rsidRDefault="00B05FF4" w:rsidP="00B05FF4">
            <w:pPr>
              <w:jc w:val="center"/>
              <w:rPr>
                <w:sz w:val="24"/>
                <w:szCs w:val="24"/>
              </w:rPr>
            </w:pPr>
            <w:r w:rsidRPr="009749D0">
              <w:rPr>
                <w:sz w:val="24"/>
                <w:szCs w:val="24"/>
              </w:rPr>
              <w:t>4</w:t>
            </w:r>
          </w:p>
        </w:tc>
        <w:tc>
          <w:tcPr>
            <w:tcW w:w="1187" w:type="dxa"/>
            <w:vAlign w:val="center"/>
          </w:tcPr>
          <w:p w:rsidR="00B05FF4" w:rsidRPr="009749D0" w:rsidRDefault="00B05FF4" w:rsidP="00B05FF4">
            <w:pPr>
              <w:jc w:val="center"/>
              <w:rPr>
                <w:sz w:val="24"/>
                <w:szCs w:val="24"/>
              </w:rPr>
            </w:pPr>
            <w:r w:rsidRPr="009749D0">
              <w:rPr>
                <w:sz w:val="24"/>
                <w:szCs w:val="24"/>
              </w:rPr>
              <w:t>25</w:t>
            </w:r>
          </w:p>
        </w:tc>
        <w:tc>
          <w:tcPr>
            <w:tcW w:w="1646" w:type="dxa"/>
            <w:vAlign w:val="center"/>
          </w:tcPr>
          <w:p w:rsidR="00B05FF4" w:rsidRPr="009749D0" w:rsidRDefault="00B05FF4" w:rsidP="00B05FF4">
            <w:pPr>
              <w:jc w:val="center"/>
              <w:rPr>
                <w:sz w:val="24"/>
                <w:szCs w:val="24"/>
              </w:rPr>
            </w:pPr>
            <w:r w:rsidRPr="009749D0">
              <w:rPr>
                <w:sz w:val="24"/>
                <w:szCs w:val="24"/>
              </w:rPr>
              <w:t>45</w:t>
            </w:r>
            <w:r w:rsidR="00A11BBA" w:rsidRPr="009749D0">
              <w:rPr>
                <w:sz w:val="24"/>
                <w:szCs w:val="24"/>
              </w:rPr>
              <w:t xml:space="preserve"> </w:t>
            </w:r>
            <w:r w:rsidRPr="009749D0">
              <w:rPr>
                <w:sz w:val="24"/>
                <w:szCs w:val="24"/>
              </w:rPr>
              <w:t>000</w:t>
            </w:r>
          </w:p>
        </w:tc>
        <w:tc>
          <w:tcPr>
            <w:tcW w:w="1382" w:type="dxa"/>
            <w:vAlign w:val="center"/>
          </w:tcPr>
          <w:p w:rsidR="00B05FF4" w:rsidRPr="009749D0" w:rsidRDefault="00B05FF4" w:rsidP="00A11BBA">
            <w:pPr>
              <w:jc w:val="center"/>
              <w:rPr>
                <w:sz w:val="24"/>
                <w:szCs w:val="24"/>
              </w:rPr>
            </w:pPr>
            <w:r w:rsidRPr="009749D0">
              <w:rPr>
                <w:sz w:val="24"/>
                <w:szCs w:val="24"/>
              </w:rPr>
              <w:t>11</w:t>
            </w:r>
            <w:r w:rsidR="00A11BBA" w:rsidRPr="009749D0">
              <w:rPr>
                <w:sz w:val="24"/>
                <w:szCs w:val="24"/>
              </w:rPr>
              <w:t xml:space="preserve"> </w:t>
            </w:r>
            <w:r w:rsidRPr="009749D0">
              <w:rPr>
                <w:sz w:val="24"/>
                <w:szCs w:val="24"/>
              </w:rPr>
              <w:t>250</w:t>
            </w:r>
          </w:p>
        </w:tc>
        <w:tc>
          <w:tcPr>
            <w:tcW w:w="1845" w:type="dxa"/>
            <w:vAlign w:val="center"/>
          </w:tcPr>
          <w:p w:rsidR="00B05FF4" w:rsidRPr="009749D0" w:rsidRDefault="00B05FF4" w:rsidP="00B05FF4">
            <w:pPr>
              <w:jc w:val="center"/>
              <w:rPr>
                <w:sz w:val="24"/>
                <w:szCs w:val="24"/>
              </w:rPr>
            </w:pPr>
            <w:r w:rsidRPr="009749D0">
              <w:rPr>
                <w:sz w:val="24"/>
                <w:szCs w:val="24"/>
              </w:rPr>
              <w:t>937,50</w:t>
            </w:r>
          </w:p>
        </w:tc>
      </w:tr>
      <w:tr w:rsidR="00B05FF4" w:rsidTr="009749D0">
        <w:tc>
          <w:tcPr>
            <w:tcW w:w="2351" w:type="dxa"/>
          </w:tcPr>
          <w:p w:rsidR="00B05FF4" w:rsidRPr="009749D0" w:rsidRDefault="00B05FF4" w:rsidP="00B05FF4">
            <w:pPr>
              <w:spacing w:line="360" w:lineRule="auto"/>
              <w:jc w:val="both"/>
              <w:rPr>
                <w:sz w:val="24"/>
                <w:szCs w:val="24"/>
              </w:rPr>
            </w:pPr>
            <w:r w:rsidRPr="009749D0">
              <w:rPr>
                <w:sz w:val="24"/>
                <w:szCs w:val="24"/>
              </w:rPr>
              <w:t>Сверлильный станок</w:t>
            </w:r>
          </w:p>
        </w:tc>
        <w:tc>
          <w:tcPr>
            <w:tcW w:w="1159" w:type="dxa"/>
            <w:vAlign w:val="center"/>
          </w:tcPr>
          <w:p w:rsidR="00B05FF4" w:rsidRPr="009749D0" w:rsidRDefault="00B05FF4" w:rsidP="00B05FF4">
            <w:pPr>
              <w:jc w:val="center"/>
              <w:rPr>
                <w:sz w:val="24"/>
                <w:szCs w:val="24"/>
              </w:rPr>
            </w:pPr>
            <w:r w:rsidRPr="009749D0">
              <w:rPr>
                <w:sz w:val="24"/>
                <w:szCs w:val="24"/>
              </w:rPr>
              <w:t>3</w:t>
            </w:r>
          </w:p>
        </w:tc>
        <w:tc>
          <w:tcPr>
            <w:tcW w:w="1187" w:type="dxa"/>
            <w:vAlign w:val="center"/>
          </w:tcPr>
          <w:p w:rsidR="00B05FF4" w:rsidRPr="009749D0" w:rsidRDefault="00B05FF4" w:rsidP="00B05FF4">
            <w:pPr>
              <w:jc w:val="center"/>
              <w:rPr>
                <w:sz w:val="24"/>
                <w:szCs w:val="24"/>
              </w:rPr>
            </w:pPr>
            <w:r w:rsidRPr="009749D0">
              <w:rPr>
                <w:sz w:val="24"/>
                <w:szCs w:val="24"/>
              </w:rPr>
              <w:t>33,3</w:t>
            </w:r>
          </w:p>
        </w:tc>
        <w:tc>
          <w:tcPr>
            <w:tcW w:w="1646" w:type="dxa"/>
            <w:vAlign w:val="center"/>
          </w:tcPr>
          <w:p w:rsidR="00B05FF4" w:rsidRPr="009749D0" w:rsidRDefault="00B05FF4" w:rsidP="00B05FF4">
            <w:pPr>
              <w:jc w:val="center"/>
              <w:rPr>
                <w:sz w:val="24"/>
                <w:szCs w:val="24"/>
              </w:rPr>
            </w:pPr>
            <w:r w:rsidRPr="009749D0">
              <w:rPr>
                <w:sz w:val="24"/>
                <w:szCs w:val="24"/>
              </w:rPr>
              <w:t>28</w:t>
            </w:r>
            <w:r w:rsidR="00A11BBA" w:rsidRPr="009749D0">
              <w:rPr>
                <w:sz w:val="24"/>
                <w:szCs w:val="24"/>
              </w:rPr>
              <w:t xml:space="preserve"> </w:t>
            </w:r>
            <w:r w:rsidRPr="009749D0">
              <w:rPr>
                <w:sz w:val="24"/>
                <w:szCs w:val="24"/>
              </w:rPr>
              <w:t>000</w:t>
            </w:r>
          </w:p>
        </w:tc>
        <w:tc>
          <w:tcPr>
            <w:tcW w:w="1382" w:type="dxa"/>
            <w:vAlign w:val="center"/>
          </w:tcPr>
          <w:p w:rsidR="00B05FF4" w:rsidRPr="009749D0" w:rsidRDefault="00B05FF4" w:rsidP="00A11BBA">
            <w:pPr>
              <w:jc w:val="center"/>
              <w:rPr>
                <w:sz w:val="24"/>
                <w:szCs w:val="24"/>
              </w:rPr>
            </w:pPr>
            <w:r w:rsidRPr="009749D0">
              <w:rPr>
                <w:sz w:val="24"/>
                <w:szCs w:val="24"/>
              </w:rPr>
              <w:t>9</w:t>
            </w:r>
            <w:r w:rsidR="00A11BBA" w:rsidRPr="009749D0">
              <w:rPr>
                <w:sz w:val="24"/>
                <w:szCs w:val="24"/>
              </w:rPr>
              <w:t xml:space="preserve"> 240</w:t>
            </w:r>
          </w:p>
        </w:tc>
        <w:tc>
          <w:tcPr>
            <w:tcW w:w="1845" w:type="dxa"/>
            <w:vAlign w:val="center"/>
          </w:tcPr>
          <w:p w:rsidR="00B05FF4" w:rsidRPr="009749D0" w:rsidRDefault="00B05FF4" w:rsidP="00A11BBA">
            <w:pPr>
              <w:jc w:val="center"/>
              <w:rPr>
                <w:sz w:val="24"/>
                <w:szCs w:val="24"/>
              </w:rPr>
            </w:pPr>
            <w:r w:rsidRPr="009749D0">
              <w:rPr>
                <w:sz w:val="24"/>
                <w:szCs w:val="24"/>
              </w:rPr>
              <w:t>7</w:t>
            </w:r>
            <w:r w:rsidR="00A11BBA" w:rsidRPr="009749D0">
              <w:rPr>
                <w:sz w:val="24"/>
                <w:szCs w:val="24"/>
              </w:rPr>
              <w:t>70</w:t>
            </w:r>
          </w:p>
        </w:tc>
      </w:tr>
      <w:tr w:rsidR="00B05FF4" w:rsidTr="009749D0">
        <w:tc>
          <w:tcPr>
            <w:tcW w:w="2351" w:type="dxa"/>
          </w:tcPr>
          <w:p w:rsidR="00B05FF4" w:rsidRPr="009749D0" w:rsidRDefault="00B05FF4" w:rsidP="00B05FF4">
            <w:pPr>
              <w:spacing w:line="360" w:lineRule="auto"/>
              <w:jc w:val="both"/>
              <w:rPr>
                <w:sz w:val="24"/>
                <w:szCs w:val="24"/>
              </w:rPr>
            </w:pPr>
            <w:r w:rsidRPr="009749D0">
              <w:rPr>
                <w:sz w:val="24"/>
                <w:szCs w:val="24"/>
              </w:rPr>
              <w:t>Пресс механический</w:t>
            </w:r>
          </w:p>
        </w:tc>
        <w:tc>
          <w:tcPr>
            <w:tcW w:w="1159" w:type="dxa"/>
            <w:vAlign w:val="center"/>
          </w:tcPr>
          <w:p w:rsidR="00B05FF4" w:rsidRPr="009749D0" w:rsidRDefault="00B05FF4" w:rsidP="00B05FF4">
            <w:pPr>
              <w:jc w:val="center"/>
              <w:rPr>
                <w:sz w:val="24"/>
                <w:szCs w:val="24"/>
              </w:rPr>
            </w:pPr>
            <w:r w:rsidRPr="009749D0">
              <w:rPr>
                <w:sz w:val="24"/>
                <w:szCs w:val="24"/>
              </w:rPr>
              <w:t>5</w:t>
            </w:r>
          </w:p>
        </w:tc>
        <w:tc>
          <w:tcPr>
            <w:tcW w:w="1187" w:type="dxa"/>
            <w:vAlign w:val="center"/>
          </w:tcPr>
          <w:p w:rsidR="00B05FF4" w:rsidRPr="009749D0" w:rsidRDefault="00B05FF4" w:rsidP="00B05FF4">
            <w:pPr>
              <w:jc w:val="center"/>
              <w:rPr>
                <w:sz w:val="24"/>
                <w:szCs w:val="24"/>
              </w:rPr>
            </w:pPr>
            <w:r w:rsidRPr="009749D0">
              <w:rPr>
                <w:sz w:val="24"/>
                <w:szCs w:val="24"/>
              </w:rPr>
              <w:t>20</w:t>
            </w:r>
          </w:p>
        </w:tc>
        <w:tc>
          <w:tcPr>
            <w:tcW w:w="1646" w:type="dxa"/>
            <w:vAlign w:val="center"/>
          </w:tcPr>
          <w:p w:rsidR="00B05FF4" w:rsidRPr="009749D0" w:rsidRDefault="00B05FF4" w:rsidP="00B05FF4">
            <w:pPr>
              <w:jc w:val="center"/>
              <w:rPr>
                <w:sz w:val="24"/>
                <w:szCs w:val="24"/>
              </w:rPr>
            </w:pPr>
            <w:r w:rsidRPr="009749D0">
              <w:rPr>
                <w:sz w:val="24"/>
                <w:szCs w:val="24"/>
              </w:rPr>
              <w:t>26</w:t>
            </w:r>
            <w:r w:rsidR="00A11BBA" w:rsidRPr="009749D0">
              <w:rPr>
                <w:sz w:val="24"/>
                <w:szCs w:val="24"/>
              </w:rPr>
              <w:t xml:space="preserve"> </w:t>
            </w:r>
            <w:r w:rsidRPr="009749D0">
              <w:rPr>
                <w:sz w:val="24"/>
                <w:szCs w:val="24"/>
              </w:rPr>
              <w:t>000</w:t>
            </w:r>
          </w:p>
        </w:tc>
        <w:tc>
          <w:tcPr>
            <w:tcW w:w="1382" w:type="dxa"/>
            <w:vAlign w:val="center"/>
          </w:tcPr>
          <w:p w:rsidR="00B05FF4" w:rsidRPr="009749D0" w:rsidRDefault="00B05FF4" w:rsidP="00A11BBA">
            <w:pPr>
              <w:jc w:val="center"/>
              <w:rPr>
                <w:sz w:val="24"/>
                <w:szCs w:val="24"/>
              </w:rPr>
            </w:pPr>
            <w:r w:rsidRPr="009749D0">
              <w:rPr>
                <w:sz w:val="24"/>
                <w:szCs w:val="24"/>
              </w:rPr>
              <w:t>5</w:t>
            </w:r>
            <w:r w:rsidR="00A11BBA" w:rsidRPr="009749D0">
              <w:rPr>
                <w:sz w:val="24"/>
                <w:szCs w:val="24"/>
              </w:rPr>
              <w:t xml:space="preserve"> </w:t>
            </w:r>
            <w:r w:rsidRPr="009749D0">
              <w:rPr>
                <w:sz w:val="24"/>
                <w:szCs w:val="24"/>
              </w:rPr>
              <w:t>200</w:t>
            </w:r>
          </w:p>
        </w:tc>
        <w:tc>
          <w:tcPr>
            <w:tcW w:w="1845" w:type="dxa"/>
            <w:vAlign w:val="center"/>
          </w:tcPr>
          <w:p w:rsidR="00B05FF4" w:rsidRPr="009749D0" w:rsidRDefault="00B05FF4" w:rsidP="00B05FF4">
            <w:pPr>
              <w:jc w:val="center"/>
              <w:rPr>
                <w:sz w:val="24"/>
                <w:szCs w:val="24"/>
              </w:rPr>
            </w:pPr>
            <w:r w:rsidRPr="009749D0">
              <w:rPr>
                <w:sz w:val="24"/>
                <w:szCs w:val="24"/>
              </w:rPr>
              <w:t>433,33</w:t>
            </w:r>
          </w:p>
        </w:tc>
      </w:tr>
      <w:tr w:rsidR="00B05FF4" w:rsidTr="009749D0">
        <w:tc>
          <w:tcPr>
            <w:tcW w:w="2351" w:type="dxa"/>
          </w:tcPr>
          <w:p w:rsidR="00B05FF4" w:rsidRPr="009749D0" w:rsidRDefault="00B05FF4" w:rsidP="00B05FF4">
            <w:pPr>
              <w:spacing w:line="360" w:lineRule="auto"/>
              <w:jc w:val="both"/>
              <w:rPr>
                <w:sz w:val="24"/>
                <w:szCs w:val="24"/>
              </w:rPr>
            </w:pPr>
            <w:r w:rsidRPr="009749D0">
              <w:rPr>
                <w:sz w:val="24"/>
                <w:szCs w:val="24"/>
              </w:rPr>
              <w:t>Итого</w:t>
            </w:r>
          </w:p>
        </w:tc>
        <w:tc>
          <w:tcPr>
            <w:tcW w:w="1159" w:type="dxa"/>
            <w:vAlign w:val="center"/>
          </w:tcPr>
          <w:p w:rsidR="00B05FF4" w:rsidRPr="009749D0" w:rsidRDefault="00B05FF4" w:rsidP="00B05FF4">
            <w:pPr>
              <w:jc w:val="center"/>
              <w:rPr>
                <w:sz w:val="24"/>
                <w:szCs w:val="24"/>
              </w:rPr>
            </w:pPr>
            <w:r w:rsidRPr="009749D0">
              <w:rPr>
                <w:sz w:val="24"/>
                <w:szCs w:val="24"/>
              </w:rPr>
              <w:t>х</w:t>
            </w:r>
          </w:p>
        </w:tc>
        <w:tc>
          <w:tcPr>
            <w:tcW w:w="1187" w:type="dxa"/>
            <w:vAlign w:val="center"/>
          </w:tcPr>
          <w:p w:rsidR="00B05FF4" w:rsidRPr="009749D0" w:rsidRDefault="00B05FF4" w:rsidP="00B05FF4">
            <w:pPr>
              <w:jc w:val="center"/>
              <w:rPr>
                <w:sz w:val="24"/>
                <w:szCs w:val="24"/>
              </w:rPr>
            </w:pPr>
            <w:r w:rsidRPr="009749D0">
              <w:rPr>
                <w:sz w:val="24"/>
                <w:szCs w:val="24"/>
              </w:rPr>
              <w:t>х</w:t>
            </w:r>
          </w:p>
        </w:tc>
        <w:tc>
          <w:tcPr>
            <w:tcW w:w="1646" w:type="dxa"/>
            <w:vAlign w:val="center"/>
          </w:tcPr>
          <w:p w:rsidR="00B05FF4" w:rsidRPr="009749D0" w:rsidRDefault="00B05FF4" w:rsidP="00B05FF4">
            <w:pPr>
              <w:jc w:val="center"/>
              <w:rPr>
                <w:sz w:val="24"/>
                <w:szCs w:val="24"/>
              </w:rPr>
            </w:pPr>
            <w:r w:rsidRPr="009749D0">
              <w:rPr>
                <w:sz w:val="24"/>
                <w:szCs w:val="24"/>
              </w:rPr>
              <w:t>99</w:t>
            </w:r>
            <w:r w:rsidR="00A11BBA" w:rsidRPr="009749D0">
              <w:rPr>
                <w:sz w:val="24"/>
                <w:szCs w:val="24"/>
              </w:rPr>
              <w:t xml:space="preserve"> </w:t>
            </w:r>
            <w:r w:rsidRPr="009749D0">
              <w:rPr>
                <w:sz w:val="24"/>
                <w:szCs w:val="24"/>
              </w:rPr>
              <w:t>000</w:t>
            </w:r>
          </w:p>
        </w:tc>
        <w:tc>
          <w:tcPr>
            <w:tcW w:w="1382" w:type="dxa"/>
            <w:vAlign w:val="center"/>
          </w:tcPr>
          <w:p w:rsidR="00B05FF4" w:rsidRPr="009749D0" w:rsidRDefault="00B05FF4" w:rsidP="00A11BBA">
            <w:pPr>
              <w:jc w:val="center"/>
              <w:rPr>
                <w:sz w:val="24"/>
                <w:szCs w:val="24"/>
              </w:rPr>
            </w:pPr>
            <w:r w:rsidRPr="009749D0">
              <w:rPr>
                <w:sz w:val="24"/>
                <w:szCs w:val="24"/>
              </w:rPr>
              <w:t>25</w:t>
            </w:r>
            <w:r w:rsidR="00A11BBA" w:rsidRPr="009749D0">
              <w:rPr>
                <w:sz w:val="24"/>
                <w:szCs w:val="24"/>
              </w:rPr>
              <w:t xml:space="preserve"> 690</w:t>
            </w:r>
          </w:p>
        </w:tc>
        <w:tc>
          <w:tcPr>
            <w:tcW w:w="1845" w:type="dxa"/>
            <w:vAlign w:val="center"/>
          </w:tcPr>
          <w:p w:rsidR="00B05FF4" w:rsidRPr="009749D0" w:rsidRDefault="00B05FF4" w:rsidP="00B05FF4">
            <w:pPr>
              <w:jc w:val="center"/>
              <w:rPr>
                <w:sz w:val="24"/>
                <w:szCs w:val="24"/>
              </w:rPr>
            </w:pPr>
            <w:r w:rsidRPr="009749D0">
              <w:rPr>
                <w:sz w:val="24"/>
                <w:szCs w:val="24"/>
              </w:rPr>
              <w:t>2</w:t>
            </w:r>
            <w:r w:rsidR="00A11BBA" w:rsidRPr="009749D0">
              <w:rPr>
                <w:sz w:val="24"/>
                <w:szCs w:val="24"/>
              </w:rPr>
              <w:t xml:space="preserve"> 140,83</w:t>
            </w:r>
          </w:p>
        </w:tc>
      </w:tr>
    </w:tbl>
    <w:p w:rsidR="00B05FF4" w:rsidRDefault="00B05FF4" w:rsidP="00B05FF4">
      <w:pPr>
        <w:spacing w:line="360" w:lineRule="auto"/>
        <w:jc w:val="both"/>
        <w:rPr>
          <w:sz w:val="28"/>
          <w:szCs w:val="28"/>
        </w:rPr>
      </w:pPr>
    </w:p>
    <w:p w:rsidR="008015A1" w:rsidRPr="008015A1" w:rsidRDefault="0051313B" w:rsidP="004C2567">
      <w:pPr>
        <w:spacing w:line="360" w:lineRule="auto"/>
        <w:ind w:firstLine="709"/>
        <w:jc w:val="both"/>
        <w:rPr>
          <w:sz w:val="28"/>
          <w:szCs w:val="28"/>
        </w:rPr>
      </w:pPr>
      <w:r w:rsidRPr="00A316D4">
        <w:rPr>
          <w:sz w:val="28"/>
          <w:szCs w:val="28"/>
        </w:rPr>
        <w:t xml:space="preserve">В </w:t>
      </w:r>
      <w:r w:rsidR="004C2567">
        <w:rPr>
          <w:sz w:val="28"/>
          <w:szCs w:val="28"/>
        </w:rPr>
        <w:t>контрольной работе</w:t>
      </w:r>
      <w:r w:rsidRPr="00A316D4">
        <w:rPr>
          <w:sz w:val="28"/>
          <w:szCs w:val="28"/>
        </w:rPr>
        <w:t xml:space="preserve"> в </w:t>
      </w:r>
      <w:r w:rsidRPr="008015A1">
        <w:rPr>
          <w:sz w:val="28"/>
          <w:szCs w:val="28"/>
        </w:rPr>
        <w:t xml:space="preserve">составе </w:t>
      </w:r>
      <w:r w:rsidRPr="008015A1">
        <w:rPr>
          <w:i/>
          <w:iCs/>
          <w:sz w:val="28"/>
          <w:szCs w:val="28"/>
        </w:rPr>
        <w:t>прочих затрат</w:t>
      </w:r>
      <w:r w:rsidRPr="008015A1">
        <w:rPr>
          <w:sz w:val="28"/>
          <w:szCs w:val="28"/>
        </w:rPr>
        <w:t xml:space="preserve"> </w:t>
      </w:r>
      <w:r w:rsidR="004C2567">
        <w:rPr>
          <w:sz w:val="28"/>
          <w:szCs w:val="28"/>
        </w:rPr>
        <w:t xml:space="preserve">будут </w:t>
      </w:r>
      <w:r w:rsidRPr="008015A1">
        <w:rPr>
          <w:sz w:val="28"/>
          <w:szCs w:val="28"/>
        </w:rPr>
        <w:t>выдел</w:t>
      </w:r>
      <w:r w:rsidR="004C2567">
        <w:rPr>
          <w:sz w:val="28"/>
          <w:szCs w:val="28"/>
        </w:rPr>
        <w:t>ены следующие</w:t>
      </w:r>
      <w:r w:rsidRPr="008015A1">
        <w:rPr>
          <w:sz w:val="28"/>
          <w:szCs w:val="28"/>
        </w:rPr>
        <w:t xml:space="preserve"> виды расходов</w:t>
      </w:r>
      <w:r w:rsidR="008015A1" w:rsidRPr="008015A1">
        <w:rPr>
          <w:sz w:val="28"/>
          <w:szCs w:val="28"/>
        </w:rPr>
        <w:t>:</w:t>
      </w:r>
    </w:p>
    <w:p w:rsidR="004C2567" w:rsidRPr="004C2567" w:rsidRDefault="004C2567" w:rsidP="004C2567">
      <w:pPr>
        <w:pStyle w:val="af2"/>
        <w:numPr>
          <w:ilvl w:val="0"/>
          <w:numId w:val="42"/>
        </w:numPr>
        <w:spacing w:after="0" w:line="360" w:lineRule="auto"/>
        <w:ind w:left="0" w:firstLine="709"/>
        <w:jc w:val="both"/>
        <w:rPr>
          <w:sz w:val="28"/>
          <w:szCs w:val="28"/>
        </w:rPr>
      </w:pPr>
      <w:r w:rsidRPr="004C2567">
        <w:rPr>
          <w:sz w:val="28"/>
          <w:szCs w:val="28"/>
        </w:rPr>
        <w:t>Аренда помещения – 6000 руб. в месяц;</w:t>
      </w:r>
    </w:p>
    <w:p w:rsidR="004C2567" w:rsidRDefault="004C2567" w:rsidP="004C2567">
      <w:pPr>
        <w:pStyle w:val="af2"/>
        <w:numPr>
          <w:ilvl w:val="0"/>
          <w:numId w:val="42"/>
        </w:numPr>
        <w:spacing w:after="0" w:line="360" w:lineRule="auto"/>
        <w:ind w:left="0" w:firstLine="709"/>
        <w:jc w:val="both"/>
        <w:rPr>
          <w:sz w:val="28"/>
          <w:szCs w:val="28"/>
        </w:rPr>
      </w:pPr>
      <w:r>
        <w:rPr>
          <w:sz w:val="28"/>
          <w:szCs w:val="28"/>
        </w:rPr>
        <w:t>Транспортные расходы – 10000 руб. в месяц.</w:t>
      </w:r>
    </w:p>
    <w:p w:rsidR="004C2567" w:rsidRDefault="004C2567" w:rsidP="004C2567">
      <w:pPr>
        <w:spacing w:line="360" w:lineRule="auto"/>
        <w:ind w:firstLine="709"/>
        <w:jc w:val="both"/>
        <w:rPr>
          <w:sz w:val="28"/>
          <w:szCs w:val="28"/>
        </w:rPr>
      </w:pPr>
      <w:r>
        <w:rPr>
          <w:sz w:val="28"/>
          <w:szCs w:val="28"/>
        </w:rPr>
        <w:t>Рассчитаем смету производственных затрат на месяц и проведем калькуляцию себестоимости единицы продукции в таблице 4.</w:t>
      </w:r>
    </w:p>
    <w:p w:rsidR="009749D0" w:rsidRDefault="00B76834" w:rsidP="00A316D4">
      <w:pPr>
        <w:spacing w:line="360" w:lineRule="auto"/>
        <w:jc w:val="both"/>
        <w:rPr>
          <w:sz w:val="28"/>
          <w:szCs w:val="28"/>
        </w:rPr>
      </w:pPr>
      <w:r>
        <w:tab/>
      </w:r>
      <w:r w:rsidRPr="00A316D4">
        <w:rPr>
          <w:sz w:val="28"/>
          <w:szCs w:val="28"/>
        </w:rPr>
        <w:t>При расчете себестоимости единицы продукции затраты на весь объем производства раздел</w:t>
      </w:r>
      <w:r w:rsidR="004C2567">
        <w:rPr>
          <w:sz w:val="28"/>
          <w:szCs w:val="28"/>
        </w:rPr>
        <w:t>им</w:t>
      </w:r>
      <w:r w:rsidRPr="00A316D4">
        <w:rPr>
          <w:sz w:val="28"/>
          <w:szCs w:val="28"/>
        </w:rPr>
        <w:t xml:space="preserve"> на количество выпускаемой продукции за </w:t>
      </w:r>
      <w:r w:rsidR="004C2567">
        <w:rPr>
          <w:sz w:val="28"/>
          <w:szCs w:val="28"/>
        </w:rPr>
        <w:t>месяц</w:t>
      </w:r>
      <w:r w:rsidRPr="00A316D4">
        <w:rPr>
          <w:sz w:val="28"/>
          <w:szCs w:val="28"/>
        </w:rPr>
        <w:t>.</w:t>
      </w:r>
    </w:p>
    <w:p w:rsidR="00E83526" w:rsidRDefault="00E83526" w:rsidP="00A316D4">
      <w:pPr>
        <w:spacing w:line="360" w:lineRule="auto"/>
        <w:jc w:val="both"/>
        <w:rPr>
          <w:sz w:val="28"/>
          <w:szCs w:val="28"/>
        </w:rPr>
      </w:pPr>
    </w:p>
    <w:p w:rsidR="004C2567" w:rsidRDefault="004C2567" w:rsidP="004C2567">
      <w:pPr>
        <w:spacing w:line="360" w:lineRule="auto"/>
        <w:jc w:val="center"/>
        <w:rPr>
          <w:sz w:val="28"/>
          <w:szCs w:val="28"/>
        </w:rPr>
      </w:pPr>
      <w:r>
        <w:rPr>
          <w:sz w:val="28"/>
          <w:szCs w:val="28"/>
        </w:rPr>
        <w:t>Таблица 4.</w:t>
      </w:r>
      <w:r w:rsidR="0032708A">
        <w:rPr>
          <w:sz w:val="28"/>
          <w:szCs w:val="28"/>
        </w:rPr>
        <w:t xml:space="preserve"> Калькуляции себестоимости продукции</w:t>
      </w:r>
    </w:p>
    <w:tbl>
      <w:tblPr>
        <w:tblStyle w:val="a5"/>
        <w:tblW w:w="9889" w:type="dxa"/>
        <w:tblLook w:val="04A0" w:firstRow="1" w:lastRow="0" w:firstColumn="1" w:lastColumn="0" w:noHBand="0" w:noVBand="1"/>
      </w:tblPr>
      <w:tblGrid>
        <w:gridCol w:w="6062"/>
        <w:gridCol w:w="3827"/>
      </w:tblGrid>
      <w:tr w:rsidR="0064075B" w:rsidTr="0064075B">
        <w:tc>
          <w:tcPr>
            <w:tcW w:w="6062" w:type="dxa"/>
          </w:tcPr>
          <w:p w:rsidR="0064075B" w:rsidRPr="009749D0" w:rsidRDefault="0064075B" w:rsidP="0032708A">
            <w:pPr>
              <w:spacing w:line="360" w:lineRule="auto"/>
              <w:rPr>
                <w:sz w:val="24"/>
                <w:szCs w:val="24"/>
              </w:rPr>
            </w:pPr>
            <w:r w:rsidRPr="009749D0">
              <w:rPr>
                <w:sz w:val="24"/>
                <w:szCs w:val="24"/>
              </w:rPr>
              <w:t>Наименование затрат</w:t>
            </w:r>
          </w:p>
        </w:tc>
        <w:tc>
          <w:tcPr>
            <w:tcW w:w="3827" w:type="dxa"/>
          </w:tcPr>
          <w:p w:rsidR="0064075B" w:rsidRPr="009749D0" w:rsidRDefault="0064075B" w:rsidP="00A47EED">
            <w:pPr>
              <w:spacing w:line="360" w:lineRule="auto"/>
              <w:jc w:val="center"/>
              <w:rPr>
                <w:sz w:val="24"/>
                <w:szCs w:val="24"/>
              </w:rPr>
            </w:pPr>
            <w:r w:rsidRPr="009749D0">
              <w:rPr>
                <w:sz w:val="24"/>
                <w:szCs w:val="24"/>
              </w:rPr>
              <w:t>Смета затрат</w:t>
            </w:r>
          </w:p>
          <w:p w:rsidR="0064075B" w:rsidRPr="009749D0" w:rsidRDefault="0064075B" w:rsidP="00A47EED">
            <w:pPr>
              <w:spacing w:line="360" w:lineRule="auto"/>
              <w:jc w:val="center"/>
              <w:rPr>
                <w:sz w:val="24"/>
                <w:szCs w:val="24"/>
              </w:rPr>
            </w:pPr>
            <w:r w:rsidRPr="009749D0">
              <w:rPr>
                <w:sz w:val="24"/>
                <w:szCs w:val="24"/>
              </w:rPr>
              <w:t>на месяц, руб.</w:t>
            </w:r>
          </w:p>
        </w:tc>
      </w:tr>
      <w:tr w:rsidR="0064075B" w:rsidTr="0064075B">
        <w:tc>
          <w:tcPr>
            <w:tcW w:w="6062" w:type="dxa"/>
          </w:tcPr>
          <w:p w:rsidR="0064075B" w:rsidRPr="009749D0" w:rsidRDefault="0064075B" w:rsidP="0032708A">
            <w:pPr>
              <w:spacing w:line="360" w:lineRule="auto"/>
              <w:rPr>
                <w:sz w:val="24"/>
                <w:szCs w:val="24"/>
              </w:rPr>
            </w:pPr>
            <w:r w:rsidRPr="009749D0">
              <w:rPr>
                <w:sz w:val="24"/>
                <w:szCs w:val="24"/>
              </w:rPr>
              <w:t>1. Материальные затраты</w:t>
            </w:r>
          </w:p>
        </w:tc>
        <w:tc>
          <w:tcPr>
            <w:tcW w:w="3827" w:type="dxa"/>
            <w:vAlign w:val="center"/>
          </w:tcPr>
          <w:p w:rsidR="0064075B" w:rsidRPr="009749D0" w:rsidRDefault="0064075B" w:rsidP="00A47EED">
            <w:pPr>
              <w:spacing w:line="360" w:lineRule="auto"/>
              <w:jc w:val="center"/>
              <w:rPr>
                <w:sz w:val="24"/>
                <w:szCs w:val="24"/>
              </w:rPr>
            </w:pPr>
            <w:r w:rsidRPr="009749D0">
              <w:rPr>
                <w:sz w:val="24"/>
                <w:szCs w:val="24"/>
              </w:rPr>
              <w:t>237 195</w:t>
            </w:r>
          </w:p>
        </w:tc>
      </w:tr>
      <w:tr w:rsidR="0064075B" w:rsidTr="0064075B">
        <w:tc>
          <w:tcPr>
            <w:tcW w:w="6062" w:type="dxa"/>
          </w:tcPr>
          <w:p w:rsidR="0064075B" w:rsidRPr="009749D0" w:rsidRDefault="0064075B" w:rsidP="0032708A">
            <w:pPr>
              <w:spacing w:line="360" w:lineRule="auto"/>
              <w:rPr>
                <w:sz w:val="24"/>
                <w:szCs w:val="24"/>
              </w:rPr>
            </w:pPr>
            <w:r w:rsidRPr="009749D0">
              <w:rPr>
                <w:sz w:val="24"/>
                <w:szCs w:val="24"/>
              </w:rPr>
              <w:t>2. Заработная плата</w:t>
            </w:r>
          </w:p>
        </w:tc>
        <w:tc>
          <w:tcPr>
            <w:tcW w:w="3827" w:type="dxa"/>
            <w:vAlign w:val="center"/>
          </w:tcPr>
          <w:p w:rsidR="0064075B" w:rsidRPr="009749D0" w:rsidRDefault="0064075B" w:rsidP="00A47EED">
            <w:pPr>
              <w:spacing w:line="360" w:lineRule="auto"/>
              <w:jc w:val="center"/>
              <w:rPr>
                <w:sz w:val="24"/>
                <w:szCs w:val="24"/>
              </w:rPr>
            </w:pPr>
            <w:r w:rsidRPr="009749D0">
              <w:rPr>
                <w:sz w:val="24"/>
                <w:szCs w:val="24"/>
              </w:rPr>
              <w:t>82 500</w:t>
            </w:r>
          </w:p>
        </w:tc>
      </w:tr>
      <w:tr w:rsidR="0064075B" w:rsidTr="0064075B">
        <w:tc>
          <w:tcPr>
            <w:tcW w:w="6062" w:type="dxa"/>
          </w:tcPr>
          <w:p w:rsidR="0064075B" w:rsidRPr="009749D0" w:rsidRDefault="0064075B" w:rsidP="0032708A">
            <w:pPr>
              <w:spacing w:line="360" w:lineRule="auto"/>
              <w:rPr>
                <w:sz w:val="24"/>
                <w:szCs w:val="24"/>
              </w:rPr>
            </w:pPr>
            <w:r w:rsidRPr="009749D0">
              <w:rPr>
                <w:sz w:val="24"/>
                <w:szCs w:val="24"/>
              </w:rPr>
              <w:t>3. Отчисления по обязательному страхованию</w:t>
            </w:r>
          </w:p>
        </w:tc>
        <w:tc>
          <w:tcPr>
            <w:tcW w:w="3827" w:type="dxa"/>
            <w:vAlign w:val="center"/>
          </w:tcPr>
          <w:p w:rsidR="0064075B" w:rsidRPr="009749D0" w:rsidRDefault="0064075B" w:rsidP="00A47EED">
            <w:pPr>
              <w:spacing w:line="360" w:lineRule="auto"/>
              <w:jc w:val="center"/>
              <w:rPr>
                <w:sz w:val="24"/>
                <w:szCs w:val="24"/>
              </w:rPr>
            </w:pPr>
            <w:r w:rsidRPr="009749D0">
              <w:rPr>
                <w:sz w:val="24"/>
                <w:szCs w:val="24"/>
              </w:rPr>
              <w:t>24 750</w:t>
            </w:r>
          </w:p>
        </w:tc>
      </w:tr>
      <w:tr w:rsidR="0064075B" w:rsidTr="0064075B">
        <w:tc>
          <w:tcPr>
            <w:tcW w:w="6062" w:type="dxa"/>
          </w:tcPr>
          <w:p w:rsidR="0064075B" w:rsidRPr="009749D0" w:rsidRDefault="0064075B" w:rsidP="0032708A">
            <w:pPr>
              <w:spacing w:line="360" w:lineRule="auto"/>
              <w:rPr>
                <w:sz w:val="24"/>
                <w:szCs w:val="24"/>
              </w:rPr>
            </w:pPr>
            <w:r w:rsidRPr="009749D0">
              <w:rPr>
                <w:sz w:val="24"/>
                <w:szCs w:val="24"/>
              </w:rPr>
              <w:t>4. Амортизация</w:t>
            </w:r>
          </w:p>
        </w:tc>
        <w:tc>
          <w:tcPr>
            <w:tcW w:w="3827" w:type="dxa"/>
            <w:vAlign w:val="center"/>
          </w:tcPr>
          <w:p w:rsidR="0064075B" w:rsidRPr="009749D0" w:rsidRDefault="0064075B" w:rsidP="00A11BBA">
            <w:pPr>
              <w:spacing w:line="360" w:lineRule="auto"/>
              <w:jc w:val="center"/>
              <w:rPr>
                <w:sz w:val="24"/>
                <w:szCs w:val="24"/>
              </w:rPr>
            </w:pPr>
            <w:r w:rsidRPr="009749D0">
              <w:rPr>
                <w:sz w:val="24"/>
                <w:szCs w:val="24"/>
              </w:rPr>
              <w:t>2 140,83</w:t>
            </w:r>
          </w:p>
        </w:tc>
      </w:tr>
      <w:tr w:rsidR="0064075B" w:rsidTr="0064075B">
        <w:tc>
          <w:tcPr>
            <w:tcW w:w="6062" w:type="dxa"/>
          </w:tcPr>
          <w:p w:rsidR="0064075B" w:rsidRPr="009749D0" w:rsidRDefault="0064075B" w:rsidP="0032708A">
            <w:pPr>
              <w:spacing w:line="360" w:lineRule="auto"/>
              <w:rPr>
                <w:sz w:val="24"/>
                <w:szCs w:val="24"/>
              </w:rPr>
            </w:pPr>
            <w:r w:rsidRPr="009749D0">
              <w:rPr>
                <w:sz w:val="24"/>
                <w:szCs w:val="24"/>
              </w:rPr>
              <w:t>5. Прочие затраты</w:t>
            </w:r>
          </w:p>
        </w:tc>
        <w:tc>
          <w:tcPr>
            <w:tcW w:w="3827" w:type="dxa"/>
            <w:vAlign w:val="center"/>
          </w:tcPr>
          <w:p w:rsidR="0064075B" w:rsidRPr="009749D0" w:rsidRDefault="0064075B" w:rsidP="00A11BBA">
            <w:pPr>
              <w:spacing w:line="360" w:lineRule="auto"/>
              <w:jc w:val="center"/>
              <w:rPr>
                <w:sz w:val="24"/>
                <w:szCs w:val="24"/>
              </w:rPr>
            </w:pPr>
            <w:r w:rsidRPr="009749D0">
              <w:rPr>
                <w:sz w:val="24"/>
                <w:szCs w:val="24"/>
              </w:rPr>
              <w:t>16 000</w:t>
            </w:r>
          </w:p>
        </w:tc>
      </w:tr>
      <w:tr w:rsidR="0064075B" w:rsidTr="0064075B">
        <w:tc>
          <w:tcPr>
            <w:tcW w:w="6062" w:type="dxa"/>
          </w:tcPr>
          <w:p w:rsidR="0064075B" w:rsidRPr="009749D0" w:rsidRDefault="0064075B" w:rsidP="0032708A">
            <w:pPr>
              <w:spacing w:line="360" w:lineRule="auto"/>
              <w:rPr>
                <w:sz w:val="24"/>
                <w:szCs w:val="24"/>
              </w:rPr>
            </w:pPr>
            <w:r w:rsidRPr="009749D0">
              <w:rPr>
                <w:sz w:val="24"/>
                <w:szCs w:val="24"/>
              </w:rPr>
              <w:t>Всего</w:t>
            </w:r>
          </w:p>
        </w:tc>
        <w:tc>
          <w:tcPr>
            <w:tcW w:w="3827" w:type="dxa"/>
            <w:vAlign w:val="center"/>
          </w:tcPr>
          <w:p w:rsidR="0064075B" w:rsidRPr="009749D0" w:rsidRDefault="0064075B" w:rsidP="00A47EED">
            <w:pPr>
              <w:spacing w:line="360" w:lineRule="auto"/>
              <w:jc w:val="center"/>
              <w:rPr>
                <w:sz w:val="24"/>
                <w:szCs w:val="24"/>
              </w:rPr>
            </w:pPr>
            <w:r w:rsidRPr="009749D0">
              <w:rPr>
                <w:sz w:val="24"/>
                <w:szCs w:val="24"/>
              </w:rPr>
              <w:t>362 585,83</w:t>
            </w:r>
          </w:p>
        </w:tc>
      </w:tr>
    </w:tbl>
    <w:p w:rsidR="00E83526" w:rsidRPr="00A316D4" w:rsidRDefault="00A47EED" w:rsidP="00DE66DB">
      <w:pPr>
        <w:spacing w:line="360" w:lineRule="auto"/>
        <w:ind w:firstLine="709"/>
        <w:rPr>
          <w:sz w:val="28"/>
          <w:szCs w:val="28"/>
        </w:rPr>
      </w:pPr>
      <w:r>
        <w:rPr>
          <w:sz w:val="28"/>
          <w:szCs w:val="28"/>
        </w:rPr>
        <w:t xml:space="preserve">Таким образом, затраты на производство в месяц составят </w:t>
      </w:r>
      <w:r w:rsidR="0064075B">
        <w:rPr>
          <w:sz w:val="28"/>
          <w:szCs w:val="28"/>
        </w:rPr>
        <w:t>362 585,33</w:t>
      </w:r>
      <w:r>
        <w:rPr>
          <w:sz w:val="28"/>
          <w:szCs w:val="28"/>
        </w:rPr>
        <w:t xml:space="preserve"> руб. При этом себестоимость 1 кухонного гарнитура составит </w:t>
      </w:r>
      <w:r w:rsidR="0064075B">
        <w:rPr>
          <w:sz w:val="28"/>
          <w:szCs w:val="28"/>
        </w:rPr>
        <w:t>362858,83 / 15= 24 172,39</w:t>
      </w:r>
      <w:r>
        <w:rPr>
          <w:sz w:val="28"/>
          <w:szCs w:val="28"/>
        </w:rPr>
        <w:t xml:space="preserve"> руб.</w:t>
      </w:r>
    </w:p>
    <w:p w:rsidR="0051313B" w:rsidRPr="00E83526" w:rsidRDefault="00A47EED" w:rsidP="009749D0">
      <w:pPr>
        <w:spacing w:line="360" w:lineRule="auto"/>
        <w:jc w:val="center"/>
        <w:rPr>
          <w:bCs/>
          <w:sz w:val="28"/>
          <w:szCs w:val="28"/>
        </w:rPr>
      </w:pPr>
      <w:r w:rsidRPr="00E83526">
        <w:rPr>
          <w:bCs/>
          <w:sz w:val="28"/>
          <w:szCs w:val="28"/>
        </w:rPr>
        <w:lastRenderedPageBreak/>
        <w:t>3</w:t>
      </w:r>
      <w:r w:rsidR="0051313B" w:rsidRPr="00E83526">
        <w:rPr>
          <w:bCs/>
          <w:sz w:val="28"/>
          <w:szCs w:val="28"/>
        </w:rPr>
        <w:t>. Определение цены реализации</w:t>
      </w:r>
    </w:p>
    <w:p w:rsidR="0051313B" w:rsidRPr="00BD5B36" w:rsidRDefault="0051313B" w:rsidP="00BD5B36">
      <w:pPr>
        <w:spacing w:line="360" w:lineRule="auto"/>
        <w:jc w:val="both"/>
        <w:rPr>
          <w:sz w:val="28"/>
          <w:szCs w:val="28"/>
        </w:rPr>
      </w:pPr>
      <w:r w:rsidRPr="00BD5B36">
        <w:rPr>
          <w:sz w:val="28"/>
          <w:szCs w:val="28"/>
        </w:rPr>
        <w:tab/>
        <w:t>При формировании цены реализации следует учитывать рыночную конъюнктуру, соотношение спроса и предложения по соответствующему продукту, качество предлагаемой продукции, затраты на производство и реализацию и т.д.</w:t>
      </w:r>
    </w:p>
    <w:p w:rsidR="0051313B" w:rsidRPr="00BD5B36" w:rsidRDefault="0051313B" w:rsidP="00BD5B36">
      <w:pPr>
        <w:spacing w:line="360" w:lineRule="auto"/>
        <w:jc w:val="both"/>
        <w:rPr>
          <w:sz w:val="28"/>
          <w:szCs w:val="28"/>
        </w:rPr>
      </w:pPr>
      <w:r w:rsidRPr="00BD5B36">
        <w:rPr>
          <w:sz w:val="28"/>
          <w:szCs w:val="28"/>
        </w:rPr>
        <w:tab/>
        <w:t xml:space="preserve">Размер договорной цены </w:t>
      </w:r>
      <w:r w:rsidRPr="00BD5B36">
        <w:rPr>
          <w:position w:val="-16"/>
          <w:sz w:val="28"/>
          <w:szCs w:val="28"/>
        </w:rPr>
        <w:object w:dxaOrig="705" w:dyaOrig="420">
          <v:shape id="_x0000_i1044" type="#_x0000_t75" style="width:35.4pt;height:21.6pt" o:ole="">
            <v:imagedata r:id="rId46" o:title=""/>
          </v:shape>
          <o:OLEObject Type="Embed" ProgID="Equation.3" ShapeID="_x0000_i1044" DrawAspect="Content" ObjectID="_1670152143" r:id="rId47"/>
        </w:object>
      </w:r>
      <w:r w:rsidRPr="00BD5B36">
        <w:rPr>
          <w:sz w:val="28"/>
          <w:szCs w:val="28"/>
        </w:rPr>
        <w:t>, руб., может быть определен по следующей формуле:</w:t>
      </w:r>
    </w:p>
    <w:p w:rsidR="0051313B" w:rsidRPr="00BD5B36" w:rsidRDefault="0051313B" w:rsidP="00BD5B36">
      <w:pPr>
        <w:spacing w:line="360" w:lineRule="auto"/>
        <w:jc w:val="right"/>
        <w:rPr>
          <w:sz w:val="28"/>
          <w:szCs w:val="28"/>
        </w:rPr>
      </w:pPr>
      <w:r w:rsidRPr="00BD5B36">
        <w:rPr>
          <w:position w:val="-16"/>
          <w:sz w:val="28"/>
          <w:szCs w:val="28"/>
        </w:rPr>
        <w:object w:dxaOrig="2505" w:dyaOrig="420">
          <v:shape id="_x0000_i1045" type="#_x0000_t75" style="width:125.4pt;height:21.6pt" o:ole="">
            <v:imagedata r:id="rId48" o:title=""/>
          </v:shape>
          <o:OLEObject Type="Embed" ProgID="Equation.3" ShapeID="_x0000_i1045" DrawAspect="Content" ObjectID="_1670152144" r:id="rId49"/>
        </w:object>
      </w:r>
      <w:r w:rsidRPr="00BD5B36">
        <w:rPr>
          <w:sz w:val="28"/>
          <w:szCs w:val="28"/>
        </w:rPr>
        <w:t xml:space="preserve">                                            (</w:t>
      </w:r>
      <w:r w:rsidR="00A47EED">
        <w:rPr>
          <w:sz w:val="28"/>
          <w:szCs w:val="28"/>
        </w:rPr>
        <w:t>6</w:t>
      </w:r>
      <w:r w:rsidRPr="00BD5B36">
        <w:rPr>
          <w:sz w:val="28"/>
          <w:szCs w:val="28"/>
        </w:rPr>
        <w:t>)</w:t>
      </w:r>
    </w:p>
    <w:p w:rsidR="0051313B" w:rsidRPr="00BD5B36" w:rsidRDefault="0051313B" w:rsidP="00BD5B36">
      <w:pPr>
        <w:spacing w:line="360" w:lineRule="auto"/>
        <w:jc w:val="both"/>
        <w:rPr>
          <w:sz w:val="28"/>
          <w:szCs w:val="28"/>
        </w:rPr>
      </w:pPr>
      <w:r w:rsidRPr="00BD5B36">
        <w:rPr>
          <w:sz w:val="28"/>
          <w:szCs w:val="28"/>
        </w:rPr>
        <w:t>где    С – себестоимость единицы продукции, руб.;</w:t>
      </w:r>
    </w:p>
    <w:p w:rsidR="0051313B" w:rsidRPr="00BD5B36" w:rsidRDefault="0051313B" w:rsidP="00BD5B36">
      <w:pPr>
        <w:spacing w:line="360" w:lineRule="auto"/>
        <w:jc w:val="both"/>
        <w:rPr>
          <w:sz w:val="28"/>
          <w:szCs w:val="28"/>
        </w:rPr>
      </w:pPr>
      <w:r w:rsidRPr="00BD5B36">
        <w:rPr>
          <w:sz w:val="28"/>
          <w:szCs w:val="28"/>
        </w:rPr>
        <w:tab/>
        <w:t>Н – налоги в бюджет, относимые на финансовые результаты и не включаемые в состав себестоимости, руб.;</w:t>
      </w:r>
    </w:p>
    <w:p w:rsidR="0051313B" w:rsidRPr="00BD5B36" w:rsidRDefault="0051313B" w:rsidP="00BD5B36">
      <w:pPr>
        <w:spacing w:line="360" w:lineRule="auto"/>
        <w:jc w:val="both"/>
        <w:rPr>
          <w:sz w:val="28"/>
          <w:szCs w:val="28"/>
        </w:rPr>
      </w:pPr>
      <w:r w:rsidRPr="00BD5B36">
        <w:rPr>
          <w:sz w:val="28"/>
          <w:szCs w:val="28"/>
        </w:rPr>
        <w:tab/>
      </w:r>
      <w:r w:rsidRPr="00BD5B36">
        <w:rPr>
          <w:position w:val="-16"/>
          <w:sz w:val="28"/>
          <w:szCs w:val="28"/>
        </w:rPr>
        <w:object w:dxaOrig="555" w:dyaOrig="420">
          <v:shape id="_x0000_i1046" type="#_x0000_t75" style="width:28.2pt;height:21.6pt" o:ole="">
            <v:imagedata r:id="rId50" o:title=""/>
          </v:shape>
          <o:OLEObject Type="Embed" ProgID="Equation.3" ShapeID="_x0000_i1046" DrawAspect="Content" ObjectID="_1670152145" r:id="rId51"/>
        </w:object>
      </w:r>
      <w:r w:rsidRPr="00BD5B36">
        <w:rPr>
          <w:sz w:val="28"/>
          <w:szCs w:val="28"/>
        </w:rPr>
        <w:t xml:space="preserve"> – прибыль в расчете на единицу продукции, руб.</w:t>
      </w:r>
    </w:p>
    <w:p w:rsidR="00A47EED" w:rsidRDefault="0051313B" w:rsidP="00BD5B36">
      <w:pPr>
        <w:spacing w:line="360" w:lineRule="auto"/>
        <w:jc w:val="both"/>
        <w:rPr>
          <w:sz w:val="28"/>
          <w:szCs w:val="28"/>
        </w:rPr>
      </w:pPr>
      <w:r>
        <w:tab/>
      </w:r>
      <w:r w:rsidRPr="00BD5B36">
        <w:rPr>
          <w:sz w:val="28"/>
          <w:szCs w:val="28"/>
        </w:rPr>
        <w:t>Себестоимость единицы продукции определ</w:t>
      </w:r>
      <w:r w:rsidR="00A47EED">
        <w:rPr>
          <w:sz w:val="28"/>
          <w:szCs w:val="28"/>
        </w:rPr>
        <w:t xml:space="preserve">ена в таблице 4 и составляет </w:t>
      </w:r>
      <w:r w:rsidR="0064075B">
        <w:rPr>
          <w:sz w:val="28"/>
          <w:szCs w:val="28"/>
        </w:rPr>
        <w:t>24 172,39</w:t>
      </w:r>
      <w:r w:rsidR="00A47EED">
        <w:rPr>
          <w:sz w:val="28"/>
          <w:szCs w:val="28"/>
        </w:rPr>
        <w:t xml:space="preserve"> руб.</w:t>
      </w:r>
    </w:p>
    <w:p w:rsidR="0051313B" w:rsidRPr="00BD5B36" w:rsidRDefault="0051313B" w:rsidP="00BD5B36">
      <w:pPr>
        <w:spacing w:line="360" w:lineRule="auto"/>
        <w:jc w:val="both"/>
        <w:rPr>
          <w:sz w:val="28"/>
          <w:szCs w:val="28"/>
        </w:rPr>
      </w:pPr>
      <w:r w:rsidRPr="00BD5B36">
        <w:rPr>
          <w:sz w:val="28"/>
          <w:szCs w:val="28"/>
        </w:rPr>
        <w:tab/>
        <w:t>В последнее время законодательством Российской Федерации и Республики Татарстан значительно сокращен перечень обязательных налогов и отчислений, относимых на финансовые результаты. Сейчас в их число включаются целевой сбор на содержание муниципальной милиции, определяемый в размере 3 % от минимального фонда оплаты труда, и налог на имущество, рассчитываемый в размере 2 % от среднегодовой стоимости имущества.</w:t>
      </w:r>
    </w:p>
    <w:p w:rsidR="0051313B" w:rsidRPr="00BD5B36" w:rsidRDefault="0051313B" w:rsidP="00BD5B36">
      <w:pPr>
        <w:spacing w:line="360" w:lineRule="auto"/>
        <w:jc w:val="both"/>
        <w:rPr>
          <w:sz w:val="28"/>
          <w:szCs w:val="28"/>
        </w:rPr>
      </w:pPr>
      <w:r w:rsidRPr="00BD5B36">
        <w:rPr>
          <w:sz w:val="28"/>
          <w:szCs w:val="28"/>
        </w:rPr>
        <w:tab/>
        <w:t>При решении данной задачи для упрощения проводимых расчетов и в виду незначительных величин указанных налоговых отчислений их размеры</w:t>
      </w:r>
      <w:r w:rsidR="00A47EED">
        <w:rPr>
          <w:sz w:val="28"/>
          <w:szCs w:val="28"/>
        </w:rPr>
        <w:t xml:space="preserve"> не учитывались</w:t>
      </w:r>
      <w:r w:rsidRPr="00BD5B36">
        <w:rPr>
          <w:sz w:val="28"/>
          <w:szCs w:val="28"/>
        </w:rPr>
        <w:t>.</w:t>
      </w:r>
    </w:p>
    <w:p w:rsidR="00A47EED" w:rsidRDefault="0051313B" w:rsidP="00BD5B36">
      <w:pPr>
        <w:spacing w:line="360" w:lineRule="auto"/>
        <w:jc w:val="both"/>
        <w:rPr>
          <w:sz w:val="28"/>
          <w:szCs w:val="28"/>
        </w:rPr>
      </w:pPr>
      <w:r w:rsidRPr="00BD5B36">
        <w:rPr>
          <w:sz w:val="28"/>
          <w:szCs w:val="28"/>
        </w:rPr>
        <w:tab/>
        <w:t xml:space="preserve">Величина прибыли в расчете на единицу продукции </w:t>
      </w:r>
      <w:r w:rsidR="0064075B">
        <w:rPr>
          <w:sz w:val="28"/>
          <w:szCs w:val="28"/>
        </w:rPr>
        <w:t>установлена в размере 30</w:t>
      </w:r>
      <w:r w:rsidR="00A47EED">
        <w:rPr>
          <w:sz w:val="28"/>
          <w:szCs w:val="28"/>
        </w:rPr>
        <w:t>% от полной себестоимости продукции.</w:t>
      </w:r>
    </w:p>
    <w:p w:rsidR="00A47EED" w:rsidRDefault="00A47EED" w:rsidP="00A47EED">
      <w:pPr>
        <w:spacing w:line="360" w:lineRule="auto"/>
        <w:ind w:firstLine="709"/>
        <w:jc w:val="both"/>
        <w:rPr>
          <w:sz w:val="28"/>
          <w:szCs w:val="28"/>
        </w:rPr>
      </w:pPr>
      <w:r>
        <w:rPr>
          <w:sz w:val="28"/>
          <w:szCs w:val="28"/>
        </w:rPr>
        <w:t>П</w:t>
      </w:r>
      <w:r>
        <w:rPr>
          <w:sz w:val="28"/>
          <w:szCs w:val="28"/>
          <w:vertAlign w:val="subscript"/>
        </w:rPr>
        <w:t>ед</w:t>
      </w:r>
      <w:r w:rsidR="0064075B">
        <w:rPr>
          <w:sz w:val="28"/>
          <w:szCs w:val="28"/>
        </w:rPr>
        <w:t xml:space="preserve"> = 24 172,39 * 30</w:t>
      </w:r>
      <w:r>
        <w:rPr>
          <w:sz w:val="28"/>
          <w:szCs w:val="28"/>
        </w:rPr>
        <w:t xml:space="preserve">% = </w:t>
      </w:r>
      <w:r w:rsidR="0064075B">
        <w:rPr>
          <w:sz w:val="28"/>
          <w:szCs w:val="28"/>
        </w:rPr>
        <w:t>7 251,72</w:t>
      </w:r>
      <w:r>
        <w:rPr>
          <w:sz w:val="28"/>
          <w:szCs w:val="28"/>
        </w:rPr>
        <w:t xml:space="preserve"> руб.</w:t>
      </w:r>
    </w:p>
    <w:p w:rsidR="00A47EED" w:rsidRDefault="00A47EED" w:rsidP="00557D00">
      <w:pPr>
        <w:spacing w:line="360" w:lineRule="auto"/>
        <w:ind w:firstLine="709"/>
        <w:jc w:val="both"/>
        <w:rPr>
          <w:sz w:val="28"/>
          <w:szCs w:val="28"/>
        </w:rPr>
      </w:pPr>
      <w:r>
        <w:rPr>
          <w:sz w:val="28"/>
          <w:szCs w:val="28"/>
        </w:rPr>
        <w:t>Ц</w:t>
      </w:r>
      <w:r>
        <w:rPr>
          <w:sz w:val="28"/>
          <w:szCs w:val="28"/>
          <w:vertAlign w:val="subscript"/>
        </w:rPr>
        <w:t>ДОГ</w:t>
      </w:r>
      <w:r>
        <w:rPr>
          <w:sz w:val="28"/>
          <w:szCs w:val="28"/>
        </w:rPr>
        <w:t xml:space="preserve"> = </w:t>
      </w:r>
      <w:r w:rsidR="0064075B">
        <w:rPr>
          <w:sz w:val="28"/>
          <w:szCs w:val="28"/>
        </w:rPr>
        <w:t>24 172,39</w:t>
      </w:r>
      <w:r>
        <w:rPr>
          <w:sz w:val="28"/>
          <w:szCs w:val="28"/>
        </w:rPr>
        <w:t xml:space="preserve"> + </w:t>
      </w:r>
      <w:r w:rsidR="0064075B">
        <w:rPr>
          <w:sz w:val="28"/>
          <w:szCs w:val="28"/>
        </w:rPr>
        <w:t>7 251,72</w:t>
      </w:r>
      <w:r>
        <w:rPr>
          <w:sz w:val="28"/>
          <w:szCs w:val="28"/>
        </w:rPr>
        <w:t xml:space="preserve"> = </w:t>
      </w:r>
      <w:r w:rsidR="0064075B">
        <w:rPr>
          <w:sz w:val="28"/>
          <w:szCs w:val="28"/>
        </w:rPr>
        <w:t>31 424,11</w:t>
      </w:r>
      <w:r>
        <w:rPr>
          <w:sz w:val="28"/>
          <w:szCs w:val="28"/>
        </w:rPr>
        <w:t>руб.</w:t>
      </w:r>
      <w:r w:rsidR="00557D00">
        <w:rPr>
          <w:sz w:val="28"/>
          <w:szCs w:val="28"/>
        </w:rPr>
        <w:t xml:space="preserve"> </w:t>
      </w:r>
      <w:r>
        <w:rPr>
          <w:sz w:val="28"/>
          <w:szCs w:val="28"/>
        </w:rPr>
        <w:t xml:space="preserve">Таким образом, договорная цена на кухонный гарнитур составит </w:t>
      </w:r>
      <w:r w:rsidR="0064075B">
        <w:rPr>
          <w:sz w:val="28"/>
          <w:szCs w:val="28"/>
        </w:rPr>
        <w:t>31424,11</w:t>
      </w:r>
      <w:r>
        <w:rPr>
          <w:sz w:val="28"/>
          <w:szCs w:val="28"/>
        </w:rPr>
        <w:t>руб.</w:t>
      </w:r>
    </w:p>
    <w:p w:rsidR="009749D0" w:rsidRDefault="009749D0" w:rsidP="00557D00">
      <w:pPr>
        <w:spacing w:line="360" w:lineRule="auto"/>
        <w:ind w:firstLine="709"/>
        <w:jc w:val="both"/>
        <w:rPr>
          <w:sz w:val="28"/>
          <w:szCs w:val="28"/>
        </w:rPr>
      </w:pPr>
    </w:p>
    <w:p w:rsidR="00A47EED" w:rsidRPr="00E83526" w:rsidRDefault="00A47EED" w:rsidP="009749D0">
      <w:pPr>
        <w:spacing w:line="360" w:lineRule="auto"/>
        <w:jc w:val="center"/>
        <w:rPr>
          <w:bCs/>
          <w:sz w:val="28"/>
          <w:szCs w:val="28"/>
        </w:rPr>
      </w:pPr>
      <w:r w:rsidRPr="00E83526">
        <w:rPr>
          <w:bCs/>
          <w:sz w:val="28"/>
          <w:szCs w:val="28"/>
        </w:rPr>
        <w:lastRenderedPageBreak/>
        <w:t>4</w:t>
      </w:r>
      <w:r w:rsidR="0051313B" w:rsidRPr="00E83526">
        <w:rPr>
          <w:bCs/>
          <w:sz w:val="28"/>
          <w:szCs w:val="28"/>
        </w:rPr>
        <w:t>. Отчет о</w:t>
      </w:r>
      <w:r w:rsidR="009749D0" w:rsidRPr="00E83526">
        <w:rPr>
          <w:bCs/>
          <w:sz w:val="28"/>
          <w:szCs w:val="28"/>
        </w:rPr>
        <w:t xml:space="preserve"> финансовых результатах</w:t>
      </w:r>
      <w:r w:rsidR="0051313B" w:rsidRPr="00E83526">
        <w:rPr>
          <w:bCs/>
          <w:sz w:val="28"/>
          <w:szCs w:val="28"/>
        </w:rPr>
        <w:t xml:space="preserve"> </w:t>
      </w:r>
      <w:r w:rsidR="009749D0" w:rsidRPr="00E83526">
        <w:rPr>
          <w:bCs/>
          <w:sz w:val="28"/>
          <w:szCs w:val="28"/>
        </w:rPr>
        <w:t>(</w:t>
      </w:r>
      <w:r w:rsidR="0051313B" w:rsidRPr="00E83526">
        <w:rPr>
          <w:bCs/>
          <w:sz w:val="28"/>
          <w:szCs w:val="28"/>
        </w:rPr>
        <w:t>прибылях и убытках</w:t>
      </w:r>
      <w:r w:rsidR="009749D0" w:rsidRPr="00E83526">
        <w:rPr>
          <w:bCs/>
          <w:sz w:val="28"/>
          <w:szCs w:val="28"/>
        </w:rPr>
        <w:t>)</w:t>
      </w:r>
    </w:p>
    <w:p w:rsidR="0051313B" w:rsidRPr="00BD5B36" w:rsidRDefault="00A47EED" w:rsidP="00A47EED">
      <w:pPr>
        <w:spacing w:line="360" w:lineRule="auto"/>
        <w:ind w:firstLine="709"/>
        <w:jc w:val="both"/>
        <w:rPr>
          <w:sz w:val="28"/>
          <w:szCs w:val="28"/>
        </w:rPr>
      </w:pPr>
      <w:r>
        <w:rPr>
          <w:sz w:val="28"/>
          <w:szCs w:val="28"/>
        </w:rPr>
        <w:t xml:space="preserve">Определим </w:t>
      </w:r>
      <w:r w:rsidR="00BD5B36" w:rsidRPr="00BD5B36">
        <w:rPr>
          <w:sz w:val="28"/>
          <w:szCs w:val="28"/>
        </w:rPr>
        <w:t xml:space="preserve">отдельные позиции </w:t>
      </w:r>
      <w:r>
        <w:rPr>
          <w:sz w:val="28"/>
          <w:szCs w:val="28"/>
        </w:rPr>
        <w:t>отчета о прибылях и убытках</w:t>
      </w:r>
      <w:r w:rsidR="0051313B" w:rsidRPr="00BD5B36">
        <w:rPr>
          <w:sz w:val="28"/>
          <w:szCs w:val="28"/>
        </w:rPr>
        <w:t>.</w:t>
      </w:r>
    </w:p>
    <w:p w:rsidR="0051313B" w:rsidRPr="00BD5B36" w:rsidRDefault="0051313B" w:rsidP="00BD5B36">
      <w:pPr>
        <w:spacing w:line="360" w:lineRule="auto"/>
        <w:jc w:val="both"/>
        <w:rPr>
          <w:sz w:val="28"/>
          <w:szCs w:val="28"/>
        </w:rPr>
      </w:pPr>
      <w:r w:rsidRPr="00BD5B36">
        <w:rPr>
          <w:sz w:val="28"/>
          <w:szCs w:val="28"/>
        </w:rPr>
        <w:tab/>
        <w:t xml:space="preserve">Выручка от реализации продукции </w:t>
      </w:r>
      <w:r w:rsidRPr="00BD5B36">
        <w:rPr>
          <w:position w:val="-18"/>
          <w:sz w:val="28"/>
          <w:szCs w:val="28"/>
        </w:rPr>
        <w:object w:dxaOrig="795" w:dyaOrig="435">
          <v:shape id="_x0000_i1047" type="#_x0000_t75" style="width:40.8pt;height:22.2pt" o:ole="">
            <v:imagedata r:id="rId52" o:title=""/>
          </v:shape>
          <o:OLEObject Type="Embed" ProgID="Equation.3" ShapeID="_x0000_i1047" DrawAspect="Content" ObjectID="_1670152146" r:id="rId53"/>
        </w:object>
      </w:r>
      <w:r w:rsidRPr="00BD5B36">
        <w:rPr>
          <w:sz w:val="28"/>
          <w:szCs w:val="28"/>
        </w:rPr>
        <w:t>, руб., рассчитывается по формуле</w:t>
      </w:r>
      <w:r w:rsidR="00BD5B36">
        <w:rPr>
          <w:sz w:val="28"/>
          <w:szCs w:val="28"/>
        </w:rPr>
        <w:t>:</w:t>
      </w:r>
    </w:p>
    <w:p w:rsidR="0051313B" w:rsidRPr="00BD5B36" w:rsidRDefault="0051313B" w:rsidP="00BD5B36">
      <w:pPr>
        <w:spacing w:line="360" w:lineRule="auto"/>
        <w:jc w:val="right"/>
        <w:rPr>
          <w:sz w:val="28"/>
          <w:szCs w:val="28"/>
        </w:rPr>
      </w:pPr>
      <w:r w:rsidRPr="007A06EC">
        <w:rPr>
          <w:position w:val="-38"/>
          <w:sz w:val="28"/>
          <w:szCs w:val="28"/>
        </w:rPr>
        <w:object w:dxaOrig="2175" w:dyaOrig="900">
          <v:shape id="_x0000_i1048" type="#_x0000_t75" style="width:108.6pt;height:45.6pt" o:ole="">
            <v:imagedata r:id="rId54" o:title=""/>
          </v:shape>
          <o:OLEObject Type="Embed" ProgID="Equation.3" ShapeID="_x0000_i1048" DrawAspect="Content" ObjectID="_1670152147" r:id="rId55"/>
        </w:object>
      </w:r>
      <w:r>
        <w:t xml:space="preserve">,                                                 </w:t>
      </w:r>
      <w:r w:rsidRPr="00BD5B36">
        <w:rPr>
          <w:sz w:val="28"/>
          <w:szCs w:val="28"/>
        </w:rPr>
        <w:t>(</w:t>
      </w:r>
      <w:r w:rsidR="00A47EED">
        <w:rPr>
          <w:sz w:val="28"/>
          <w:szCs w:val="28"/>
        </w:rPr>
        <w:t>7</w:t>
      </w:r>
      <w:r w:rsidRPr="00BD5B36">
        <w:rPr>
          <w:sz w:val="28"/>
          <w:szCs w:val="28"/>
        </w:rPr>
        <w:t>)</w:t>
      </w:r>
    </w:p>
    <w:p w:rsidR="0051313B" w:rsidRPr="00BD5B36" w:rsidRDefault="0051313B" w:rsidP="00BD5B36">
      <w:pPr>
        <w:spacing w:line="360" w:lineRule="auto"/>
        <w:jc w:val="both"/>
        <w:rPr>
          <w:sz w:val="28"/>
          <w:szCs w:val="28"/>
        </w:rPr>
      </w:pPr>
      <w:r w:rsidRPr="00BD5B36">
        <w:rPr>
          <w:sz w:val="28"/>
          <w:szCs w:val="28"/>
        </w:rPr>
        <w:t xml:space="preserve">где     </w:t>
      </w:r>
      <w:r w:rsidRPr="00BD5B36">
        <w:rPr>
          <w:position w:val="-12"/>
          <w:sz w:val="28"/>
          <w:szCs w:val="28"/>
        </w:rPr>
        <w:object w:dxaOrig="360" w:dyaOrig="375">
          <v:shape id="_x0000_i1049" type="#_x0000_t75" style="width:18pt;height:18.6pt" o:ole="">
            <v:imagedata r:id="rId56" o:title=""/>
          </v:shape>
          <o:OLEObject Type="Embed" ProgID="Equation.3" ShapeID="_x0000_i1049" DrawAspect="Content" ObjectID="_1670152148" r:id="rId57"/>
        </w:object>
      </w:r>
      <w:r w:rsidRPr="00BD5B36">
        <w:rPr>
          <w:sz w:val="28"/>
          <w:szCs w:val="28"/>
        </w:rPr>
        <w:t xml:space="preserve"> – цена единицы продукции </w:t>
      </w:r>
      <w:r w:rsidRPr="00BD5B36">
        <w:rPr>
          <w:i/>
          <w:iCs/>
          <w:sz w:val="28"/>
          <w:szCs w:val="28"/>
        </w:rPr>
        <w:t>i</w:t>
      </w:r>
      <w:r w:rsidRPr="00BD5B36">
        <w:rPr>
          <w:sz w:val="28"/>
          <w:szCs w:val="28"/>
        </w:rPr>
        <w:t>-го вида, руб./шт.;</w:t>
      </w:r>
    </w:p>
    <w:p w:rsidR="0051313B" w:rsidRPr="00BD5B36" w:rsidRDefault="0051313B" w:rsidP="00BD5B36">
      <w:pPr>
        <w:spacing w:line="360" w:lineRule="auto"/>
        <w:jc w:val="both"/>
        <w:rPr>
          <w:sz w:val="28"/>
          <w:szCs w:val="28"/>
        </w:rPr>
      </w:pPr>
      <w:r w:rsidRPr="00BD5B36">
        <w:rPr>
          <w:sz w:val="28"/>
          <w:szCs w:val="28"/>
        </w:rPr>
        <w:tab/>
      </w:r>
      <w:r w:rsidRPr="00BD5B36">
        <w:rPr>
          <w:position w:val="-12"/>
          <w:sz w:val="28"/>
          <w:szCs w:val="28"/>
        </w:rPr>
        <w:object w:dxaOrig="360" w:dyaOrig="375">
          <v:shape id="_x0000_i1050" type="#_x0000_t75" style="width:18pt;height:18.6pt" o:ole="">
            <v:imagedata r:id="rId58" o:title=""/>
          </v:shape>
          <o:OLEObject Type="Embed" ProgID="Equation.3" ShapeID="_x0000_i1050" DrawAspect="Content" ObjectID="_1670152149" r:id="rId59"/>
        </w:object>
      </w:r>
      <w:r w:rsidRPr="00BD5B36">
        <w:rPr>
          <w:sz w:val="28"/>
          <w:szCs w:val="28"/>
        </w:rPr>
        <w:t xml:space="preserve"> – количество реализованной продукции </w:t>
      </w:r>
      <w:r w:rsidRPr="00BD5B36">
        <w:rPr>
          <w:i/>
          <w:iCs/>
          <w:sz w:val="28"/>
          <w:szCs w:val="28"/>
        </w:rPr>
        <w:t>i</w:t>
      </w:r>
      <w:r w:rsidRPr="00BD5B36">
        <w:rPr>
          <w:sz w:val="28"/>
          <w:szCs w:val="28"/>
        </w:rPr>
        <w:t>-го вида, шт.;</w:t>
      </w:r>
    </w:p>
    <w:p w:rsidR="0051313B" w:rsidRPr="00BD5B36" w:rsidRDefault="0051313B" w:rsidP="00BD5B36">
      <w:pPr>
        <w:spacing w:line="360" w:lineRule="auto"/>
        <w:jc w:val="both"/>
        <w:rPr>
          <w:sz w:val="28"/>
          <w:szCs w:val="28"/>
        </w:rPr>
      </w:pPr>
      <w:r w:rsidRPr="00BD5B36">
        <w:rPr>
          <w:sz w:val="28"/>
          <w:szCs w:val="28"/>
        </w:rPr>
        <w:tab/>
      </w:r>
      <w:r w:rsidRPr="00BD5B36">
        <w:rPr>
          <w:i/>
          <w:iCs/>
          <w:sz w:val="28"/>
          <w:szCs w:val="28"/>
        </w:rPr>
        <w:t>i</w:t>
      </w:r>
      <w:r w:rsidRPr="00BD5B36">
        <w:rPr>
          <w:sz w:val="28"/>
          <w:szCs w:val="28"/>
        </w:rPr>
        <w:t xml:space="preserve"> = 1, 2 … </w:t>
      </w:r>
      <w:r w:rsidRPr="00BD5B36">
        <w:rPr>
          <w:i/>
          <w:iCs/>
          <w:sz w:val="28"/>
          <w:szCs w:val="28"/>
        </w:rPr>
        <w:t>n</w:t>
      </w:r>
      <w:r w:rsidRPr="00BD5B36">
        <w:rPr>
          <w:sz w:val="28"/>
          <w:szCs w:val="28"/>
        </w:rPr>
        <w:t xml:space="preserve"> – номенклатура реализованной продукции.</w:t>
      </w:r>
    </w:p>
    <w:p w:rsidR="00A47EED" w:rsidRPr="00A47EED" w:rsidRDefault="0051313B" w:rsidP="00BD5B36">
      <w:pPr>
        <w:spacing w:line="360" w:lineRule="auto"/>
        <w:jc w:val="both"/>
        <w:rPr>
          <w:sz w:val="28"/>
          <w:szCs w:val="28"/>
        </w:rPr>
      </w:pPr>
      <w:r w:rsidRPr="00BD5B36">
        <w:rPr>
          <w:sz w:val="28"/>
          <w:szCs w:val="28"/>
        </w:rPr>
        <w:tab/>
      </w:r>
      <w:r w:rsidR="00A47EED">
        <w:rPr>
          <w:sz w:val="28"/>
          <w:szCs w:val="28"/>
        </w:rPr>
        <w:t>В</w:t>
      </w:r>
      <w:r w:rsidR="00A47EED">
        <w:rPr>
          <w:sz w:val="28"/>
          <w:szCs w:val="28"/>
          <w:vertAlign w:val="subscript"/>
        </w:rPr>
        <w:t>реал</w:t>
      </w:r>
      <w:r w:rsidR="00A47EED">
        <w:rPr>
          <w:sz w:val="28"/>
          <w:szCs w:val="28"/>
        </w:rPr>
        <w:t xml:space="preserve"> = </w:t>
      </w:r>
      <w:r w:rsidR="0064075B">
        <w:rPr>
          <w:sz w:val="28"/>
          <w:szCs w:val="28"/>
        </w:rPr>
        <w:t>31 424,11</w:t>
      </w:r>
      <w:r w:rsidR="00A47EED">
        <w:rPr>
          <w:sz w:val="28"/>
          <w:szCs w:val="28"/>
        </w:rPr>
        <w:t xml:space="preserve"> * 1</w:t>
      </w:r>
      <w:r w:rsidR="00AD01E2">
        <w:rPr>
          <w:sz w:val="28"/>
          <w:szCs w:val="28"/>
        </w:rPr>
        <w:t>5</w:t>
      </w:r>
      <w:r w:rsidR="00A47EED">
        <w:rPr>
          <w:sz w:val="28"/>
          <w:szCs w:val="28"/>
        </w:rPr>
        <w:t xml:space="preserve"> = </w:t>
      </w:r>
      <w:r w:rsidR="00AD01E2">
        <w:rPr>
          <w:sz w:val="28"/>
          <w:szCs w:val="28"/>
        </w:rPr>
        <w:t>471 361,65</w:t>
      </w:r>
      <w:r w:rsidR="00A47EED">
        <w:rPr>
          <w:sz w:val="28"/>
          <w:szCs w:val="28"/>
        </w:rPr>
        <w:t xml:space="preserve"> руб.</w:t>
      </w:r>
    </w:p>
    <w:p w:rsidR="00A47EED" w:rsidRDefault="001B7331" w:rsidP="001B7331">
      <w:pPr>
        <w:spacing w:line="360" w:lineRule="auto"/>
        <w:ind w:firstLine="709"/>
        <w:jc w:val="both"/>
        <w:rPr>
          <w:sz w:val="28"/>
          <w:szCs w:val="28"/>
        </w:rPr>
      </w:pPr>
      <w:r>
        <w:rPr>
          <w:sz w:val="28"/>
          <w:szCs w:val="28"/>
        </w:rPr>
        <w:t xml:space="preserve">Смета затрат на производства определена в таблице 4 и составляет на месяц </w:t>
      </w:r>
      <w:r w:rsidR="00AD01E2">
        <w:rPr>
          <w:sz w:val="28"/>
          <w:szCs w:val="28"/>
        </w:rPr>
        <w:t xml:space="preserve">471 361,65 </w:t>
      </w:r>
      <w:r>
        <w:rPr>
          <w:sz w:val="28"/>
          <w:szCs w:val="28"/>
        </w:rPr>
        <w:t>руб.</w:t>
      </w:r>
    </w:p>
    <w:p w:rsidR="001B7331" w:rsidRDefault="001B7331" w:rsidP="001B7331">
      <w:pPr>
        <w:spacing w:line="360" w:lineRule="auto"/>
        <w:ind w:firstLine="709"/>
        <w:jc w:val="both"/>
        <w:rPr>
          <w:sz w:val="28"/>
          <w:szCs w:val="28"/>
        </w:rPr>
      </w:pPr>
      <w:r>
        <w:rPr>
          <w:sz w:val="28"/>
          <w:szCs w:val="28"/>
        </w:rPr>
        <w:t>Прибыль от реализации продукции:</w:t>
      </w:r>
    </w:p>
    <w:p w:rsidR="001B7331" w:rsidRPr="001B7331" w:rsidRDefault="001B7331" w:rsidP="001B7331">
      <w:pPr>
        <w:spacing w:line="360" w:lineRule="auto"/>
        <w:ind w:firstLine="709"/>
        <w:jc w:val="both"/>
        <w:rPr>
          <w:sz w:val="28"/>
          <w:szCs w:val="28"/>
        </w:rPr>
      </w:pPr>
      <w:r>
        <w:rPr>
          <w:sz w:val="28"/>
          <w:szCs w:val="28"/>
        </w:rPr>
        <w:t>П</w:t>
      </w:r>
      <w:r>
        <w:rPr>
          <w:sz w:val="28"/>
          <w:szCs w:val="28"/>
          <w:vertAlign w:val="subscript"/>
        </w:rPr>
        <w:t>реал</w:t>
      </w:r>
      <w:r>
        <w:rPr>
          <w:sz w:val="28"/>
          <w:szCs w:val="28"/>
        </w:rPr>
        <w:t xml:space="preserve"> = </w:t>
      </w:r>
      <w:r w:rsidR="00AD01E2" w:rsidRPr="00AD01E2">
        <w:rPr>
          <w:sz w:val="28"/>
          <w:szCs w:val="28"/>
        </w:rPr>
        <w:t xml:space="preserve">471 361,65 </w:t>
      </w:r>
      <w:r>
        <w:rPr>
          <w:sz w:val="28"/>
          <w:szCs w:val="28"/>
        </w:rPr>
        <w:t xml:space="preserve">– </w:t>
      </w:r>
      <w:r w:rsidR="0064075B" w:rsidRPr="0064075B">
        <w:rPr>
          <w:sz w:val="28"/>
          <w:szCs w:val="28"/>
        </w:rPr>
        <w:t>362 585,83</w:t>
      </w:r>
      <w:r>
        <w:rPr>
          <w:sz w:val="28"/>
          <w:szCs w:val="28"/>
        </w:rPr>
        <w:t xml:space="preserve">= </w:t>
      </w:r>
      <w:r w:rsidR="00AD01E2">
        <w:rPr>
          <w:sz w:val="28"/>
          <w:szCs w:val="28"/>
        </w:rPr>
        <w:t>108 775,82</w:t>
      </w:r>
      <w:r>
        <w:rPr>
          <w:sz w:val="28"/>
          <w:szCs w:val="28"/>
        </w:rPr>
        <w:t xml:space="preserve"> руб.</w:t>
      </w:r>
    </w:p>
    <w:p w:rsidR="001B7331" w:rsidRDefault="0051313B" w:rsidP="00BD5B36">
      <w:pPr>
        <w:spacing w:line="360" w:lineRule="auto"/>
        <w:jc w:val="both"/>
        <w:rPr>
          <w:sz w:val="28"/>
          <w:szCs w:val="28"/>
        </w:rPr>
      </w:pPr>
      <w:r w:rsidRPr="00BD5B36">
        <w:rPr>
          <w:sz w:val="28"/>
          <w:szCs w:val="28"/>
        </w:rPr>
        <w:tab/>
        <w:t xml:space="preserve">Величина налога на прибыль регулируется налоговым законодательством и периодически корректируется. На </w:t>
      </w:r>
      <w:r w:rsidR="001B7331">
        <w:rPr>
          <w:sz w:val="28"/>
          <w:szCs w:val="28"/>
        </w:rPr>
        <w:t>текущий</w:t>
      </w:r>
      <w:r w:rsidRPr="00BD5B36">
        <w:rPr>
          <w:sz w:val="28"/>
          <w:szCs w:val="28"/>
        </w:rPr>
        <w:t xml:space="preserve"> год его величина была установлена в размере 20% от облагаемой этим налогом прибыли</w:t>
      </w:r>
      <w:r w:rsidR="001B7331">
        <w:rPr>
          <w:sz w:val="28"/>
          <w:szCs w:val="28"/>
        </w:rPr>
        <w:t>:</w:t>
      </w:r>
    </w:p>
    <w:p w:rsidR="001B7331" w:rsidRPr="001B7331" w:rsidRDefault="001B7331" w:rsidP="001B7331">
      <w:pPr>
        <w:spacing w:line="360" w:lineRule="auto"/>
        <w:ind w:firstLine="709"/>
        <w:jc w:val="both"/>
        <w:rPr>
          <w:sz w:val="28"/>
          <w:szCs w:val="28"/>
        </w:rPr>
      </w:pPr>
      <w:r>
        <w:rPr>
          <w:sz w:val="28"/>
          <w:szCs w:val="28"/>
        </w:rPr>
        <w:t>Н</w:t>
      </w:r>
      <w:r>
        <w:rPr>
          <w:sz w:val="28"/>
          <w:szCs w:val="28"/>
          <w:vertAlign w:val="subscript"/>
        </w:rPr>
        <w:t>пр</w:t>
      </w:r>
      <w:r>
        <w:rPr>
          <w:sz w:val="28"/>
          <w:szCs w:val="28"/>
        </w:rPr>
        <w:t xml:space="preserve"> = </w:t>
      </w:r>
      <w:r w:rsidR="00AD01E2" w:rsidRPr="00AD01E2">
        <w:rPr>
          <w:sz w:val="28"/>
          <w:szCs w:val="28"/>
        </w:rPr>
        <w:t xml:space="preserve">108 775,82 </w:t>
      </w:r>
      <w:r>
        <w:rPr>
          <w:sz w:val="28"/>
          <w:szCs w:val="28"/>
        </w:rPr>
        <w:t xml:space="preserve">* 20% = </w:t>
      </w:r>
      <w:r w:rsidR="00AD01E2">
        <w:rPr>
          <w:sz w:val="28"/>
          <w:szCs w:val="28"/>
        </w:rPr>
        <w:t>21 755,16</w:t>
      </w:r>
      <w:r>
        <w:rPr>
          <w:sz w:val="28"/>
          <w:szCs w:val="28"/>
        </w:rPr>
        <w:t xml:space="preserve"> руб.</w:t>
      </w:r>
    </w:p>
    <w:p w:rsidR="0051313B" w:rsidRDefault="0051313B" w:rsidP="00BD5B36">
      <w:pPr>
        <w:spacing w:line="360" w:lineRule="auto"/>
        <w:jc w:val="both"/>
        <w:rPr>
          <w:sz w:val="28"/>
          <w:szCs w:val="28"/>
        </w:rPr>
      </w:pPr>
      <w:r w:rsidRPr="00BD5B36">
        <w:rPr>
          <w:sz w:val="28"/>
          <w:szCs w:val="28"/>
        </w:rPr>
        <w:tab/>
        <w:t>Чистая прибыль представляет собой часть балансовой прибыли, остающейся в распоряжении предприятия после уплаты налогов и других отчислений в бюджеты всех уровней, а также во внебюджетные фонды.</w:t>
      </w:r>
    </w:p>
    <w:p w:rsidR="001B7331" w:rsidRDefault="001B7331" w:rsidP="001B7331">
      <w:pPr>
        <w:spacing w:line="360" w:lineRule="auto"/>
        <w:ind w:firstLine="709"/>
        <w:jc w:val="both"/>
        <w:rPr>
          <w:sz w:val="28"/>
          <w:szCs w:val="28"/>
        </w:rPr>
      </w:pPr>
      <w:r>
        <w:rPr>
          <w:sz w:val="28"/>
          <w:szCs w:val="28"/>
        </w:rPr>
        <w:t xml:space="preserve">ЧП = </w:t>
      </w:r>
      <w:r w:rsidR="00AD01E2" w:rsidRPr="00AD01E2">
        <w:rPr>
          <w:sz w:val="28"/>
          <w:szCs w:val="28"/>
        </w:rPr>
        <w:t xml:space="preserve">108 775,82 </w:t>
      </w:r>
      <w:r>
        <w:rPr>
          <w:sz w:val="28"/>
          <w:szCs w:val="28"/>
        </w:rPr>
        <w:t xml:space="preserve">– </w:t>
      </w:r>
      <w:r w:rsidR="00AD01E2" w:rsidRPr="00AD01E2">
        <w:rPr>
          <w:sz w:val="28"/>
          <w:szCs w:val="28"/>
        </w:rPr>
        <w:t xml:space="preserve">21 755,16 </w:t>
      </w:r>
      <w:r>
        <w:rPr>
          <w:sz w:val="28"/>
          <w:szCs w:val="28"/>
        </w:rPr>
        <w:t xml:space="preserve">= </w:t>
      </w:r>
      <w:r w:rsidR="00AD01E2">
        <w:rPr>
          <w:sz w:val="28"/>
          <w:szCs w:val="28"/>
        </w:rPr>
        <w:t>87 020,66</w:t>
      </w:r>
      <w:r>
        <w:rPr>
          <w:sz w:val="28"/>
          <w:szCs w:val="28"/>
        </w:rPr>
        <w:t xml:space="preserve"> руб.</w:t>
      </w:r>
    </w:p>
    <w:p w:rsidR="001B7331" w:rsidRDefault="001B7331" w:rsidP="001B7331">
      <w:pPr>
        <w:spacing w:line="360" w:lineRule="auto"/>
        <w:ind w:firstLine="709"/>
        <w:jc w:val="both"/>
        <w:rPr>
          <w:sz w:val="28"/>
          <w:szCs w:val="28"/>
        </w:rPr>
      </w:pPr>
      <w:r>
        <w:rPr>
          <w:sz w:val="28"/>
          <w:szCs w:val="28"/>
        </w:rPr>
        <w:t>Внесем полученные результаты в таблицу 5.</w:t>
      </w:r>
    </w:p>
    <w:p w:rsidR="00A47EED" w:rsidRDefault="00A47EED" w:rsidP="00BD5B36">
      <w:pPr>
        <w:spacing w:line="360" w:lineRule="auto"/>
        <w:jc w:val="both"/>
        <w:rPr>
          <w:sz w:val="28"/>
          <w:szCs w:val="28"/>
        </w:rPr>
      </w:pPr>
    </w:p>
    <w:p w:rsidR="00557D00" w:rsidRDefault="00557D00" w:rsidP="00BD5B36">
      <w:pPr>
        <w:spacing w:line="360" w:lineRule="auto"/>
        <w:jc w:val="both"/>
        <w:rPr>
          <w:sz w:val="28"/>
          <w:szCs w:val="28"/>
        </w:rPr>
      </w:pPr>
    </w:p>
    <w:p w:rsidR="00557D00" w:rsidRDefault="00557D00" w:rsidP="00BD5B36">
      <w:pPr>
        <w:spacing w:line="360" w:lineRule="auto"/>
        <w:jc w:val="both"/>
        <w:rPr>
          <w:sz w:val="28"/>
          <w:szCs w:val="28"/>
        </w:rPr>
      </w:pPr>
    </w:p>
    <w:p w:rsidR="00557D00" w:rsidRDefault="00557D00" w:rsidP="00BD5B36">
      <w:pPr>
        <w:spacing w:line="360" w:lineRule="auto"/>
        <w:jc w:val="both"/>
        <w:rPr>
          <w:sz w:val="28"/>
          <w:szCs w:val="28"/>
        </w:rPr>
      </w:pPr>
    </w:p>
    <w:p w:rsidR="009749D0" w:rsidRDefault="009749D0" w:rsidP="00BD5B36">
      <w:pPr>
        <w:spacing w:line="360" w:lineRule="auto"/>
        <w:jc w:val="both"/>
        <w:rPr>
          <w:sz w:val="28"/>
          <w:szCs w:val="28"/>
        </w:rPr>
      </w:pPr>
    </w:p>
    <w:p w:rsidR="00557D00" w:rsidRDefault="00557D00" w:rsidP="00BD5B36">
      <w:pPr>
        <w:spacing w:line="360" w:lineRule="auto"/>
        <w:jc w:val="both"/>
        <w:rPr>
          <w:sz w:val="28"/>
          <w:szCs w:val="28"/>
        </w:rPr>
      </w:pPr>
    </w:p>
    <w:p w:rsidR="00A47EED" w:rsidRPr="009749D0" w:rsidRDefault="00A47EED" w:rsidP="009749D0">
      <w:pPr>
        <w:spacing w:line="360" w:lineRule="auto"/>
        <w:jc w:val="center"/>
        <w:rPr>
          <w:sz w:val="28"/>
          <w:szCs w:val="28"/>
        </w:rPr>
      </w:pPr>
      <w:r>
        <w:rPr>
          <w:sz w:val="28"/>
          <w:szCs w:val="28"/>
        </w:rPr>
        <w:lastRenderedPageBreak/>
        <w:t xml:space="preserve">Таблица </w:t>
      </w:r>
      <w:r w:rsidR="001B7331">
        <w:rPr>
          <w:sz w:val="28"/>
          <w:szCs w:val="28"/>
        </w:rPr>
        <w:t>5</w:t>
      </w:r>
      <w:r w:rsidRPr="00BD5B36">
        <w:rPr>
          <w:sz w:val="28"/>
          <w:szCs w:val="28"/>
        </w:rPr>
        <w:t>. Отчет о прибылях и убытках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28"/>
        <w:gridCol w:w="2159"/>
      </w:tblGrid>
      <w:tr w:rsidR="00A47EED" w:rsidRPr="001B7331" w:rsidTr="004E37DB">
        <w:trPr>
          <w:jc w:val="center"/>
        </w:trPr>
        <w:tc>
          <w:tcPr>
            <w:tcW w:w="7128" w:type="dxa"/>
            <w:tcBorders>
              <w:top w:val="single" w:sz="4" w:space="0" w:color="auto"/>
              <w:left w:val="single" w:sz="4" w:space="0" w:color="auto"/>
              <w:bottom w:val="single" w:sz="4" w:space="0" w:color="auto"/>
              <w:right w:val="single" w:sz="4" w:space="0" w:color="auto"/>
            </w:tcBorders>
            <w:hideMark/>
          </w:tcPr>
          <w:p w:rsidR="00A47EED" w:rsidRPr="009749D0" w:rsidRDefault="00A47EED" w:rsidP="001B7331">
            <w:pPr>
              <w:spacing w:line="360" w:lineRule="auto"/>
              <w:jc w:val="both"/>
              <w:rPr>
                <w:sz w:val="24"/>
                <w:szCs w:val="24"/>
              </w:rPr>
            </w:pPr>
            <w:r w:rsidRPr="009749D0">
              <w:rPr>
                <w:sz w:val="24"/>
                <w:szCs w:val="24"/>
              </w:rPr>
              <w:t>Наименование показателя</w:t>
            </w:r>
          </w:p>
        </w:tc>
        <w:tc>
          <w:tcPr>
            <w:tcW w:w="2159" w:type="dxa"/>
            <w:tcBorders>
              <w:top w:val="single" w:sz="4" w:space="0" w:color="auto"/>
              <w:left w:val="single" w:sz="4" w:space="0" w:color="auto"/>
              <w:bottom w:val="single" w:sz="4" w:space="0" w:color="auto"/>
              <w:right w:val="single" w:sz="4" w:space="0" w:color="auto"/>
            </w:tcBorders>
            <w:hideMark/>
          </w:tcPr>
          <w:p w:rsidR="00A47EED" w:rsidRPr="009749D0" w:rsidRDefault="00A47EED" w:rsidP="001B7331">
            <w:pPr>
              <w:spacing w:line="360" w:lineRule="auto"/>
              <w:jc w:val="both"/>
              <w:rPr>
                <w:sz w:val="24"/>
                <w:szCs w:val="24"/>
              </w:rPr>
            </w:pPr>
            <w:r w:rsidRPr="009749D0">
              <w:rPr>
                <w:sz w:val="24"/>
                <w:szCs w:val="24"/>
              </w:rPr>
              <w:t>Значение, руб.</w:t>
            </w:r>
          </w:p>
        </w:tc>
      </w:tr>
      <w:tr w:rsidR="00A47EED" w:rsidRPr="001B7331" w:rsidTr="004E37DB">
        <w:trPr>
          <w:jc w:val="center"/>
        </w:trPr>
        <w:tc>
          <w:tcPr>
            <w:tcW w:w="7128" w:type="dxa"/>
            <w:tcBorders>
              <w:top w:val="single" w:sz="4" w:space="0" w:color="auto"/>
              <w:left w:val="single" w:sz="4" w:space="0" w:color="auto"/>
              <w:bottom w:val="single" w:sz="4" w:space="0" w:color="auto"/>
              <w:right w:val="single" w:sz="4" w:space="0" w:color="auto"/>
            </w:tcBorders>
            <w:hideMark/>
          </w:tcPr>
          <w:p w:rsidR="00A47EED" w:rsidRPr="009749D0" w:rsidRDefault="00A47EED" w:rsidP="001B7331">
            <w:pPr>
              <w:spacing w:line="360" w:lineRule="auto"/>
              <w:jc w:val="both"/>
              <w:rPr>
                <w:sz w:val="24"/>
                <w:szCs w:val="24"/>
              </w:rPr>
            </w:pPr>
            <w:r w:rsidRPr="009749D0">
              <w:rPr>
                <w:sz w:val="24"/>
                <w:szCs w:val="24"/>
              </w:rPr>
              <w:t>1. Выручка от реализации продукции</w:t>
            </w:r>
          </w:p>
          <w:p w:rsidR="00A47EED" w:rsidRPr="009749D0" w:rsidRDefault="00A47EED" w:rsidP="001B7331">
            <w:pPr>
              <w:spacing w:line="360" w:lineRule="auto"/>
              <w:jc w:val="both"/>
              <w:rPr>
                <w:sz w:val="24"/>
                <w:szCs w:val="24"/>
              </w:rPr>
            </w:pPr>
            <w:r w:rsidRPr="009749D0">
              <w:rPr>
                <w:sz w:val="24"/>
                <w:szCs w:val="24"/>
              </w:rPr>
              <w:t>2. Затраты на производство</w:t>
            </w:r>
          </w:p>
          <w:p w:rsidR="00A47EED" w:rsidRPr="009749D0" w:rsidRDefault="00A47EED" w:rsidP="001B7331">
            <w:pPr>
              <w:spacing w:line="360" w:lineRule="auto"/>
              <w:jc w:val="both"/>
              <w:rPr>
                <w:sz w:val="24"/>
                <w:szCs w:val="24"/>
              </w:rPr>
            </w:pPr>
            <w:r w:rsidRPr="009749D0">
              <w:rPr>
                <w:sz w:val="24"/>
                <w:szCs w:val="24"/>
              </w:rPr>
              <w:t>3. Прибыль от реализации продукции</w:t>
            </w:r>
          </w:p>
          <w:p w:rsidR="00A47EED" w:rsidRPr="009749D0" w:rsidRDefault="00A47EED" w:rsidP="001B7331">
            <w:pPr>
              <w:spacing w:line="360" w:lineRule="auto"/>
              <w:jc w:val="both"/>
              <w:rPr>
                <w:sz w:val="24"/>
                <w:szCs w:val="24"/>
              </w:rPr>
            </w:pPr>
            <w:r w:rsidRPr="009749D0">
              <w:rPr>
                <w:sz w:val="24"/>
                <w:szCs w:val="24"/>
              </w:rPr>
              <w:t>4. Налоги, относимые на финансовые результаты</w:t>
            </w:r>
          </w:p>
          <w:p w:rsidR="00A47EED" w:rsidRPr="009749D0" w:rsidRDefault="00A47EED" w:rsidP="001B7331">
            <w:pPr>
              <w:spacing w:line="360" w:lineRule="auto"/>
              <w:jc w:val="both"/>
              <w:rPr>
                <w:sz w:val="24"/>
                <w:szCs w:val="24"/>
              </w:rPr>
            </w:pPr>
            <w:r w:rsidRPr="009749D0">
              <w:rPr>
                <w:sz w:val="24"/>
                <w:szCs w:val="24"/>
              </w:rPr>
              <w:t>5. Прибыль без налогов, относимых на финансовые результаты</w:t>
            </w:r>
          </w:p>
          <w:p w:rsidR="00A47EED" w:rsidRPr="009749D0" w:rsidRDefault="00A47EED" w:rsidP="001B7331">
            <w:pPr>
              <w:spacing w:line="360" w:lineRule="auto"/>
              <w:jc w:val="both"/>
              <w:rPr>
                <w:sz w:val="24"/>
                <w:szCs w:val="24"/>
              </w:rPr>
            </w:pPr>
            <w:r w:rsidRPr="009749D0">
              <w:rPr>
                <w:sz w:val="24"/>
                <w:szCs w:val="24"/>
              </w:rPr>
              <w:t>6. Льготы по налогу на прибыль</w:t>
            </w:r>
          </w:p>
          <w:p w:rsidR="00A47EED" w:rsidRPr="009749D0" w:rsidRDefault="00A47EED" w:rsidP="001B7331">
            <w:pPr>
              <w:spacing w:line="360" w:lineRule="auto"/>
              <w:jc w:val="both"/>
              <w:rPr>
                <w:sz w:val="24"/>
                <w:szCs w:val="24"/>
              </w:rPr>
            </w:pPr>
            <w:r w:rsidRPr="009749D0">
              <w:rPr>
                <w:sz w:val="24"/>
                <w:szCs w:val="24"/>
              </w:rPr>
              <w:t>7. Налогооблагаемая прибыль</w:t>
            </w:r>
          </w:p>
          <w:p w:rsidR="00A47EED" w:rsidRPr="009749D0" w:rsidRDefault="00A47EED" w:rsidP="001B7331">
            <w:pPr>
              <w:spacing w:line="360" w:lineRule="auto"/>
              <w:jc w:val="both"/>
              <w:rPr>
                <w:sz w:val="24"/>
                <w:szCs w:val="24"/>
              </w:rPr>
            </w:pPr>
            <w:r w:rsidRPr="009749D0">
              <w:rPr>
                <w:sz w:val="24"/>
                <w:szCs w:val="24"/>
              </w:rPr>
              <w:t>8. Налог на прибыль</w:t>
            </w:r>
          </w:p>
          <w:p w:rsidR="00A47EED" w:rsidRPr="009749D0" w:rsidRDefault="00A47EED" w:rsidP="001B7331">
            <w:pPr>
              <w:spacing w:line="360" w:lineRule="auto"/>
              <w:jc w:val="both"/>
              <w:rPr>
                <w:sz w:val="24"/>
                <w:szCs w:val="24"/>
              </w:rPr>
            </w:pPr>
            <w:r w:rsidRPr="009749D0">
              <w:rPr>
                <w:sz w:val="24"/>
                <w:szCs w:val="24"/>
              </w:rPr>
              <w:t>9. Чистая прибыль</w:t>
            </w:r>
          </w:p>
        </w:tc>
        <w:tc>
          <w:tcPr>
            <w:tcW w:w="2159" w:type="dxa"/>
            <w:tcBorders>
              <w:top w:val="single" w:sz="4" w:space="0" w:color="auto"/>
              <w:left w:val="single" w:sz="4" w:space="0" w:color="auto"/>
              <w:bottom w:val="single" w:sz="4" w:space="0" w:color="auto"/>
              <w:right w:val="single" w:sz="4" w:space="0" w:color="auto"/>
            </w:tcBorders>
          </w:tcPr>
          <w:p w:rsidR="00AD01E2" w:rsidRPr="009749D0" w:rsidRDefault="00AD01E2" w:rsidP="001B7331">
            <w:pPr>
              <w:spacing w:line="360" w:lineRule="auto"/>
              <w:jc w:val="center"/>
              <w:rPr>
                <w:sz w:val="24"/>
                <w:szCs w:val="24"/>
              </w:rPr>
            </w:pPr>
            <w:r w:rsidRPr="009749D0">
              <w:rPr>
                <w:sz w:val="24"/>
                <w:szCs w:val="24"/>
              </w:rPr>
              <w:t xml:space="preserve">471 361,65 </w:t>
            </w:r>
          </w:p>
          <w:p w:rsidR="001B7331" w:rsidRPr="009749D0" w:rsidRDefault="00051416" w:rsidP="001B7331">
            <w:pPr>
              <w:spacing w:line="360" w:lineRule="auto"/>
              <w:jc w:val="center"/>
              <w:rPr>
                <w:sz w:val="24"/>
                <w:szCs w:val="24"/>
              </w:rPr>
            </w:pPr>
            <w:r w:rsidRPr="009749D0">
              <w:rPr>
                <w:sz w:val="24"/>
                <w:szCs w:val="24"/>
              </w:rPr>
              <w:t xml:space="preserve"> 362 585,83</w:t>
            </w:r>
          </w:p>
          <w:p w:rsidR="00AD01E2" w:rsidRPr="009749D0" w:rsidRDefault="00AD01E2" w:rsidP="001B7331">
            <w:pPr>
              <w:spacing w:line="360" w:lineRule="auto"/>
              <w:jc w:val="center"/>
              <w:rPr>
                <w:sz w:val="24"/>
                <w:szCs w:val="24"/>
              </w:rPr>
            </w:pPr>
            <w:r w:rsidRPr="009749D0">
              <w:rPr>
                <w:sz w:val="24"/>
                <w:szCs w:val="24"/>
              </w:rPr>
              <w:t xml:space="preserve">108 775,82 </w:t>
            </w:r>
          </w:p>
          <w:p w:rsidR="001B7331" w:rsidRPr="009749D0" w:rsidRDefault="00051416" w:rsidP="009749D0">
            <w:pPr>
              <w:spacing w:line="360" w:lineRule="auto"/>
              <w:jc w:val="center"/>
              <w:rPr>
                <w:sz w:val="24"/>
                <w:szCs w:val="24"/>
              </w:rPr>
            </w:pPr>
            <w:r w:rsidRPr="009749D0">
              <w:rPr>
                <w:sz w:val="24"/>
                <w:szCs w:val="24"/>
              </w:rPr>
              <w:t xml:space="preserve"> </w:t>
            </w:r>
            <w:r w:rsidR="001B7331" w:rsidRPr="009749D0">
              <w:rPr>
                <w:sz w:val="24"/>
                <w:szCs w:val="24"/>
              </w:rPr>
              <w:t>0</w:t>
            </w:r>
          </w:p>
          <w:p w:rsidR="001B7331" w:rsidRPr="009749D0" w:rsidRDefault="00AD01E2" w:rsidP="001B7331">
            <w:pPr>
              <w:spacing w:line="360" w:lineRule="auto"/>
              <w:jc w:val="center"/>
              <w:rPr>
                <w:sz w:val="24"/>
                <w:szCs w:val="24"/>
              </w:rPr>
            </w:pPr>
            <w:r w:rsidRPr="009749D0">
              <w:rPr>
                <w:sz w:val="24"/>
                <w:szCs w:val="24"/>
              </w:rPr>
              <w:t>108 755,82</w:t>
            </w:r>
          </w:p>
          <w:p w:rsidR="001B7331" w:rsidRPr="009749D0" w:rsidRDefault="001B7331" w:rsidP="001B7331">
            <w:pPr>
              <w:spacing w:line="360" w:lineRule="auto"/>
              <w:jc w:val="center"/>
              <w:rPr>
                <w:sz w:val="24"/>
                <w:szCs w:val="24"/>
              </w:rPr>
            </w:pPr>
            <w:r w:rsidRPr="009749D0">
              <w:rPr>
                <w:sz w:val="24"/>
                <w:szCs w:val="24"/>
              </w:rPr>
              <w:t>0</w:t>
            </w:r>
          </w:p>
          <w:p w:rsidR="001B7331" w:rsidRPr="009749D0" w:rsidRDefault="00AD01E2" w:rsidP="001B7331">
            <w:pPr>
              <w:spacing w:line="360" w:lineRule="auto"/>
              <w:jc w:val="center"/>
              <w:rPr>
                <w:sz w:val="24"/>
                <w:szCs w:val="24"/>
              </w:rPr>
            </w:pPr>
            <w:r w:rsidRPr="009749D0">
              <w:rPr>
                <w:sz w:val="24"/>
                <w:szCs w:val="24"/>
              </w:rPr>
              <w:t>108 755,82</w:t>
            </w:r>
          </w:p>
          <w:p w:rsidR="001B7331" w:rsidRPr="009749D0" w:rsidRDefault="00AD01E2" w:rsidP="001B7331">
            <w:pPr>
              <w:spacing w:line="360" w:lineRule="auto"/>
              <w:jc w:val="center"/>
              <w:rPr>
                <w:sz w:val="24"/>
                <w:szCs w:val="24"/>
              </w:rPr>
            </w:pPr>
            <w:r w:rsidRPr="009749D0">
              <w:rPr>
                <w:sz w:val="24"/>
                <w:szCs w:val="24"/>
              </w:rPr>
              <w:t>21 755,16</w:t>
            </w:r>
          </w:p>
          <w:p w:rsidR="001B7331" w:rsidRPr="009749D0" w:rsidRDefault="00AD01E2" w:rsidP="001B7331">
            <w:pPr>
              <w:spacing w:line="360" w:lineRule="auto"/>
              <w:jc w:val="center"/>
              <w:rPr>
                <w:sz w:val="24"/>
                <w:szCs w:val="24"/>
              </w:rPr>
            </w:pPr>
            <w:r w:rsidRPr="009749D0">
              <w:rPr>
                <w:sz w:val="24"/>
                <w:szCs w:val="24"/>
              </w:rPr>
              <w:t>87 020,66</w:t>
            </w:r>
          </w:p>
        </w:tc>
      </w:tr>
    </w:tbl>
    <w:p w:rsidR="00A47EED" w:rsidRDefault="00A47EED" w:rsidP="00A47EED">
      <w:pPr>
        <w:spacing w:line="360" w:lineRule="atLeast"/>
        <w:jc w:val="both"/>
        <w:rPr>
          <w:sz w:val="28"/>
          <w:szCs w:val="28"/>
        </w:rPr>
      </w:pPr>
    </w:p>
    <w:p w:rsidR="0051313B" w:rsidRPr="00BD5B36" w:rsidRDefault="0051313B" w:rsidP="00BD5B36">
      <w:pPr>
        <w:spacing w:line="360" w:lineRule="auto"/>
        <w:jc w:val="both"/>
        <w:rPr>
          <w:sz w:val="28"/>
          <w:szCs w:val="28"/>
        </w:rPr>
      </w:pPr>
      <w:r w:rsidRPr="00BD5B36">
        <w:rPr>
          <w:sz w:val="28"/>
          <w:szCs w:val="28"/>
        </w:rPr>
        <w:tab/>
        <w:t>Получаемый размер прибыли характеризует общую (абсолютную) доходность деятельности предприятия в денежном выражении, но не дает представления о ее эффективности, определяемой соотношением вложенных затрат и достигнутого при этом результата.</w:t>
      </w:r>
    </w:p>
    <w:p w:rsidR="0051313B" w:rsidRPr="00BD5B36" w:rsidRDefault="0051313B" w:rsidP="00BD5B36">
      <w:pPr>
        <w:spacing w:line="360" w:lineRule="auto"/>
        <w:jc w:val="both"/>
        <w:rPr>
          <w:sz w:val="28"/>
          <w:szCs w:val="28"/>
        </w:rPr>
      </w:pPr>
      <w:r w:rsidRPr="00BD5B36">
        <w:rPr>
          <w:sz w:val="28"/>
          <w:szCs w:val="28"/>
        </w:rPr>
        <w:tab/>
        <w:t>Для оценки эффективности функционирования предприятия и выпускаемой им продукции применяются относительные показатели степени его прибыльности, именуемые показателями рентабельности. Существует целый ряд разновидностей показателей рентабельности. Одни относятся к производству в целом, а другие к изготовлению отдельной продукции.</w:t>
      </w:r>
    </w:p>
    <w:p w:rsidR="0051313B" w:rsidRPr="00BD5B36" w:rsidRDefault="0051313B" w:rsidP="00BD5B36">
      <w:pPr>
        <w:spacing w:line="360" w:lineRule="auto"/>
        <w:jc w:val="both"/>
        <w:rPr>
          <w:sz w:val="28"/>
          <w:szCs w:val="28"/>
        </w:rPr>
      </w:pPr>
      <w:r w:rsidRPr="00BD5B36">
        <w:rPr>
          <w:sz w:val="28"/>
          <w:szCs w:val="28"/>
        </w:rPr>
        <w:tab/>
        <w:t xml:space="preserve">При расчетах предлагается ограничиться оценкой показателя рентабельности продукции </w:t>
      </w:r>
      <w:r w:rsidRPr="00BD5B36">
        <w:rPr>
          <w:position w:val="-16"/>
          <w:sz w:val="28"/>
          <w:szCs w:val="28"/>
        </w:rPr>
        <w:object w:dxaOrig="645" w:dyaOrig="420">
          <v:shape id="_x0000_i1051" type="#_x0000_t75" style="width:31.8pt;height:21.6pt" o:ole="">
            <v:imagedata r:id="rId60" o:title=""/>
          </v:shape>
          <o:OLEObject Type="Embed" ProgID="Equation.3" ShapeID="_x0000_i1051" DrawAspect="Content" ObjectID="_1670152150" r:id="rId61"/>
        </w:object>
      </w:r>
      <w:r w:rsidRPr="00BD5B36">
        <w:rPr>
          <w:sz w:val="28"/>
          <w:szCs w:val="28"/>
        </w:rPr>
        <w:t>, %, определяемого отношением прибыли по конкретному виду за вычетом налогов к его себестоимости:</w:t>
      </w:r>
    </w:p>
    <w:p w:rsidR="0051313B" w:rsidRDefault="0051313B" w:rsidP="00BD5B36">
      <w:pPr>
        <w:spacing w:line="360" w:lineRule="auto"/>
        <w:jc w:val="right"/>
        <w:rPr>
          <w:sz w:val="28"/>
          <w:szCs w:val="28"/>
        </w:rPr>
      </w:pPr>
      <w:r w:rsidRPr="007A06EC">
        <w:rPr>
          <w:position w:val="-28"/>
          <w:sz w:val="28"/>
          <w:szCs w:val="28"/>
        </w:rPr>
        <w:object w:dxaOrig="2025" w:dyaOrig="735">
          <v:shape id="_x0000_i1052" type="#_x0000_t75" style="width:101.4pt;height:36.6pt" o:ole="">
            <v:imagedata r:id="rId62" o:title=""/>
          </v:shape>
          <o:OLEObject Type="Embed" ProgID="Equation.3" ShapeID="_x0000_i1052" DrawAspect="Content" ObjectID="_1670152151" r:id="rId63"/>
        </w:object>
      </w:r>
      <w:r>
        <w:t xml:space="preserve">.                   </w:t>
      </w:r>
      <w:r w:rsidR="001B7331">
        <w:t xml:space="preserve">                  </w:t>
      </w:r>
      <w:r>
        <w:t xml:space="preserve">                           </w:t>
      </w:r>
      <w:r w:rsidRPr="00BD5B36">
        <w:rPr>
          <w:sz w:val="28"/>
          <w:szCs w:val="28"/>
        </w:rPr>
        <w:t>(</w:t>
      </w:r>
      <w:r w:rsidR="001B7331">
        <w:rPr>
          <w:sz w:val="28"/>
          <w:szCs w:val="28"/>
        </w:rPr>
        <w:t>8</w:t>
      </w:r>
      <w:r w:rsidRPr="00BD5B36">
        <w:rPr>
          <w:sz w:val="28"/>
          <w:szCs w:val="28"/>
        </w:rPr>
        <w:t>)</w:t>
      </w:r>
    </w:p>
    <w:p w:rsidR="001B7331" w:rsidRDefault="003A5C6D" w:rsidP="001B7331">
      <w:pPr>
        <w:spacing w:line="360" w:lineRule="auto"/>
        <w:rPr>
          <w:sz w:val="28"/>
          <w:szCs w:val="28"/>
        </w:rPr>
      </w:pPr>
      <m:oMathPara>
        <m:oMath>
          <m:sSub>
            <m:sSubPr>
              <m:ctrlPr>
                <w:rPr>
                  <w:rFonts w:ascii="Cambria Math" w:hAnsi="Cambria Math"/>
                  <w:i/>
                  <w:sz w:val="28"/>
                  <w:szCs w:val="28"/>
                </w:rPr>
              </m:ctrlPr>
            </m:sSubPr>
            <m:e>
              <m:r>
                <w:rPr>
                  <w:rFonts w:ascii="Cambria Math" w:hAnsi="Cambria Math"/>
                  <w:sz w:val="28"/>
                  <w:szCs w:val="28"/>
                </w:rPr>
                <m:t>Р</m:t>
              </m:r>
            </m:e>
            <m:sub>
              <m:r>
                <w:rPr>
                  <w:rFonts w:ascii="Cambria Math" w:hAnsi="Cambria Math"/>
                  <w:sz w:val="28"/>
                  <w:szCs w:val="28"/>
                </w:rPr>
                <m:t>изд</m:t>
              </m:r>
            </m:sub>
          </m:sSub>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80 020,66</m:t>
              </m:r>
            </m:num>
            <m:den>
              <m:r>
                <w:rPr>
                  <w:rFonts w:ascii="Cambria Math" w:hAnsi="Cambria Math"/>
                  <w:sz w:val="28"/>
                  <w:szCs w:val="28"/>
                </w:rPr>
                <m:t>362 585,83</m:t>
              </m:r>
            </m:den>
          </m:f>
          <m:r>
            <w:rPr>
              <w:rFonts w:ascii="Cambria Math" w:hAnsi="Cambria Math"/>
              <w:sz w:val="28"/>
              <w:szCs w:val="28"/>
            </w:rPr>
            <m:t>*100=22,06%</m:t>
          </m:r>
        </m:oMath>
      </m:oMathPara>
    </w:p>
    <w:p w:rsidR="009749D0" w:rsidRDefault="003D4533" w:rsidP="00E83526">
      <w:pPr>
        <w:spacing w:line="360" w:lineRule="auto"/>
        <w:ind w:firstLine="709"/>
        <w:rPr>
          <w:sz w:val="28"/>
          <w:szCs w:val="28"/>
        </w:rPr>
      </w:pPr>
      <w:r>
        <w:rPr>
          <w:sz w:val="28"/>
          <w:szCs w:val="28"/>
        </w:rPr>
        <w:t xml:space="preserve">Таким образом, рентабельность планируемого производства ожидается на уровне </w:t>
      </w:r>
      <w:r w:rsidR="00AD01E2">
        <w:rPr>
          <w:sz w:val="28"/>
          <w:szCs w:val="28"/>
        </w:rPr>
        <w:t>22,06</w:t>
      </w:r>
      <w:r>
        <w:rPr>
          <w:sz w:val="28"/>
          <w:szCs w:val="28"/>
        </w:rPr>
        <w:t>%.</w:t>
      </w:r>
    </w:p>
    <w:p w:rsidR="00E83526" w:rsidRDefault="00E83526" w:rsidP="00E83526">
      <w:pPr>
        <w:spacing w:line="360" w:lineRule="auto"/>
        <w:ind w:firstLine="709"/>
        <w:rPr>
          <w:sz w:val="28"/>
          <w:szCs w:val="28"/>
        </w:rPr>
      </w:pPr>
    </w:p>
    <w:p w:rsidR="009749D0" w:rsidRDefault="009749D0" w:rsidP="009749D0">
      <w:pPr>
        <w:spacing w:line="360" w:lineRule="auto"/>
        <w:rPr>
          <w:sz w:val="28"/>
          <w:szCs w:val="28"/>
        </w:rPr>
      </w:pPr>
    </w:p>
    <w:p w:rsidR="0051313B" w:rsidRPr="00E83526" w:rsidRDefault="003D4533" w:rsidP="00242D32">
      <w:pPr>
        <w:spacing w:line="360" w:lineRule="auto"/>
        <w:jc w:val="center"/>
        <w:rPr>
          <w:bCs/>
          <w:sz w:val="28"/>
          <w:szCs w:val="28"/>
        </w:rPr>
      </w:pPr>
      <w:r w:rsidRPr="00E83526">
        <w:rPr>
          <w:bCs/>
          <w:sz w:val="28"/>
          <w:szCs w:val="28"/>
        </w:rPr>
        <w:lastRenderedPageBreak/>
        <w:t>5</w:t>
      </w:r>
      <w:r w:rsidR="0051313B" w:rsidRPr="00E83526">
        <w:rPr>
          <w:bCs/>
          <w:sz w:val="28"/>
          <w:szCs w:val="28"/>
        </w:rPr>
        <w:t>. Определение точки безубыточности производства</w:t>
      </w:r>
    </w:p>
    <w:p w:rsidR="0051313B" w:rsidRPr="00BD5B36" w:rsidRDefault="0051313B" w:rsidP="00BD5B36">
      <w:pPr>
        <w:spacing w:line="360" w:lineRule="auto"/>
        <w:jc w:val="both"/>
        <w:rPr>
          <w:sz w:val="28"/>
          <w:szCs w:val="28"/>
        </w:rPr>
      </w:pPr>
      <w:r w:rsidRPr="00BD5B36">
        <w:rPr>
          <w:sz w:val="28"/>
          <w:szCs w:val="28"/>
        </w:rPr>
        <w:tab/>
        <w:t>Для определения точки безубыточности производства необходимо рассмотреть классификацию затрат по их зависимости от объема производства, которые по этому признаку делятся на условно-переменные (пропорциональные) и условно-постоянные (непропорциональные).</w:t>
      </w:r>
    </w:p>
    <w:p w:rsidR="0051313B" w:rsidRDefault="0051313B" w:rsidP="00BD5B36">
      <w:pPr>
        <w:spacing w:line="360" w:lineRule="auto"/>
        <w:jc w:val="both"/>
        <w:rPr>
          <w:sz w:val="28"/>
          <w:szCs w:val="28"/>
        </w:rPr>
      </w:pPr>
      <w:r w:rsidRPr="00BD5B36">
        <w:rPr>
          <w:sz w:val="28"/>
          <w:szCs w:val="28"/>
        </w:rPr>
        <w:tab/>
        <w:t>К условно-переменным относятся расходы, которые находятся в прямой зависимости от объема производства и изменяются пропорционально его изменению. В расчете же на единицу продукции их величина остается практически неизменной. К условно-переменным относятся затраты на сырье и материалы, покупные изделия и полуфабрикаты, а также расходы по основной заработной плате производственных рабочих, затраты на топливо и энергию на технологические нужды и т.д.</w:t>
      </w:r>
    </w:p>
    <w:p w:rsidR="003D4533" w:rsidRPr="003D4533" w:rsidRDefault="003D4533" w:rsidP="000C7B67">
      <w:pPr>
        <w:tabs>
          <w:tab w:val="left" w:pos="5812"/>
        </w:tabs>
        <w:spacing w:line="360" w:lineRule="auto"/>
        <w:ind w:firstLine="709"/>
        <w:jc w:val="both"/>
        <w:rPr>
          <w:sz w:val="28"/>
          <w:szCs w:val="28"/>
        </w:rPr>
      </w:pPr>
      <w:r>
        <w:rPr>
          <w:sz w:val="28"/>
          <w:szCs w:val="28"/>
          <w:lang w:val="en-US"/>
        </w:rPr>
        <w:t>V</w:t>
      </w:r>
      <w:r>
        <w:rPr>
          <w:sz w:val="28"/>
          <w:szCs w:val="28"/>
          <w:vertAlign w:val="subscript"/>
        </w:rPr>
        <w:t>ед</w:t>
      </w:r>
      <w:r>
        <w:rPr>
          <w:sz w:val="28"/>
          <w:szCs w:val="28"/>
        </w:rPr>
        <w:t xml:space="preserve"> = </w:t>
      </w:r>
      <w:r w:rsidR="000C7B67">
        <w:rPr>
          <w:sz w:val="28"/>
          <w:szCs w:val="28"/>
        </w:rPr>
        <w:t>(</w:t>
      </w:r>
      <w:r w:rsidR="00703961" w:rsidRPr="00703961">
        <w:rPr>
          <w:sz w:val="28"/>
          <w:szCs w:val="28"/>
        </w:rPr>
        <w:t>237</w:t>
      </w:r>
      <w:r w:rsidR="00703961">
        <w:rPr>
          <w:sz w:val="28"/>
          <w:szCs w:val="28"/>
        </w:rPr>
        <w:t> </w:t>
      </w:r>
      <w:r w:rsidR="00703961" w:rsidRPr="00703961">
        <w:rPr>
          <w:sz w:val="28"/>
          <w:szCs w:val="28"/>
        </w:rPr>
        <w:t>195</w:t>
      </w:r>
      <w:r w:rsidR="00703961">
        <w:rPr>
          <w:sz w:val="28"/>
          <w:szCs w:val="28"/>
        </w:rPr>
        <w:t xml:space="preserve"> </w:t>
      </w:r>
      <w:r>
        <w:rPr>
          <w:sz w:val="28"/>
          <w:szCs w:val="28"/>
        </w:rPr>
        <w:t xml:space="preserve">+ </w:t>
      </w:r>
      <w:r w:rsidR="00703961">
        <w:rPr>
          <w:sz w:val="28"/>
          <w:szCs w:val="28"/>
        </w:rPr>
        <w:t>82 500</w:t>
      </w:r>
      <w:r>
        <w:rPr>
          <w:sz w:val="28"/>
          <w:szCs w:val="28"/>
        </w:rPr>
        <w:t xml:space="preserve"> + </w:t>
      </w:r>
      <w:r w:rsidR="000C7B67" w:rsidRPr="000C7B67">
        <w:rPr>
          <w:sz w:val="28"/>
          <w:szCs w:val="28"/>
        </w:rPr>
        <w:t>24</w:t>
      </w:r>
      <w:r w:rsidR="000C7B67">
        <w:rPr>
          <w:sz w:val="28"/>
          <w:szCs w:val="28"/>
          <w:lang w:val="en-US"/>
        </w:rPr>
        <w:t> </w:t>
      </w:r>
      <w:r w:rsidR="000C7B67" w:rsidRPr="000C7B67">
        <w:rPr>
          <w:sz w:val="28"/>
          <w:szCs w:val="28"/>
        </w:rPr>
        <w:t>750+</w:t>
      </w:r>
      <w:r w:rsidR="000C7B67">
        <w:rPr>
          <w:sz w:val="28"/>
          <w:szCs w:val="28"/>
        </w:rPr>
        <w:t>494,</w:t>
      </w:r>
      <w:r w:rsidR="000C7B67" w:rsidRPr="00DE66DB">
        <w:rPr>
          <w:sz w:val="28"/>
          <w:szCs w:val="28"/>
        </w:rPr>
        <w:t>21</w:t>
      </w:r>
      <w:r w:rsidR="000C7B67">
        <w:rPr>
          <w:sz w:val="28"/>
          <w:szCs w:val="28"/>
        </w:rPr>
        <w:t>)/15</w:t>
      </w:r>
      <w:r w:rsidR="000C7B67" w:rsidRPr="000C7B67">
        <w:rPr>
          <w:sz w:val="28"/>
          <w:szCs w:val="28"/>
        </w:rPr>
        <w:t xml:space="preserve"> </w:t>
      </w:r>
      <w:r>
        <w:rPr>
          <w:sz w:val="28"/>
          <w:szCs w:val="28"/>
        </w:rPr>
        <w:t xml:space="preserve"> = </w:t>
      </w:r>
      <w:r w:rsidR="00007B29">
        <w:rPr>
          <w:sz w:val="28"/>
          <w:szCs w:val="28"/>
        </w:rPr>
        <w:t>22 995,95</w:t>
      </w:r>
      <w:r>
        <w:rPr>
          <w:sz w:val="28"/>
          <w:szCs w:val="28"/>
        </w:rPr>
        <w:t xml:space="preserve"> руб.</w:t>
      </w:r>
    </w:p>
    <w:p w:rsidR="0051313B" w:rsidRDefault="0051313B" w:rsidP="00BD5B36">
      <w:pPr>
        <w:spacing w:line="360" w:lineRule="auto"/>
        <w:jc w:val="both"/>
        <w:rPr>
          <w:sz w:val="28"/>
          <w:szCs w:val="28"/>
        </w:rPr>
      </w:pPr>
      <w:r w:rsidRPr="00BD5B36">
        <w:rPr>
          <w:sz w:val="28"/>
          <w:szCs w:val="28"/>
        </w:rPr>
        <w:tab/>
        <w:t>К условно-постоянным относятся затраты, которые не меняются или же меняются незначительно при изменении объема производства. Величина же затрат на единицу продукции находится в обратно пропорциональной зависимости от объема выпуска продукции, т.е. уменьшается при увеличении объемов выпуска. Они включают заработную плату управленческого персонала, амортизацию, затраты на отопление и освещение помещений и т.д.</w:t>
      </w:r>
    </w:p>
    <w:p w:rsidR="003D4533" w:rsidRDefault="003D4533" w:rsidP="000C7B67">
      <w:pPr>
        <w:spacing w:line="360" w:lineRule="auto"/>
        <w:ind w:firstLine="709"/>
        <w:jc w:val="both"/>
        <w:rPr>
          <w:sz w:val="28"/>
          <w:szCs w:val="28"/>
        </w:rPr>
      </w:pPr>
      <w:r>
        <w:rPr>
          <w:sz w:val="28"/>
          <w:szCs w:val="28"/>
        </w:rPr>
        <w:t>Р</w:t>
      </w:r>
      <w:r>
        <w:rPr>
          <w:sz w:val="28"/>
          <w:szCs w:val="28"/>
          <w:vertAlign w:val="subscript"/>
        </w:rPr>
        <w:t>сум</w:t>
      </w:r>
      <w:r>
        <w:rPr>
          <w:sz w:val="28"/>
          <w:szCs w:val="28"/>
        </w:rPr>
        <w:t xml:space="preserve"> = 214</w:t>
      </w:r>
      <w:r w:rsidR="000C7B67">
        <w:rPr>
          <w:sz w:val="28"/>
          <w:szCs w:val="28"/>
        </w:rPr>
        <w:t>0,83+</w:t>
      </w:r>
      <w:r w:rsidR="00007B29">
        <w:rPr>
          <w:sz w:val="28"/>
          <w:szCs w:val="28"/>
        </w:rPr>
        <w:t>1</w:t>
      </w:r>
      <w:r>
        <w:rPr>
          <w:sz w:val="28"/>
          <w:szCs w:val="28"/>
        </w:rPr>
        <w:t>6</w:t>
      </w:r>
      <w:r w:rsidR="000C7B67">
        <w:rPr>
          <w:sz w:val="28"/>
          <w:szCs w:val="28"/>
        </w:rPr>
        <w:t xml:space="preserve"> </w:t>
      </w:r>
      <w:r>
        <w:rPr>
          <w:sz w:val="28"/>
          <w:szCs w:val="28"/>
        </w:rPr>
        <w:t xml:space="preserve">000 = </w:t>
      </w:r>
      <w:r w:rsidR="00007B29">
        <w:rPr>
          <w:sz w:val="28"/>
          <w:szCs w:val="28"/>
        </w:rPr>
        <w:t>18</w:t>
      </w:r>
      <w:r w:rsidR="000C7B67">
        <w:rPr>
          <w:sz w:val="28"/>
          <w:szCs w:val="28"/>
        </w:rPr>
        <w:t> 140,83</w:t>
      </w:r>
      <w:r>
        <w:rPr>
          <w:sz w:val="28"/>
          <w:szCs w:val="28"/>
        </w:rPr>
        <w:t xml:space="preserve"> руб.</w:t>
      </w:r>
    </w:p>
    <w:p w:rsidR="003D4533" w:rsidRDefault="003D4533" w:rsidP="003D4533">
      <w:pPr>
        <w:spacing w:line="360" w:lineRule="auto"/>
        <w:ind w:firstLine="709"/>
        <w:jc w:val="both"/>
        <w:rPr>
          <w:sz w:val="28"/>
          <w:szCs w:val="28"/>
        </w:rPr>
      </w:pPr>
      <w:r>
        <w:rPr>
          <w:sz w:val="28"/>
          <w:szCs w:val="28"/>
        </w:rPr>
        <w:t xml:space="preserve">Определение точки безубыточности </w:t>
      </w:r>
      <w:r w:rsidRPr="00EC1ADB">
        <w:rPr>
          <w:position w:val="-12"/>
          <w:sz w:val="28"/>
          <w:szCs w:val="28"/>
        </w:rPr>
        <w:object w:dxaOrig="660" w:dyaOrig="380">
          <v:shape id="_x0000_i1053" type="#_x0000_t75" style="width:33.6pt;height:18.6pt" o:ole="">
            <v:imagedata r:id="rId64" o:title=""/>
          </v:shape>
          <o:OLEObject Type="Embed" ProgID="Equation.3" ShapeID="_x0000_i1053" DrawAspect="Content" ObjectID="_1670152152" r:id="rId65"/>
        </w:object>
      </w:r>
      <w:r>
        <w:rPr>
          <w:sz w:val="28"/>
          <w:szCs w:val="28"/>
        </w:rPr>
        <w:t>, шт., может быть произведено по формуле</w:t>
      </w:r>
    </w:p>
    <w:p w:rsidR="003D4533" w:rsidRDefault="003D4533" w:rsidP="003D4533">
      <w:pPr>
        <w:spacing w:line="360" w:lineRule="auto"/>
        <w:jc w:val="right"/>
        <w:rPr>
          <w:sz w:val="28"/>
          <w:szCs w:val="28"/>
        </w:rPr>
      </w:pPr>
      <w:r w:rsidRPr="00EC1ADB">
        <w:rPr>
          <w:position w:val="-38"/>
          <w:sz w:val="28"/>
          <w:szCs w:val="28"/>
        </w:rPr>
        <w:object w:dxaOrig="1880" w:dyaOrig="880">
          <v:shape id="_x0000_i1054" type="#_x0000_t75" style="width:94.2pt;height:43.8pt" o:ole="">
            <v:imagedata r:id="rId66" o:title=""/>
          </v:shape>
          <o:OLEObject Type="Embed" ProgID="Equation.3" ShapeID="_x0000_i1054" DrawAspect="Content" ObjectID="_1670152153" r:id="rId67"/>
        </w:object>
      </w:r>
      <w:r>
        <w:t xml:space="preserve">.                               </w:t>
      </w:r>
      <w:r w:rsidR="007C6459">
        <w:t xml:space="preserve">              </w:t>
      </w:r>
      <w:r>
        <w:t xml:space="preserve">                </w:t>
      </w:r>
      <w:r>
        <w:rPr>
          <w:sz w:val="28"/>
          <w:szCs w:val="28"/>
        </w:rPr>
        <w:t>(</w:t>
      </w:r>
      <w:r w:rsidR="007C6459">
        <w:rPr>
          <w:sz w:val="28"/>
          <w:szCs w:val="28"/>
        </w:rPr>
        <w:t>10</w:t>
      </w:r>
      <w:r>
        <w:rPr>
          <w:sz w:val="28"/>
          <w:szCs w:val="28"/>
        </w:rPr>
        <w:t>)</w:t>
      </w:r>
    </w:p>
    <w:p w:rsidR="000C7B67" w:rsidRDefault="003A5C6D" w:rsidP="007C6459">
      <w:pPr>
        <w:spacing w:line="360" w:lineRule="auto"/>
        <w:ind w:firstLine="709"/>
        <w:rPr>
          <w:sz w:val="28"/>
          <w:szCs w:val="28"/>
        </w:rPr>
      </w:pPr>
      <m:oMathPara>
        <m:oMath>
          <m:sSub>
            <m:sSubPr>
              <m:ctrlPr>
                <w:rPr>
                  <w:rFonts w:ascii="Cambria Math" w:hAnsi="Cambria Math"/>
                  <w:i/>
                  <w:sz w:val="28"/>
                  <w:szCs w:val="28"/>
                </w:rPr>
              </m:ctrlPr>
            </m:sSubPr>
            <m:e>
              <m:r>
                <w:rPr>
                  <w:rFonts w:ascii="Cambria Math" w:hAnsi="Cambria Math"/>
                  <w:sz w:val="28"/>
                  <w:szCs w:val="28"/>
                </w:rPr>
                <m:t>N</m:t>
              </m:r>
            </m:e>
            <m:sub>
              <m:r>
                <w:rPr>
                  <w:rFonts w:ascii="Cambria Math" w:hAnsi="Cambria Math"/>
                  <w:sz w:val="28"/>
                  <w:szCs w:val="28"/>
                </w:rPr>
                <m:t>без</m:t>
              </m:r>
            </m:sub>
          </m:sSub>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18 140,83</m:t>
              </m:r>
            </m:num>
            <m:den>
              <m:r>
                <w:rPr>
                  <w:rFonts w:ascii="Cambria Math" w:hAnsi="Cambria Math"/>
                  <w:sz w:val="28"/>
                  <w:szCs w:val="28"/>
                </w:rPr>
                <m:t>31 424,11-22 995,95</m:t>
              </m:r>
            </m:den>
          </m:f>
          <m:r>
            <w:rPr>
              <w:rFonts w:ascii="Cambria Math" w:hAnsi="Cambria Math"/>
              <w:sz w:val="28"/>
              <w:szCs w:val="28"/>
            </w:rPr>
            <m:t>=2,15=3 шт</m:t>
          </m:r>
        </m:oMath>
      </m:oMathPara>
    </w:p>
    <w:p w:rsidR="007C6459" w:rsidRDefault="007C6459" w:rsidP="007C6459">
      <w:pPr>
        <w:spacing w:line="360" w:lineRule="auto"/>
        <w:ind w:firstLine="709"/>
        <w:rPr>
          <w:sz w:val="28"/>
          <w:szCs w:val="28"/>
        </w:rPr>
      </w:pPr>
      <w:r>
        <w:rPr>
          <w:sz w:val="28"/>
          <w:szCs w:val="28"/>
        </w:rPr>
        <w:t xml:space="preserve">Таким образом, безубыточность производства наступает после производства </w:t>
      </w:r>
      <w:r w:rsidR="00007B29">
        <w:rPr>
          <w:sz w:val="28"/>
          <w:szCs w:val="28"/>
        </w:rPr>
        <w:t>3</w:t>
      </w:r>
      <w:r>
        <w:rPr>
          <w:sz w:val="28"/>
          <w:szCs w:val="28"/>
        </w:rPr>
        <w:t xml:space="preserve"> единиц продукции.</w:t>
      </w:r>
    </w:p>
    <w:p w:rsidR="009749D0" w:rsidRDefault="009749D0" w:rsidP="007C6459">
      <w:pPr>
        <w:spacing w:line="360" w:lineRule="auto"/>
        <w:ind w:firstLine="709"/>
        <w:rPr>
          <w:sz w:val="28"/>
          <w:szCs w:val="28"/>
        </w:rPr>
      </w:pPr>
    </w:p>
    <w:p w:rsidR="003D4533" w:rsidRDefault="003D4533" w:rsidP="003D4533">
      <w:pPr>
        <w:spacing w:line="360" w:lineRule="auto"/>
        <w:jc w:val="both"/>
        <w:rPr>
          <w:sz w:val="28"/>
          <w:szCs w:val="28"/>
        </w:rPr>
      </w:pPr>
      <w:r>
        <w:rPr>
          <w:sz w:val="28"/>
          <w:szCs w:val="28"/>
        </w:rPr>
        <w:tab/>
        <w:t>Графическое решение этой задачи представлено на рис. 1.</w:t>
      </w:r>
    </w:p>
    <w:p w:rsidR="003D4533" w:rsidRDefault="00AD01E2" w:rsidP="00BD5B36">
      <w:pPr>
        <w:spacing w:line="360" w:lineRule="auto"/>
        <w:jc w:val="both"/>
        <w:rPr>
          <w:sz w:val="28"/>
          <w:szCs w:val="28"/>
        </w:rPr>
      </w:pPr>
      <w:r>
        <w:rPr>
          <w:noProof/>
        </w:rPr>
        <w:lastRenderedPageBreak/>
        <w:drawing>
          <wp:inline distT="0" distB="0" distL="0" distR="0" wp14:anchorId="222F50FF" wp14:editId="02FD3FA1">
            <wp:extent cx="5772150" cy="2981325"/>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8"/>
              </a:graphicData>
            </a:graphic>
          </wp:inline>
        </w:drawing>
      </w:r>
    </w:p>
    <w:p w:rsidR="00E2061F" w:rsidRDefault="00E2061F" w:rsidP="00E2061F">
      <w:pPr>
        <w:pStyle w:val="af4"/>
        <w:spacing w:before="240" w:line="360" w:lineRule="atLeast"/>
        <w:jc w:val="center"/>
        <w:rPr>
          <w:rFonts w:ascii="Times New Roman" w:eastAsia="MS Mincho" w:hAnsi="Times New Roman"/>
          <w:sz w:val="28"/>
          <w:szCs w:val="28"/>
        </w:rPr>
      </w:pPr>
      <w:r>
        <w:rPr>
          <w:rFonts w:ascii="Times New Roman" w:eastAsia="MS Mincho" w:hAnsi="Times New Roman"/>
          <w:sz w:val="28"/>
          <w:szCs w:val="28"/>
        </w:rPr>
        <w:t>Рис.1. Определение точки безубыточности продукции</w:t>
      </w:r>
    </w:p>
    <w:p w:rsidR="00E2061F" w:rsidRDefault="00E2061F" w:rsidP="00BD5B36">
      <w:pPr>
        <w:spacing w:line="360" w:lineRule="auto"/>
        <w:jc w:val="both"/>
        <w:rPr>
          <w:sz w:val="28"/>
          <w:szCs w:val="28"/>
        </w:rPr>
      </w:pPr>
    </w:p>
    <w:p w:rsidR="0051313B" w:rsidRPr="00BD5B36" w:rsidRDefault="0051313B" w:rsidP="00BD5B36">
      <w:pPr>
        <w:spacing w:line="360" w:lineRule="auto"/>
        <w:jc w:val="both"/>
        <w:rPr>
          <w:sz w:val="28"/>
          <w:szCs w:val="28"/>
        </w:rPr>
      </w:pPr>
      <w:r w:rsidRPr="00BD5B36">
        <w:rPr>
          <w:sz w:val="28"/>
          <w:szCs w:val="28"/>
        </w:rPr>
        <w:tab/>
        <w:t>Точка пересечения линий суммарных затрат и выручки от реализации определяет объем производства данной продукции, т.е. точку безубыточности, или порог рентабельности, при котором предприятие уже не несет убытков, но еще не имеет прибыли. Зона нижнего левого треугольника соответствует убыткам предприятия, а зона верхнего - прибыли. Данный график представляет обширные возможности для проведения всестороннего финансового анализа деятельности предприятия.</w:t>
      </w:r>
    </w:p>
    <w:p w:rsidR="000D2942" w:rsidRPr="00BD5B36" w:rsidRDefault="000D2942" w:rsidP="00BD5B36">
      <w:pPr>
        <w:spacing w:line="360" w:lineRule="auto"/>
        <w:ind w:firstLine="709"/>
        <w:jc w:val="both"/>
        <w:rPr>
          <w:sz w:val="28"/>
          <w:szCs w:val="28"/>
        </w:rPr>
      </w:pPr>
      <w:r w:rsidRPr="00BD5B36">
        <w:rPr>
          <w:sz w:val="28"/>
          <w:szCs w:val="28"/>
        </w:rPr>
        <w:t>Если в числитель формулы (</w:t>
      </w:r>
      <w:r w:rsidR="005A7EBC">
        <w:rPr>
          <w:sz w:val="28"/>
          <w:szCs w:val="28"/>
        </w:rPr>
        <w:t>10</w:t>
      </w:r>
      <w:r w:rsidRPr="00BD5B36">
        <w:rPr>
          <w:sz w:val="28"/>
          <w:szCs w:val="28"/>
        </w:rPr>
        <w:t xml:space="preserve">) добавить желаемый размер балансовой прибыли </w:t>
      </w:r>
      <w:r w:rsidRPr="00BD5B36">
        <w:rPr>
          <w:position w:val="-12"/>
          <w:sz w:val="28"/>
          <w:szCs w:val="28"/>
        </w:rPr>
        <w:object w:dxaOrig="705" w:dyaOrig="375">
          <v:shape id="_x0000_i1055" type="#_x0000_t75" style="width:35.4pt;height:18.6pt" o:ole="">
            <v:imagedata r:id="rId69" o:title=""/>
          </v:shape>
          <o:OLEObject Type="Embed" ProgID="Equation.3" ShapeID="_x0000_i1055" DrawAspect="Content" ObjectID="_1670152154" r:id="rId70"/>
        </w:object>
      </w:r>
      <w:r w:rsidRPr="00BD5B36">
        <w:rPr>
          <w:sz w:val="28"/>
          <w:szCs w:val="28"/>
        </w:rPr>
        <w:t xml:space="preserve">, руб., то можно определить объем реализации продукции, необходимый для ее достижения </w:t>
      </w:r>
      <w:r w:rsidRPr="00BD5B36">
        <w:rPr>
          <w:position w:val="-12"/>
          <w:sz w:val="28"/>
          <w:szCs w:val="28"/>
        </w:rPr>
        <w:object w:dxaOrig="1005" w:dyaOrig="375">
          <v:shape id="_x0000_i1056" type="#_x0000_t75" style="width:49.2pt;height:18.6pt" o:ole="">
            <v:imagedata r:id="rId71" o:title=""/>
          </v:shape>
          <o:OLEObject Type="Embed" ProgID="Equation.3" ShapeID="_x0000_i1056" DrawAspect="Content" ObjectID="_1670152155" r:id="rId72"/>
        </w:object>
      </w:r>
      <w:r w:rsidRPr="00BD5B36">
        <w:rPr>
          <w:sz w:val="28"/>
          <w:szCs w:val="28"/>
        </w:rPr>
        <w:t>, шт.:</w:t>
      </w:r>
    </w:p>
    <w:p w:rsidR="000D2942" w:rsidRDefault="000D2942" w:rsidP="00BD5B36">
      <w:pPr>
        <w:spacing w:line="360" w:lineRule="auto"/>
        <w:jc w:val="right"/>
        <w:rPr>
          <w:sz w:val="28"/>
          <w:szCs w:val="28"/>
        </w:rPr>
      </w:pPr>
      <w:r w:rsidRPr="00BD5B36">
        <w:rPr>
          <w:position w:val="-38"/>
          <w:sz w:val="28"/>
          <w:szCs w:val="28"/>
        </w:rPr>
        <w:object w:dxaOrig="2880" w:dyaOrig="885">
          <v:shape id="_x0000_i1057" type="#_x0000_t75" style="width:2in;height:43.2pt" o:ole="">
            <v:imagedata r:id="rId73" o:title=""/>
          </v:shape>
          <o:OLEObject Type="Embed" ProgID="Equation.3" ShapeID="_x0000_i1057" DrawAspect="Content" ObjectID="_1670152156" r:id="rId74"/>
        </w:object>
      </w:r>
      <w:r w:rsidRPr="00BD5B36">
        <w:rPr>
          <w:sz w:val="28"/>
          <w:szCs w:val="28"/>
        </w:rPr>
        <w:t>.                                    (</w:t>
      </w:r>
      <w:r w:rsidR="005A7EBC">
        <w:rPr>
          <w:sz w:val="28"/>
          <w:szCs w:val="28"/>
        </w:rPr>
        <w:t>11</w:t>
      </w:r>
      <w:r w:rsidRPr="00BD5B36">
        <w:rPr>
          <w:sz w:val="28"/>
          <w:szCs w:val="28"/>
        </w:rPr>
        <w:t>)</w:t>
      </w:r>
    </w:p>
    <w:p w:rsidR="005A7EBC" w:rsidRDefault="005A7EBC" w:rsidP="005A7EBC">
      <w:pPr>
        <w:spacing w:line="360" w:lineRule="auto"/>
        <w:ind w:firstLine="709"/>
        <w:jc w:val="both"/>
        <w:rPr>
          <w:sz w:val="28"/>
          <w:szCs w:val="28"/>
        </w:rPr>
      </w:pPr>
      <w:r>
        <w:rPr>
          <w:sz w:val="28"/>
          <w:szCs w:val="28"/>
        </w:rPr>
        <w:t xml:space="preserve">Например, для получения балансовой прибыли в размере </w:t>
      </w:r>
      <w:r w:rsidR="007168A9">
        <w:rPr>
          <w:sz w:val="28"/>
          <w:szCs w:val="28"/>
        </w:rPr>
        <w:t>200</w:t>
      </w:r>
      <w:r>
        <w:rPr>
          <w:sz w:val="28"/>
          <w:szCs w:val="28"/>
        </w:rPr>
        <w:t xml:space="preserve"> тыс.руб.:</w:t>
      </w:r>
    </w:p>
    <w:p w:rsidR="005A7EBC" w:rsidRDefault="003A5C6D" w:rsidP="005A7EBC">
      <w:pPr>
        <w:spacing w:line="360" w:lineRule="auto"/>
        <w:ind w:firstLine="709"/>
        <w:jc w:val="both"/>
        <w:rPr>
          <w:sz w:val="28"/>
          <w:szCs w:val="28"/>
        </w:rPr>
      </w:pPr>
      <m:oMath>
        <m:sSub>
          <m:sSubPr>
            <m:ctrlPr>
              <w:rPr>
                <w:rFonts w:ascii="Cambria Math" w:hAnsi="Cambria Math"/>
                <w:i/>
                <w:sz w:val="28"/>
                <w:szCs w:val="28"/>
              </w:rPr>
            </m:ctrlPr>
          </m:sSubPr>
          <m:e>
            <m:r>
              <w:rPr>
                <w:rFonts w:ascii="Cambria Math" w:hAnsi="Cambria Math"/>
                <w:sz w:val="28"/>
                <w:szCs w:val="28"/>
              </w:rPr>
              <m:t>N</m:t>
            </m:r>
          </m:e>
          <m:sub>
            <m:r>
              <w:rPr>
                <w:rFonts w:ascii="Cambria Math" w:hAnsi="Cambria Math"/>
                <w:sz w:val="28"/>
                <w:szCs w:val="28"/>
              </w:rPr>
              <m:t>необх</m:t>
            </m:r>
          </m:sub>
        </m:sSub>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18 140,83+200 000</m:t>
            </m:r>
          </m:num>
          <m:den>
            <m:r>
              <w:rPr>
                <w:rFonts w:ascii="Cambria Math" w:hAnsi="Cambria Math"/>
                <w:sz w:val="28"/>
                <w:szCs w:val="28"/>
              </w:rPr>
              <m:t>31424,11-22995,95</m:t>
            </m:r>
          </m:den>
        </m:f>
        <m:r>
          <w:rPr>
            <w:rFonts w:ascii="Cambria Math" w:hAnsi="Cambria Math"/>
            <w:sz w:val="28"/>
            <w:szCs w:val="28"/>
          </w:rPr>
          <m:t>=4</m:t>
        </m:r>
      </m:oMath>
      <w:r w:rsidR="005A7EBC">
        <w:rPr>
          <w:sz w:val="28"/>
          <w:szCs w:val="28"/>
        </w:rPr>
        <w:t>шт.</w:t>
      </w:r>
    </w:p>
    <w:p w:rsidR="00557D00" w:rsidRDefault="007168A9" w:rsidP="005A7EBC">
      <w:pPr>
        <w:spacing w:line="360" w:lineRule="auto"/>
        <w:jc w:val="both"/>
        <w:rPr>
          <w:sz w:val="28"/>
          <w:szCs w:val="28"/>
        </w:rPr>
      </w:pPr>
      <w:r>
        <w:rPr>
          <w:sz w:val="28"/>
          <w:szCs w:val="28"/>
        </w:rPr>
        <w:t>необходимо производить в месяц 4</w:t>
      </w:r>
      <w:r w:rsidR="005A7EBC">
        <w:rPr>
          <w:sz w:val="28"/>
          <w:szCs w:val="28"/>
        </w:rPr>
        <w:t xml:space="preserve"> кухонных гарнитуров.</w:t>
      </w:r>
    </w:p>
    <w:p w:rsidR="00E83526" w:rsidRDefault="00E83526" w:rsidP="005A7EBC">
      <w:pPr>
        <w:spacing w:line="360" w:lineRule="auto"/>
        <w:jc w:val="both"/>
        <w:rPr>
          <w:sz w:val="28"/>
          <w:szCs w:val="28"/>
        </w:rPr>
      </w:pPr>
    </w:p>
    <w:p w:rsidR="00E83526" w:rsidRPr="00BD5B36" w:rsidRDefault="00E83526" w:rsidP="005A7EBC">
      <w:pPr>
        <w:spacing w:line="360" w:lineRule="auto"/>
        <w:jc w:val="both"/>
        <w:rPr>
          <w:sz w:val="28"/>
          <w:szCs w:val="28"/>
        </w:rPr>
      </w:pPr>
    </w:p>
    <w:p w:rsidR="000D2942" w:rsidRPr="00E83526" w:rsidRDefault="005A7EBC" w:rsidP="007168A9">
      <w:pPr>
        <w:pStyle w:val="ac"/>
        <w:spacing w:after="0" w:line="360" w:lineRule="auto"/>
        <w:jc w:val="center"/>
        <w:rPr>
          <w:bCs/>
          <w:sz w:val="28"/>
          <w:szCs w:val="28"/>
        </w:rPr>
      </w:pPr>
      <w:r w:rsidRPr="00E83526">
        <w:rPr>
          <w:bCs/>
          <w:sz w:val="28"/>
          <w:szCs w:val="28"/>
        </w:rPr>
        <w:lastRenderedPageBreak/>
        <w:t>6</w:t>
      </w:r>
      <w:r w:rsidR="000D2942" w:rsidRPr="00E83526">
        <w:rPr>
          <w:bCs/>
          <w:sz w:val="28"/>
          <w:szCs w:val="28"/>
        </w:rPr>
        <w:t>. Определение срока окупаемости затрат или возврата кредитных средств</w:t>
      </w:r>
    </w:p>
    <w:p w:rsidR="000D2942" w:rsidRPr="00BD5B36" w:rsidRDefault="000D2942" w:rsidP="00BD5B36">
      <w:pPr>
        <w:spacing w:line="360" w:lineRule="auto"/>
        <w:jc w:val="both"/>
        <w:rPr>
          <w:sz w:val="28"/>
          <w:szCs w:val="28"/>
        </w:rPr>
      </w:pPr>
      <w:r w:rsidRPr="00BD5B36">
        <w:rPr>
          <w:sz w:val="28"/>
          <w:szCs w:val="28"/>
        </w:rPr>
        <w:tab/>
        <w:t xml:space="preserve">В том случае, когда для организации производства продукции требуются инвестиции, необходимо рассчитать срок их возврата. Срок возврата кредитных средств </w:t>
      </w:r>
      <w:r w:rsidRPr="00BD5B36">
        <w:rPr>
          <w:position w:val="-18"/>
          <w:sz w:val="28"/>
          <w:szCs w:val="28"/>
        </w:rPr>
        <w:object w:dxaOrig="885" w:dyaOrig="435">
          <v:shape id="_x0000_i1058" type="#_x0000_t75" style="width:43.2pt;height:22.2pt" o:ole="">
            <v:imagedata r:id="rId75" o:title=""/>
          </v:shape>
          <o:OLEObject Type="Embed" ProgID="Equation.3" ShapeID="_x0000_i1058" DrawAspect="Content" ObjectID="_1670152157" r:id="rId76"/>
        </w:object>
      </w:r>
      <w:r w:rsidRPr="00BD5B36">
        <w:rPr>
          <w:sz w:val="28"/>
          <w:szCs w:val="28"/>
        </w:rPr>
        <w:t xml:space="preserve">, годы, при условии их погашения только лишь за счет чистой прибыли </w:t>
      </w:r>
      <w:r w:rsidRPr="00BD5B36">
        <w:rPr>
          <w:position w:val="-12"/>
          <w:sz w:val="28"/>
          <w:szCs w:val="28"/>
        </w:rPr>
        <w:object w:dxaOrig="825" w:dyaOrig="375">
          <v:shape id="_x0000_i1059" type="#_x0000_t75" style="width:41.4pt;height:18.6pt" o:ole="">
            <v:imagedata r:id="rId77" o:title=""/>
          </v:shape>
          <o:OLEObject Type="Embed" ProgID="Equation.3" ShapeID="_x0000_i1059" DrawAspect="Content" ObjectID="_1670152158" r:id="rId78"/>
        </w:object>
      </w:r>
      <w:r w:rsidRPr="00BD5B36">
        <w:rPr>
          <w:sz w:val="28"/>
          <w:szCs w:val="28"/>
        </w:rPr>
        <w:t>, руб., определяется по следующей формуле:</w:t>
      </w:r>
    </w:p>
    <w:p w:rsidR="000D2942" w:rsidRPr="00BD5B36" w:rsidRDefault="000D2942" w:rsidP="00BD5B36">
      <w:pPr>
        <w:spacing w:line="360" w:lineRule="auto"/>
        <w:jc w:val="right"/>
        <w:rPr>
          <w:sz w:val="28"/>
          <w:szCs w:val="28"/>
        </w:rPr>
      </w:pPr>
      <w:r w:rsidRPr="007A06EC">
        <w:rPr>
          <w:position w:val="-34"/>
          <w:sz w:val="28"/>
          <w:szCs w:val="28"/>
        </w:rPr>
        <w:object w:dxaOrig="3045" w:dyaOrig="840">
          <v:shape id="_x0000_i1060" type="#_x0000_t75" style="width:151.2pt;height:42pt" o:ole="">
            <v:imagedata r:id="rId79" o:title=""/>
          </v:shape>
          <o:OLEObject Type="Embed" ProgID="Equation.3" ShapeID="_x0000_i1060" DrawAspect="Content" ObjectID="_1670152159" r:id="rId80"/>
        </w:object>
      </w:r>
      <w:r>
        <w:t>,</w:t>
      </w:r>
      <w:r>
        <w:tab/>
      </w:r>
      <w:r>
        <w:tab/>
      </w:r>
      <w:r>
        <w:tab/>
      </w:r>
      <w:r>
        <w:tab/>
      </w:r>
      <w:r w:rsidRPr="00BD5B36">
        <w:rPr>
          <w:sz w:val="28"/>
          <w:szCs w:val="28"/>
        </w:rPr>
        <w:t>(</w:t>
      </w:r>
      <w:r w:rsidR="005F6777">
        <w:rPr>
          <w:sz w:val="28"/>
          <w:szCs w:val="28"/>
        </w:rPr>
        <w:t>12</w:t>
      </w:r>
      <w:r w:rsidRPr="00BD5B36">
        <w:rPr>
          <w:sz w:val="28"/>
          <w:szCs w:val="28"/>
        </w:rPr>
        <w:t>)</w:t>
      </w:r>
    </w:p>
    <w:p w:rsidR="000D2942" w:rsidRPr="00BD5B36" w:rsidRDefault="000D2942" w:rsidP="00BD5B36">
      <w:pPr>
        <w:spacing w:line="360" w:lineRule="auto"/>
        <w:jc w:val="both"/>
        <w:rPr>
          <w:sz w:val="28"/>
          <w:szCs w:val="28"/>
        </w:rPr>
      </w:pPr>
      <w:r w:rsidRPr="00BD5B36">
        <w:rPr>
          <w:sz w:val="28"/>
          <w:szCs w:val="28"/>
        </w:rPr>
        <w:t>где  К – сумма кредита, необходимого для организации соответствующего производства, руб.;</w:t>
      </w:r>
    </w:p>
    <w:p w:rsidR="000D2942" w:rsidRPr="00BD5B36" w:rsidRDefault="000D2942" w:rsidP="00BD5B36">
      <w:pPr>
        <w:spacing w:line="360" w:lineRule="auto"/>
        <w:jc w:val="both"/>
        <w:rPr>
          <w:sz w:val="28"/>
          <w:szCs w:val="28"/>
        </w:rPr>
      </w:pPr>
      <w:r w:rsidRPr="00BD5B36">
        <w:rPr>
          <w:sz w:val="28"/>
          <w:szCs w:val="28"/>
        </w:rPr>
        <w:tab/>
      </w:r>
      <w:r w:rsidRPr="00BD5B36">
        <w:rPr>
          <w:position w:val="-18"/>
          <w:sz w:val="28"/>
          <w:szCs w:val="28"/>
        </w:rPr>
        <w:object w:dxaOrig="555" w:dyaOrig="435">
          <v:shape id="_x0000_i1061" type="#_x0000_t75" style="width:28.2pt;height:22.2pt" o:ole="">
            <v:imagedata r:id="rId81" o:title=""/>
          </v:shape>
          <o:OLEObject Type="Embed" ProgID="Equation.3" ShapeID="_x0000_i1061" DrawAspect="Content" ObjectID="_1670152160" r:id="rId82"/>
        </w:object>
      </w:r>
      <w:r w:rsidRPr="00BD5B36">
        <w:rPr>
          <w:sz w:val="28"/>
          <w:szCs w:val="28"/>
        </w:rPr>
        <w:t xml:space="preserve"> – ставка процента за кредит, %.</w:t>
      </w:r>
    </w:p>
    <w:p w:rsidR="00774925" w:rsidRDefault="00E83526" w:rsidP="00774925">
      <w:pPr>
        <w:spacing w:line="360" w:lineRule="auto"/>
        <w:jc w:val="both"/>
        <w:rPr>
          <w:sz w:val="28"/>
          <w:szCs w:val="28"/>
        </w:rPr>
      </w:pPr>
      <w:r>
        <w:rPr>
          <w:noProof/>
        </w:rPr>
        <mc:AlternateContent>
          <mc:Choice Requires="wps">
            <w:drawing>
              <wp:anchor distT="4294967294" distB="4294967294" distL="114298" distR="114298" simplePos="0" relativeHeight="251672576" behindDoc="0" locked="1" layoutInCell="1" allowOverlap="1">
                <wp:simplePos x="0" y="0"/>
                <wp:positionH relativeFrom="column">
                  <wp:posOffset>2400299</wp:posOffset>
                </wp:positionH>
                <wp:positionV relativeFrom="paragraph">
                  <wp:posOffset>2877184</wp:posOffset>
                </wp:positionV>
                <wp:extent cx="0" cy="0"/>
                <wp:effectExtent l="0" t="0" r="0" b="0"/>
                <wp:wrapNone/>
                <wp:docPr id="11" name="Прямая соединительная линия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BB9C8A" id="Прямая соединительная линия 11" o:spid="_x0000_s1026" style="position:absolute;z-index:251672576;visibility:visible;mso-wrap-style:square;mso-width-percent:0;mso-height-percent:0;mso-wrap-distance-left:3.17494mm;mso-wrap-distance-top:-6e-5mm;mso-wrap-distance-right:3.17494mm;mso-wrap-distance-bottom:-6e-5mm;mso-position-horizontal:absolute;mso-position-horizontal-relative:text;mso-position-vertical:absolute;mso-position-vertical-relative:text;mso-width-percent:0;mso-height-percent:0;mso-width-relative:page;mso-height-relative:page" from="189pt,226.55pt" to="189pt,22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">
                <w10:anchorlock/>
              </v:line>
            </w:pict>
          </mc:Fallback>
        </mc:AlternateContent>
      </w:r>
      <w:r w:rsidR="0051313B">
        <w:tab/>
      </w:r>
      <w:r w:rsidR="00774925" w:rsidRPr="00774925">
        <w:rPr>
          <w:sz w:val="28"/>
          <w:szCs w:val="28"/>
        </w:rPr>
        <w:t>Допустим для организации такого производства н</w:t>
      </w:r>
      <w:r w:rsidR="00774925">
        <w:rPr>
          <w:sz w:val="28"/>
          <w:szCs w:val="28"/>
        </w:rPr>
        <w:t>ам необходим кредит в размере 100 тыс.</w:t>
      </w:r>
      <w:r w:rsidR="00774925" w:rsidRPr="00774925">
        <w:rPr>
          <w:sz w:val="28"/>
          <w:szCs w:val="28"/>
        </w:rPr>
        <w:t xml:space="preserve">руб. Чистая прибыль составляет около </w:t>
      </w:r>
      <w:r w:rsidR="00774925">
        <w:rPr>
          <w:sz w:val="28"/>
          <w:szCs w:val="28"/>
        </w:rPr>
        <w:t>50</w:t>
      </w:r>
      <w:r w:rsidR="00774925" w:rsidRPr="00774925">
        <w:rPr>
          <w:sz w:val="28"/>
          <w:szCs w:val="28"/>
        </w:rPr>
        <w:t xml:space="preserve"> тыс.руб. Эффективная реальная ставка с учетом всех комиссий составит около 40 %. Тогда срок возврата кредита за счет чистой прибыли рассчитывается следующим образом:</w:t>
      </w:r>
    </w:p>
    <w:p w:rsidR="005F6777" w:rsidRDefault="003A5C6D" w:rsidP="00774925">
      <w:pPr>
        <w:spacing w:line="360" w:lineRule="auto"/>
        <w:jc w:val="both"/>
        <w:rPr>
          <w:sz w:val="28"/>
          <w:szCs w:val="28"/>
        </w:rPr>
      </w:pPr>
      <m:oMath>
        <m:sSub>
          <m:sSubPr>
            <m:ctrlPr>
              <w:rPr>
                <w:rFonts w:ascii="Cambria Math" w:hAnsi="Cambria Math"/>
                <w:i/>
                <w:sz w:val="28"/>
                <w:szCs w:val="28"/>
              </w:rPr>
            </m:ctrlPr>
          </m:sSubPr>
          <m:e>
            <m:r>
              <w:rPr>
                <w:rFonts w:ascii="Cambria Math" w:hAnsi="Cambria Math"/>
                <w:sz w:val="28"/>
                <w:szCs w:val="28"/>
              </w:rPr>
              <m:t>Т</m:t>
            </m:r>
          </m:e>
          <m:sub>
            <m:r>
              <w:rPr>
                <w:rFonts w:ascii="Cambria Math" w:hAnsi="Cambria Math"/>
                <w:sz w:val="28"/>
                <w:szCs w:val="28"/>
              </w:rPr>
              <m:t>возвр</m:t>
            </m:r>
          </m:sub>
        </m:sSub>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100 000*1,4</m:t>
            </m:r>
          </m:num>
          <m:den>
            <m:r>
              <w:rPr>
                <w:rFonts w:ascii="Cambria Math" w:hAnsi="Cambria Math"/>
                <w:sz w:val="28"/>
                <w:szCs w:val="28"/>
              </w:rPr>
              <m:t>50 000</m:t>
            </m:r>
          </m:den>
        </m:f>
        <m:r>
          <w:rPr>
            <w:rFonts w:ascii="Cambria Math" w:hAnsi="Cambria Math"/>
            <w:sz w:val="28"/>
            <w:szCs w:val="28"/>
          </w:rPr>
          <m:t>=2,8</m:t>
        </m:r>
      </m:oMath>
      <w:r w:rsidR="005F6777">
        <w:rPr>
          <w:sz w:val="28"/>
          <w:szCs w:val="28"/>
        </w:rPr>
        <w:t>лет</w:t>
      </w:r>
    </w:p>
    <w:p w:rsidR="005F6777" w:rsidRDefault="005F6777" w:rsidP="00BD5B36">
      <w:pPr>
        <w:spacing w:line="360" w:lineRule="auto"/>
        <w:jc w:val="center"/>
        <w:rPr>
          <w:b/>
          <w:bCs/>
          <w:sz w:val="28"/>
          <w:szCs w:val="28"/>
        </w:rPr>
      </w:pPr>
    </w:p>
    <w:p w:rsidR="00557D00" w:rsidRDefault="00557D00" w:rsidP="00BD5B36">
      <w:pPr>
        <w:spacing w:line="360" w:lineRule="auto"/>
        <w:jc w:val="center"/>
        <w:rPr>
          <w:b/>
          <w:bCs/>
          <w:sz w:val="28"/>
          <w:szCs w:val="28"/>
        </w:rPr>
      </w:pPr>
    </w:p>
    <w:p w:rsidR="00557D00" w:rsidRDefault="00557D00" w:rsidP="00BD5B36">
      <w:pPr>
        <w:spacing w:line="360" w:lineRule="auto"/>
        <w:jc w:val="center"/>
        <w:rPr>
          <w:b/>
          <w:bCs/>
          <w:sz w:val="28"/>
          <w:szCs w:val="28"/>
        </w:rPr>
      </w:pPr>
    </w:p>
    <w:p w:rsidR="00557D00" w:rsidRDefault="00557D00" w:rsidP="00BD5B36">
      <w:pPr>
        <w:spacing w:line="360" w:lineRule="auto"/>
        <w:jc w:val="center"/>
        <w:rPr>
          <w:b/>
          <w:bCs/>
          <w:sz w:val="28"/>
          <w:szCs w:val="28"/>
        </w:rPr>
      </w:pPr>
    </w:p>
    <w:p w:rsidR="00557D00" w:rsidRDefault="00557D00" w:rsidP="00BD5B36">
      <w:pPr>
        <w:spacing w:line="360" w:lineRule="auto"/>
        <w:jc w:val="center"/>
        <w:rPr>
          <w:b/>
          <w:bCs/>
          <w:sz w:val="28"/>
          <w:szCs w:val="28"/>
        </w:rPr>
      </w:pPr>
    </w:p>
    <w:p w:rsidR="00557D00" w:rsidRDefault="00557D00" w:rsidP="00BD5B36">
      <w:pPr>
        <w:spacing w:line="360" w:lineRule="auto"/>
        <w:jc w:val="center"/>
        <w:rPr>
          <w:b/>
          <w:bCs/>
          <w:sz w:val="28"/>
          <w:szCs w:val="28"/>
        </w:rPr>
      </w:pPr>
    </w:p>
    <w:p w:rsidR="00557D00" w:rsidRDefault="00557D00" w:rsidP="00BD5B36">
      <w:pPr>
        <w:spacing w:line="360" w:lineRule="auto"/>
        <w:jc w:val="center"/>
        <w:rPr>
          <w:b/>
          <w:bCs/>
          <w:sz w:val="28"/>
          <w:szCs w:val="28"/>
        </w:rPr>
      </w:pPr>
    </w:p>
    <w:p w:rsidR="00557D00" w:rsidRDefault="00557D00" w:rsidP="00BD5B36">
      <w:pPr>
        <w:spacing w:line="360" w:lineRule="auto"/>
        <w:jc w:val="center"/>
        <w:rPr>
          <w:b/>
          <w:bCs/>
          <w:sz w:val="28"/>
          <w:szCs w:val="28"/>
        </w:rPr>
      </w:pPr>
    </w:p>
    <w:p w:rsidR="007168A9" w:rsidRDefault="007168A9" w:rsidP="00BD5B36">
      <w:pPr>
        <w:spacing w:line="360" w:lineRule="auto"/>
        <w:jc w:val="center"/>
        <w:rPr>
          <w:b/>
          <w:bCs/>
          <w:sz w:val="28"/>
          <w:szCs w:val="28"/>
        </w:rPr>
      </w:pPr>
    </w:p>
    <w:p w:rsidR="009749D0" w:rsidRDefault="009749D0" w:rsidP="00BD5B36">
      <w:pPr>
        <w:spacing w:line="360" w:lineRule="auto"/>
        <w:jc w:val="center"/>
        <w:rPr>
          <w:b/>
          <w:bCs/>
          <w:sz w:val="28"/>
          <w:szCs w:val="28"/>
        </w:rPr>
      </w:pPr>
    </w:p>
    <w:p w:rsidR="009749D0" w:rsidRDefault="009749D0" w:rsidP="00BD5B36">
      <w:pPr>
        <w:spacing w:line="360" w:lineRule="auto"/>
        <w:jc w:val="center"/>
        <w:rPr>
          <w:b/>
          <w:bCs/>
          <w:sz w:val="28"/>
          <w:szCs w:val="28"/>
        </w:rPr>
      </w:pPr>
    </w:p>
    <w:p w:rsidR="009749D0" w:rsidRDefault="009749D0" w:rsidP="009749D0">
      <w:pPr>
        <w:spacing w:line="360" w:lineRule="auto"/>
        <w:rPr>
          <w:b/>
          <w:bCs/>
          <w:sz w:val="28"/>
          <w:szCs w:val="28"/>
        </w:rPr>
      </w:pPr>
    </w:p>
    <w:p w:rsidR="00E83526" w:rsidRDefault="00E83526" w:rsidP="009749D0">
      <w:pPr>
        <w:spacing w:line="360" w:lineRule="auto"/>
        <w:rPr>
          <w:b/>
          <w:bCs/>
          <w:sz w:val="28"/>
          <w:szCs w:val="28"/>
        </w:rPr>
      </w:pPr>
    </w:p>
    <w:p w:rsidR="0051313B" w:rsidRPr="00E83526" w:rsidRDefault="005F6777" w:rsidP="00774925">
      <w:pPr>
        <w:spacing w:line="360" w:lineRule="auto"/>
        <w:jc w:val="center"/>
        <w:rPr>
          <w:bCs/>
          <w:sz w:val="28"/>
          <w:szCs w:val="28"/>
        </w:rPr>
      </w:pPr>
      <w:r w:rsidRPr="00E83526">
        <w:rPr>
          <w:bCs/>
          <w:sz w:val="28"/>
          <w:szCs w:val="28"/>
        </w:rPr>
        <w:lastRenderedPageBreak/>
        <w:t>7</w:t>
      </w:r>
      <w:r w:rsidR="0051313B" w:rsidRPr="00E83526">
        <w:rPr>
          <w:bCs/>
          <w:sz w:val="28"/>
          <w:szCs w:val="28"/>
        </w:rPr>
        <w:t>. Решение обратных задач</w:t>
      </w:r>
    </w:p>
    <w:p w:rsidR="00760CB3" w:rsidRPr="00760CB3" w:rsidRDefault="0051313B" w:rsidP="00760CB3">
      <w:pPr>
        <w:spacing w:line="360" w:lineRule="auto"/>
        <w:jc w:val="both"/>
        <w:rPr>
          <w:sz w:val="28"/>
          <w:szCs w:val="28"/>
        </w:rPr>
      </w:pPr>
      <w:r w:rsidRPr="00BD5B36">
        <w:rPr>
          <w:sz w:val="28"/>
          <w:szCs w:val="28"/>
        </w:rPr>
        <w:tab/>
      </w:r>
      <w:r w:rsidR="00760CB3" w:rsidRPr="00760CB3">
        <w:rPr>
          <w:sz w:val="28"/>
          <w:szCs w:val="28"/>
        </w:rPr>
        <w:t xml:space="preserve">Руководство организации по производству кухонной мебели решило увеличить размер чистой прибыли на 15%, т. е. получать </w:t>
      </w:r>
      <w:r w:rsidR="00760CB3">
        <w:rPr>
          <w:sz w:val="28"/>
          <w:szCs w:val="28"/>
        </w:rPr>
        <w:t>100 074</w:t>
      </w:r>
      <w:r w:rsidR="00760CB3" w:rsidRPr="00760CB3">
        <w:rPr>
          <w:sz w:val="28"/>
          <w:szCs w:val="28"/>
        </w:rPr>
        <w:t xml:space="preserve"> руб чистой прибыли ежемесячно. </w:t>
      </w:r>
    </w:p>
    <w:p w:rsidR="00760CB3" w:rsidRDefault="00760CB3" w:rsidP="00760CB3">
      <w:pPr>
        <w:spacing w:line="360" w:lineRule="auto"/>
        <w:ind w:firstLine="709"/>
        <w:jc w:val="both"/>
        <w:rPr>
          <w:sz w:val="28"/>
          <w:szCs w:val="28"/>
        </w:rPr>
      </w:pPr>
      <w:r w:rsidRPr="00760CB3">
        <w:rPr>
          <w:sz w:val="28"/>
          <w:szCs w:val="28"/>
        </w:rPr>
        <w:t>Налог на прибыль:</w:t>
      </w:r>
    </w:p>
    <w:p w:rsidR="00760CB3" w:rsidRDefault="00760CB3" w:rsidP="00760CB3">
      <w:pPr>
        <w:spacing w:line="360" w:lineRule="auto"/>
        <w:jc w:val="both"/>
        <w:rPr>
          <w:sz w:val="28"/>
          <w:szCs w:val="28"/>
        </w:rPr>
      </w:pPr>
      <w:r w:rsidRPr="00760CB3">
        <w:rPr>
          <w:sz w:val="28"/>
          <w:szCs w:val="28"/>
        </w:rPr>
        <w:t xml:space="preserve">80% </w:t>
      </w:r>
      <w:r>
        <w:rPr>
          <w:sz w:val="28"/>
          <w:szCs w:val="28"/>
        </w:rPr>
        <w:t>– 100 074</w:t>
      </w:r>
      <w:r w:rsidRPr="00760CB3">
        <w:rPr>
          <w:sz w:val="28"/>
          <w:szCs w:val="28"/>
        </w:rPr>
        <w:t xml:space="preserve"> руб.; 20% = </w:t>
      </w:r>
      <m:oMath>
        <m:f>
          <m:fPr>
            <m:ctrlPr>
              <w:rPr>
                <w:rFonts w:ascii="Cambria Math" w:hAnsi="Cambria Math"/>
                <w:i/>
                <w:sz w:val="28"/>
                <w:szCs w:val="28"/>
              </w:rPr>
            </m:ctrlPr>
          </m:fPr>
          <m:num>
            <m:r>
              <w:rPr>
                <w:rFonts w:ascii="Cambria Math" w:hAnsi="Cambria Math"/>
                <w:sz w:val="28"/>
                <w:szCs w:val="28"/>
              </w:rPr>
              <m:t>100 074*20</m:t>
            </m:r>
          </m:num>
          <m:den>
            <m:r>
              <w:rPr>
                <w:rFonts w:ascii="Cambria Math" w:hAnsi="Cambria Math"/>
                <w:sz w:val="28"/>
                <w:szCs w:val="28"/>
              </w:rPr>
              <m:t>80</m:t>
            </m:r>
          </m:den>
        </m:f>
      </m:oMath>
      <w:r w:rsidRPr="00760CB3">
        <w:rPr>
          <w:sz w:val="28"/>
          <w:szCs w:val="28"/>
        </w:rPr>
        <w:t xml:space="preserve"> = </w:t>
      </w:r>
      <w:r>
        <w:rPr>
          <w:sz w:val="28"/>
          <w:szCs w:val="28"/>
        </w:rPr>
        <w:t>25 019</w:t>
      </w:r>
      <w:r w:rsidRPr="00760CB3">
        <w:rPr>
          <w:sz w:val="28"/>
          <w:szCs w:val="28"/>
        </w:rPr>
        <w:t>руб.</w:t>
      </w:r>
    </w:p>
    <w:p w:rsidR="00760CB3" w:rsidRPr="00760CB3" w:rsidRDefault="00760CB3" w:rsidP="00760CB3">
      <w:pPr>
        <w:spacing w:line="360" w:lineRule="auto"/>
        <w:ind w:firstLine="709"/>
        <w:jc w:val="both"/>
        <w:rPr>
          <w:sz w:val="28"/>
          <w:szCs w:val="28"/>
        </w:rPr>
      </w:pPr>
      <w:r w:rsidRPr="00760CB3">
        <w:rPr>
          <w:sz w:val="28"/>
          <w:szCs w:val="28"/>
        </w:rPr>
        <w:t>Налогооблагаемая прибыль:</w:t>
      </w:r>
    </w:p>
    <w:p w:rsidR="00760CB3" w:rsidRPr="00760CB3" w:rsidRDefault="00760CB3" w:rsidP="00760CB3">
      <w:pPr>
        <w:spacing w:line="360" w:lineRule="auto"/>
        <w:jc w:val="both"/>
        <w:rPr>
          <w:sz w:val="28"/>
          <w:szCs w:val="28"/>
        </w:rPr>
      </w:pPr>
      <w:r>
        <w:rPr>
          <w:sz w:val="28"/>
          <w:szCs w:val="28"/>
        </w:rPr>
        <w:t>100 074</w:t>
      </w:r>
      <w:r w:rsidRPr="00760CB3">
        <w:rPr>
          <w:sz w:val="28"/>
          <w:szCs w:val="28"/>
        </w:rPr>
        <w:t>+</w:t>
      </w:r>
      <w:r>
        <w:rPr>
          <w:sz w:val="28"/>
          <w:szCs w:val="28"/>
        </w:rPr>
        <w:t>25 019</w:t>
      </w:r>
      <w:r w:rsidRPr="00760CB3">
        <w:rPr>
          <w:sz w:val="28"/>
          <w:szCs w:val="28"/>
        </w:rPr>
        <w:t xml:space="preserve"> = </w:t>
      </w:r>
      <w:r>
        <w:rPr>
          <w:sz w:val="28"/>
          <w:szCs w:val="28"/>
        </w:rPr>
        <w:t>125 093</w:t>
      </w:r>
      <w:r w:rsidRPr="00760CB3">
        <w:rPr>
          <w:sz w:val="28"/>
          <w:szCs w:val="28"/>
        </w:rPr>
        <w:t xml:space="preserve"> руб.</w:t>
      </w:r>
    </w:p>
    <w:p w:rsidR="00760CB3" w:rsidRDefault="00760CB3" w:rsidP="00760CB3">
      <w:pPr>
        <w:spacing w:line="360" w:lineRule="auto"/>
        <w:ind w:firstLine="709"/>
        <w:jc w:val="both"/>
        <w:rPr>
          <w:sz w:val="28"/>
          <w:szCs w:val="28"/>
        </w:rPr>
      </w:pPr>
      <w:r w:rsidRPr="00760CB3">
        <w:rPr>
          <w:sz w:val="28"/>
          <w:szCs w:val="28"/>
        </w:rPr>
        <w:t xml:space="preserve">Пусть цена продукции остаётся неизменной и составит </w:t>
      </w:r>
      <w:r>
        <w:rPr>
          <w:sz w:val="28"/>
          <w:szCs w:val="28"/>
        </w:rPr>
        <w:t>31 424,11</w:t>
      </w:r>
      <w:r w:rsidRPr="00760CB3">
        <w:rPr>
          <w:sz w:val="28"/>
          <w:szCs w:val="28"/>
        </w:rPr>
        <w:t xml:space="preserve"> руб., переменные затраты также практически не изменяются и составят </w:t>
      </w:r>
      <w:r>
        <w:rPr>
          <w:sz w:val="28"/>
          <w:szCs w:val="28"/>
        </w:rPr>
        <w:t>22 995,95</w:t>
      </w:r>
      <w:r w:rsidRPr="00760CB3">
        <w:rPr>
          <w:sz w:val="28"/>
          <w:szCs w:val="28"/>
        </w:rPr>
        <w:t xml:space="preserve"> руб. Тогда необходимое количество продукции составит:</w:t>
      </w:r>
    </w:p>
    <w:p w:rsidR="00760CB3" w:rsidRPr="00760CB3" w:rsidRDefault="00760CB3" w:rsidP="00760CB3">
      <w:pPr>
        <w:spacing w:line="360" w:lineRule="auto"/>
        <w:ind w:firstLine="709"/>
        <w:jc w:val="both"/>
        <w:rPr>
          <w:sz w:val="28"/>
          <w:szCs w:val="28"/>
        </w:rPr>
      </w:pPr>
      <w:r>
        <w:rPr>
          <w:sz w:val="28"/>
          <w:szCs w:val="28"/>
        </w:rPr>
        <w:t>125 093</w:t>
      </w:r>
      <w:r w:rsidRPr="00760CB3">
        <w:rPr>
          <w:sz w:val="28"/>
          <w:szCs w:val="28"/>
        </w:rPr>
        <w:t>+</w:t>
      </w:r>
      <w:r w:rsidR="00BB6B08">
        <w:rPr>
          <w:sz w:val="28"/>
          <w:szCs w:val="28"/>
        </w:rPr>
        <w:t>18 140,83</w:t>
      </w:r>
      <w:r w:rsidRPr="00760CB3">
        <w:rPr>
          <w:sz w:val="28"/>
          <w:szCs w:val="28"/>
        </w:rPr>
        <w:t>+</w:t>
      </w:r>
      <w:r w:rsidR="00BB6B08">
        <w:rPr>
          <w:sz w:val="28"/>
          <w:szCs w:val="28"/>
        </w:rPr>
        <w:t>22 995,95</w:t>
      </w:r>
      <w:r w:rsidRPr="00760CB3">
        <w:rPr>
          <w:sz w:val="28"/>
          <w:szCs w:val="28"/>
        </w:rPr>
        <w:t>*</w:t>
      </w:r>
      <w:r w:rsidRPr="00760CB3">
        <w:rPr>
          <w:sz w:val="28"/>
          <w:szCs w:val="28"/>
          <w:lang w:val="en-GB"/>
        </w:rPr>
        <w:t>N</w:t>
      </w:r>
      <w:r w:rsidRPr="00760CB3">
        <w:rPr>
          <w:sz w:val="28"/>
          <w:szCs w:val="28"/>
        </w:rPr>
        <w:t xml:space="preserve"> = </w:t>
      </w:r>
      <w:r w:rsidR="00BB6B08">
        <w:rPr>
          <w:sz w:val="28"/>
          <w:szCs w:val="28"/>
        </w:rPr>
        <w:t>31 424,11</w:t>
      </w:r>
      <w:r w:rsidRPr="00760CB3">
        <w:rPr>
          <w:sz w:val="28"/>
          <w:szCs w:val="28"/>
        </w:rPr>
        <w:t>*</w:t>
      </w:r>
      <w:r w:rsidRPr="00760CB3">
        <w:rPr>
          <w:sz w:val="28"/>
          <w:szCs w:val="28"/>
          <w:lang w:val="en-GB"/>
        </w:rPr>
        <w:t>N</w:t>
      </w:r>
    </w:p>
    <w:p w:rsidR="00760CB3" w:rsidRPr="00760CB3" w:rsidRDefault="00BB6B08" w:rsidP="00760CB3">
      <w:pPr>
        <w:spacing w:line="360" w:lineRule="auto"/>
        <w:ind w:firstLine="709"/>
        <w:jc w:val="both"/>
        <w:rPr>
          <w:sz w:val="28"/>
          <w:szCs w:val="28"/>
        </w:rPr>
      </w:pPr>
      <w:r>
        <w:rPr>
          <w:sz w:val="28"/>
          <w:szCs w:val="28"/>
        </w:rPr>
        <w:t>143 503,83</w:t>
      </w:r>
      <w:r w:rsidR="00760CB3" w:rsidRPr="00760CB3">
        <w:rPr>
          <w:sz w:val="28"/>
          <w:szCs w:val="28"/>
        </w:rPr>
        <w:t xml:space="preserve"> = </w:t>
      </w:r>
      <w:r>
        <w:rPr>
          <w:sz w:val="28"/>
          <w:szCs w:val="28"/>
        </w:rPr>
        <w:t>8 428,16</w:t>
      </w:r>
      <w:r w:rsidR="00760CB3" w:rsidRPr="00760CB3">
        <w:rPr>
          <w:sz w:val="28"/>
          <w:szCs w:val="28"/>
        </w:rPr>
        <w:t>*</w:t>
      </w:r>
      <w:r w:rsidR="00760CB3" w:rsidRPr="00760CB3">
        <w:rPr>
          <w:sz w:val="28"/>
          <w:szCs w:val="28"/>
          <w:lang w:val="en-GB"/>
        </w:rPr>
        <w:t>N</w:t>
      </w:r>
    </w:p>
    <w:p w:rsidR="00760CB3" w:rsidRPr="00760CB3" w:rsidRDefault="00760CB3" w:rsidP="00760CB3">
      <w:pPr>
        <w:spacing w:line="360" w:lineRule="auto"/>
        <w:ind w:firstLine="709"/>
        <w:jc w:val="both"/>
        <w:rPr>
          <w:sz w:val="28"/>
          <w:szCs w:val="28"/>
        </w:rPr>
      </w:pPr>
      <w:r w:rsidRPr="00760CB3">
        <w:rPr>
          <w:sz w:val="28"/>
          <w:szCs w:val="28"/>
          <w:lang w:val="en-GB"/>
        </w:rPr>
        <w:t>N</w:t>
      </w:r>
      <w:r w:rsidRPr="00760CB3">
        <w:rPr>
          <w:sz w:val="28"/>
          <w:szCs w:val="28"/>
        </w:rPr>
        <w:t xml:space="preserve"> = </w:t>
      </w:r>
      <w:r w:rsidR="00BB6B08">
        <w:rPr>
          <w:sz w:val="28"/>
          <w:szCs w:val="28"/>
        </w:rPr>
        <w:t>18</w:t>
      </w:r>
      <w:r w:rsidRPr="00760CB3">
        <w:rPr>
          <w:sz w:val="28"/>
          <w:szCs w:val="28"/>
        </w:rPr>
        <w:t xml:space="preserve"> шт.</w:t>
      </w:r>
    </w:p>
    <w:p w:rsidR="00760CB3" w:rsidRPr="00760CB3" w:rsidRDefault="00760CB3" w:rsidP="00760CB3">
      <w:pPr>
        <w:spacing w:line="360" w:lineRule="auto"/>
        <w:ind w:firstLine="709"/>
        <w:jc w:val="both"/>
        <w:rPr>
          <w:sz w:val="28"/>
          <w:szCs w:val="28"/>
        </w:rPr>
      </w:pPr>
      <w:r w:rsidRPr="00760CB3">
        <w:rPr>
          <w:sz w:val="28"/>
          <w:szCs w:val="28"/>
        </w:rPr>
        <w:t>Предельная выручка составит:</w:t>
      </w:r>
    </w:p>
    <w:p w:rsidR="00760CB3" w:rsidRPr="00760CB3" w:rsidRDefault="00BB6B08" w:rsidP="00760CB3">
      <w:pPr>
        <w:spacing w:line="360" w:lineRule="auto"/>
        <w:ind w:firstLine="709"/>
        <w:jc w:val="both"/>
        <w:rPr>
          <w:sz w:val="28"/>
          <w:szCs w:val="28"/>
        </w:rPr>
      </w:pPr>
      <w:r>
        <w:rPr>
          <w:sz w:val="28"/>
          <w:szCs w:val="28"/>
        </w:rPr>
        <w:t>31 424,11*18</w:t>
      </w:r>
      <w:r w:rsidR="00760CB3" w:rsidRPr="00760CB3">
        <w:rPr>
          <w:sz w:val="28"/>
          <w:szCs w:val="28"/>
        </w:rPr>
        <w:t xml:space="preserve"> = </w:t>
      </w:r>
      <w:r>
        <w:rPr>
          <w:sz w:val="28"/>
          <w:szCs w:val="28"/>
        </w:rPr>
        <w:t>565 634</w:t>
      </w:r>
      <w:r w:rsidR="00760CB3" w:rsidRPr="00760CB3">
        <w:rPr>
          <w:sz w:val="28"/>
          <w:szCs w:val="28"/>
        </w:rPr>
        <w:t xml:space="preserve"> руб.,</w:t>
      </w:r>
    </w:p>
    <w:p w:rsidR="00760CB3" w:rsidRPr="00760CB3" w:rsidRDefault="00760CB3" w:rsidP="00760CB3">
      <w:pPr>
        <w:spacing w:line="360" w:lineRule="auto"/>
        <w:ind w:firstLine="709"/>
        <w:jc w:val="both"/>
        <w:rPr>
          <w:sz w:val="28"/>
          <w:szCs w:val="28"/>
        </w:rPr>
      </w:pPr>
      <w:r w:rsidRPr="00760CB3">
        <w:rPr>
          <w:sz w:val="28"/>
          <w:szCs w:val="28"/>
        </w:rPr>
        <w:t>а предельная себестоимость:</w:t>
      </w:r>
    </w:p>
    <w:p w:rsidR="00760CB3" w:rsidRPr="00760CB3" w:rsidRDefault="00BB6B08" w:rsidP="00760CB3">
      <w:pPr>
        <w:spacing w:line="360" w:lineRule="auto"/>
        <w:ind w:firstLine="709"/>
        <w:jc w:val="both"/>
        <w:rPr>
          <w:sz w:val="28"/>
          <w:szCs w:val="28"/>
        </w:rPr>
      </w:pPr>
      <w:r>
        <w:rPr>
          <w:sz w:val="28"/>
          <w:szCs w:val="28"/>
        </w:rPr>
        <w:t>565 634</w:t>
      </w:r>
      <w:r w:rsidR="00760CB3" w:rsidRPr="00760CB3">
        <w:rPr>
          <w:sz w:val="28"/>
          <w:szCs w:val="28"/>
        </w:rPr>
        <w:t>-</w:t>
      </w:r>
      <w:r>
        <w:rPr>
          <w:sz w:val="28"/>
          <w:szCs w:val="28"/>
        </w:rPr>
        <w:t>125 093</w:t>
      </w:r>
      <w:r w:rsidR="00760CB3" w:rsidRPr="00760CB3">
        <w:rPr>
          <w:sz w:val="28"/>
          <w:szCs w:val="28"/>
        </w:rPr>
        <w:t xml:space="preserve"> = </w:t>
      </w:r>
      <w:r>
        <w:rPr>
          <w:sz w:val="28"/>
          <w:szCs w:val="28"/>
        </w:rPr>
        <w:t>440 541</w:t>
      </w:r>
      <w:r w:rsidR="00760CB3" w:rsidRPr="00760CB3">
        <w:rPr>
          <w:sz w:val="28"/>
          <w:szCs w:val="28"/>
        </w:rPr>
        <w:t xml:space="preserve"> руб.</w:t>
      </w:r>
    </w:p>
    <w:p w:rsidR="00760CB3" w:rsidRDefault="00760CB3" w:rsidP="00760CB3">
      <w:pPr>
        <w:spacing w:line="360" w:lineRule="auto"/>
        <w:ind w:firstLine="709"/>
        <w:jc w:val="both"/>
        <w:rPr>
          <w:sz w:val="28"/>
          <w:szCs w:val="28"/>
        </w:rPr>
      </w:pPr>
      <w:r w:rsidRPr="00760CB3">
        <w:rPr>
          <w:sz w:val="28"/>
          <w:szCs w:val="28"/>
        </w:rPr>
        <w:t>Сравнивая с первоначальным объёмом производства 1</w:t>
      </w:r>
      <w:r w:rsidR="00BB6B08">
        <w:rPr>
          <w:sz w:val="28"/>
          <w:szCs w:val="28"/>
        </w:rPr>
        <w:t>5</w:t>
      </w:r>
      <w:r w:rsidRPr="00760CB3">
        <w:rPr>
          <w:sz w:val="28"/>
          <w:szCs w:val="28"/>
        </w:rPr>
        <w:t xml:space="preserve"> шт. можно сказать, что для увеличения чистой прибыли на 20% необходимо увеличить объём производства в: </w:t>
      </w:r>
    </w:p>
    <w:p w:rsidR="00BB6B08" w:rsidRDefault="003A5C6D" w:rsidP="00760CB3">
      <w:pPr>
        <w:spacing w:line="360" w:lineRule="auto"/>
        <w:ind w:firstLine="709"/>
        <w:jc w:val="both"/>
        <w:rPr>
          <w:sz w:val="28"/>
          <w:szCs w:val="28"/>
        </w:rPr>
      </w:pPr>
      <m:oMath>
        <m:f>
          <m:fPr>
            <m:ctrlPr>
              <w:rPr>
                <w:rFonts w:ascii="Cambria Math" w:hAnsi="Cambria Math"/>
                <w:i/>
                <w:sz w:val="28"/>
                <w:szCs w:val="28"/>
              </w:rPr>
            </m:ctrlPr>
          </m:fPr>
          <m:num>
            <m:r>
              <w:rPr>
                <w:rFonts w:ascii="Cambria Math" w:hAnsi="Cambria Math"/>
                <w:sz w:val="28"/>
                <w:szCs w:val="28"/>
              </w:rPr>
              <m:t>18</m:t>
            </m:r>
          </m:num>
          <m:den>
            <m:r>
              <w:rPr>
                <w:rFonts w:ascii="Cambria Math" w:hAnsi="Cambria Math"/>
                <w:sz w:val="28"/>
                <w:szCs w:val="28"/>
              </w:rPr>
              <m:t>15</m:t>
            </m:r>
          </m:den>
        </m:f>
        <m:r>
          <w:rPr>
            <w:rFonts w:ascii="Cambria Math" w:hAnsi="Cambria Math"/>
            <w:sz w:val="28"/>
            <w:szCs w:val="28"/>
          </w:rPr>
          <m:t>=</m:t>
        </m:r>
      </m:oMath>
      <w:r w:rsidR="00BB6B08">
        <w:rPr>
          <w:sz w:val="28"/>
          <w:szCs w:val="28"/>
        </w:rPr>
        <w:t>1,2 на 12%</w:t>
      </w:r>
    </w:p>
    <w:p w:rsidR="00C05D3E" w:rsidRPr="00C05D3E" w:rsidRDefault="00C05D3E" w:rsidP="00C05D3E">
      <w:pPr>
        <w:spacing w:line="360" w:lineRule="auto"/>
        <w:ind w:firstLine="709"/>
        <w:jc w:val="both"/>
        <w:rPr>
          <w:sz w:val="28"/>
          <w:szCs w:val="28"/>
        </w:rPr>
      </w:pPr>
      <w:r w:rsidRPr="00C05D3E">
        <w:rPr>
          <w:sz w:val="28"/>
          <w:szCs w:val="28"/>
        </w:rPr>
        <w:t>Главный вопрос это за счёт возможно увеличение объёма выпуска продукции.</w:t>
      </w:r>
    </w:p>
    <w:p w:rsidR="00C05D3E" w:rsidRPr="00C05D3E" w:rsidRDefault="00C05D3E" w:rsidP="00C05D3E">
      <w:pPr>
        <w:spacing w:line="360" w:lineRule="auto"/>
        <w:ind w:firstLine="709"/>
        <w:jc w:val="both"/>
        <w:rPr>
          <w:sz w:val="28"/>
          <w:szCs w:val="28"/>
        </w:rPr>
      </w:pPr>
      <w:r w:rsidRPr="00C05D3E">
        <w:rPr>
          <w:sz w:val="28"/>
          <w:szCs w:val="28"/>
        </w:rPr>
        <w:t>Предложим такой вариант. Увеличим продолжительность рабочего дня с 8 до 9 ч и время работы оборудования с 6 до 7 ч. Прирост ежемесячной производительности оборудований составит:</w:t>
      </w:r>
    </w:p>
    <w:p w:rsidR="00C05D3E" w:rsidRPr="00C05D3E" w:rsidRDefault="003A5C6D" w:rsidP="00C05D3E">
      <w:pPr>
        <w:spacing w:line="360" w:lineRule="auto"/>
        <w:ind w:firstLine="709"/>
        <w:jc w:val="both"/>
        <w:rPr>
          <w:sz w:val="28"/>
          <w:szCs w:val="28"/>
        </w:rPr>
      </w:pPr>
      <m:oMath>
        <m:f>
          <m:fPr>
            <m:ctrlPr>
              <w:rPr>
                <w:rFonts w:ascii="Cambria Math" w:hAnsi="Cambria Math"/>
                <w:i/>
                <w:sz w:val="28"/>
                <w:szCs w:val="28"/>
              </w:rPr>
            </m:ctrlPr>
          </m:fPr>
          <m:num>
            <m:r>
              <w:rPr>
                <w:rFonts w:ascii="Cambria Math" w:hAnsi="Cambria Math"/>
                <w:sz w:val="28"/>
                <w:szCs w:val="28"/>
              </w:rPr>
              <m:t>15</m:t>
            </m:r>
          </m:num>
          <m:den>
            <m:r>
              <w:rPr>
                <w:rFonts w:ascii="Cambria Math" w:hAnsi="Cambria Math"/>
                <w:sz w:val="28"/>
                <w:szCs w:val="28"/>
              </w:rPr>
              <m:t>8</m:t>
            </m:r>
          </m:den>
        </m:f>
        <m:r>
          <w:rPr>
            <w:rFonts w:ascii="Cambria Math" w:hAnsi="Cambria Math"/>
            <w:sz w:val="28"/>
            <w:szCs w:val="28"/>
          </w:rPr>
          <m:t>=1,875</m:t>
        </m:r>
      </m:oMath>
      <w:r w:rsidR="00C05D3E" w:rsidRPr="00C05D3E">
        <w:rPr>
          <w:sz w:val="28"/>
          <w:szCs w:val="28"/>
        </w:rPr>
        <w:t>шт. (в то время как для необходимый объём продукции уве</w:t>
      </w:r>
      <w:r w:rsidR="00C05D3E">
        <w:rPr>
          <w:sz w:val="28"/>
          <w:szCs w:val="28"/>
        </w:rPr>
        <w:t>личивается на 18-15 =3</w:t>
      </w:r>
      <w:r w:rsidR="00C05D3E" w:rsidRPr="00C05D3E">
        <w:rPr>
          <w:sz w:val="28"/>
          <w:szCs w:val="28"/>
        </w:rPr>
        <w:t xml:space="preserve"> шт.).</w:t>
      </w:r>
    </w:p>
    <w:p w:rsidR="00C05D3E" w:rsidRDefault="00C05D3E" w:rsidP="00C05D3E">
      <w:pPr>
        <w:spacing w:line="360" w:lineRule="auto"/>
        <w:ind w:firstLine="709"/>
        <w:jc w:val="both"/>
        <w:rPr>
          <w:sz w:val="28"/>
          <w:szCs w:val="28"/>
        </w:rPr>
      </w:pPr>
      <w:r w:rsidRPr="00C05D3E">
        <w:rPr>
          <w:sz w:val="28"/>
          <w:szCs w:val="28"/>
        </w:rPr>
        <w:lastRenderedPageBreak/>
        <w:t xml:space="preserve">Далее возникает следующий вопрос, а чем стимулировать работников к согласию на увеличении продолжительности рабочего дня. Естественно, увеличение заработной платы или наймом дополнительных сотрудников. Увеличим заработную плату до </w:t>
      </w:r>
      <w:r>
        <w:rPr>
          <w:sz w:val="28"/>
          <w:szCs w:val="28"/>
        </w:rPr>
        <w:t>8 000</w:t>
      </w:r>
      <w:r w:rsidRPr="00C05D3E">
        <w:rPr>
          <w:sz w:val="28"/>
          <w:szCs w:val="28"/>
        </w:rPr>
        <w:t xml:space="preserve"> руб.</w:t>
      </w:r>
    </w:p>
    <w:p w:rsidR="00C05D3E" w:rsidRPr="00C05D3E" w:rsidRDefault="00C05D3E" w:rsidP="00C05D3E">
      <w:pPr>
        <w:spacing w:line="360" w:lineRule="auto"/>
        <w:ind w:firstLine="709"/>
        <w:jc w:val="both"/>
        <w:rPr>
          <w:sz w:val="28"/>
          <w:szCs w:val="28"/>
        </w:rPr>
      </w:pPr>
      <w:r w:rsidRPr="00C05D3E">
        <w:rPr>
          <w:sz w:val="28"/>
          <w:szCs w:val="28"/>
        </w:rPr>
        <w:t>Рассмотрим теперь получившуюся структуру себестоимости.</w:t>
      </w:r>
    </w:p>
    <w:p w:rsidR="00C05D3E" w:rsidRPr="00C05D3E" w:rsidRDefault="00C05D3E" w:rsidP="00C05D3E">
      <w:pPr>
        <w:spacing w:line="360" w:lineRule="auto"/>
        <w:ind w:firstLine="709"/>
        <w:jc w:val="both"/>
        <w:rPr>
          <w:sz w:val="28"/>
          <w:szCs w:val="28"/>
        </w:rPr>
      </w:pPr>
      <w:r w:rsidRPr="00C05D3E">
        <w:rPr>
          <w:sz w:val="28"/>
          <w:szCs w:val="28"/>
        </w:rPr>
        <w:t>1). Затраты на сырье и материалы:</w:t>
      </w:r>
    </w:p>
    <w:p w:rsidR="00C05D3E" w:rsidRPr="00C05D3E" w:rsidRDefault="00C05D3E" w:rsidP="00C05D3E">
      <w:pPr>
        <w:spacing w:line="360" w:lineRule="auto"/>
        <w:ind w:firstLine="709"/>
        <w:jc w:val="both"/>
        <w:rPr>
          <w:sz w:val="28"/>
          <w:szCs w:val="28"/>
        </w:rPr>
      </w:pPr>
      <w:r w:rsidRPr="00C05D3E">
        <w:rPr>
          <w:sz w:val="28"/>
          <w:szCs w:val="28"/>
        </w:rPr>
        <w:t>Всего затраты на сырье и материалы:</w:t>
      </w:r>
    </w:p>
    <w:p w:rsidR="00C05D3E" w:rsidRDefault="00C05D3E" w:rsidP="00C05D3E">
      <w:pPr>
        <w:spacing w:line="360" w:lineRule="auto"/>
        <w:ind w:firstLine="709"/>
        <w:jc w:val="both"/>
        <w:rPr>
          <w:sz w:val="28"/>
          <w:szCs w:val="28"/>
        </w:rPr>
      </w:pPr>
      <w:r>
        <w:rPr>
          <w:sz w:val="28"/>
          <w:szCs w:val="28"/>
        </w:rPr>
        <w:t>15 813*18</w:t>
      </w:r>
      <w:r w:rsidRPr="00C05D3E">
        <w:rPr>
          <w:sz w:val="28"/>
          <w:szCs w:val="28"/>
        </w:rPr>
        <w:t xml:space="preserve"> = </w:t>
      </w:r>
      <w:r>
        <w:rPr>
          <w:sz w:val="28"/>
          <w:szCs w:val="28"/>
        </w:rPr>
        <w:t>284 634</w:t>
      </w:r>
      <w:r w:rsidRPr="00C05D3E">
        <w:rPr>
          <w:sz w:val="28"/>
          <w:szCs w:val="28"/>
        </w:rPr>
        <w:t xml:space="preserve"> руб.</w:t>
      </w:r>
    </w:p>
    <w:p w:rsidR="003E64AF" w:rsidRDefault="003E64AF" w:rsidP="00C05D3E">
      <w:pPr>
        <w:spacing w:line="360" w:lineRule="auto"/>
        <w:ind w:firstLine="709"/>
        <w:jc w:val="both"/>
        <w:rPr>
          <w:sz w:val="28"/>
          <w:szCs w:val="28"/>
        </w:rPr>
      </w:pPr>
      <w:r w:rsidRPr="003E64AF">
        <w:rPr>
          <w:sz w:val="28"/>
          <w:szCs w:val="28"/>
        </w:rPr>
        <w:t>С</w:t>
      </w:r>
      <w:r w:rsidRPr="003E64AF">
        <w:rPr>
          <w:sz w:val="28"/>
          <w:szCs w:val="28"/>
          <w:vertAlign w:val="subscript"/>
        </w:rPr>
        <w:t>ЭЛ</w:t>
      </w:r>
      <w:r w:rsidRPr="003E64AF">
        <w:rPr>
          <w:sz w:val="28"/>
          <w:szCs w:val="28"/>
        </w:rPr>
        <w:t xml:space="preserve"> = 0,78 * (3+2+1) * 0,8 * 1</w:t>
      </w:r>
      <w:r>
        <w:rPr>
          <w:sz w:val="28"/>
          <w:szCs w:val="28"/>
        </w:rPr>
        <w:t>54</w:t>
      </w:r>
      <w:r w:rsidRPr="003E64AF">
        <w:rPr>
          <w:sz w:val="28"/>
          <w:szCs w:val="28"/>
        </w:rPr>
        <w:t xml:space="preserve"> = </w:t>
      </w:r>
      <w:r>
        <w:rPr>
          <w:sz w:val="28"/>
          <w:szCs w:val="28"/>
        </w:rPr>
        <w:t>576,58</w:t>
      </w:r>
      <w:r w:rsidRPr="003E64AF">
        <w:rPr>
          <w:sz w:val="28"/>
          <w:szCs w:val="28"/>
        </w:rPr>
        <w:t xml:space="preserve"> руб</w:t>
      </w:r>
    </w:p>
    <w:p w:rsidR="003E64AF" w:rsidRDefault="003E64AF" w:rsidP="00C05D3E">
      <w:pPr>
        <w:spacing w:line="360" w:lineRule="auto"/>
        <w:ind w:firstLine="709"/>
        <w:jc w:val="both"/>
        <w:rPr>
          <w:sz w:val="28"/>
          <w:szCs w:val="28"/>
        </w:rPr>
      </w:pPr>
      <w:r>
        <w:rPr>
          <w:sz w:val="28"/>
          <w:szCs w:val="28"/>
        </w:rPr>
        <w:t>Всего материальные затраты: 284 634 +576,58= 285 210,58</w:t>
      </w:r>
    </w:p>
    <w:p w:rsidR="003E64AF" w:rsidRPr="003E64AF" w:rsidRDefault="003E64AF" w:rsidP="003E64AF">
      <w:pPr>
        <w:spacing w:line="360" w:lineRule="auto"/>
        <w:ind w:firstLine="709"/>
        <w:jc w:val="both"/>
        <w:rPr>
          <w:sz w:val="28"/>
          <w:szCs w:val="28"/>
        </w:rPr>
      </w:pPr>
      <w:r>
        <w:rPr>
          <w:sz w:val="28"/>
          <w:szCs w:val="28"/>
        </w:rPr>
        <w:t xml:space="preserve">2). </w:t>
      </w:r>
      <w:r w:rsidRPr="003E64AF">
        <w:rPr>
          <w:sz w:val="28"/>
          <w:szCs w:val="28"/>
        </w:rPr>
        <w:t>Заработная плата:</w:t>
      </w:r>
    </w:p>
    <w:p w:rsidR="003E64AF" w:rsidRDefault="003E64AF" w:rsidP="003E64AF">
      <w:pPr>
        <w:spacing w:line="360" w:lineRule="auto"/>
        <w:ind w:firstLine="709"/>
        <w:jc w:val="both"/>
        <w:rPr>
          <w:sz w:val="28"/>
          <w:szCs w:val="28"/>
        </w:rPr>
      </w:pPr>
      <w:r>
        <w:rPr>
          <w:sz w:val="28"/>
          <w:szCs w:val="28"/>
        </w:rPr>
        <w:t>8 000</w:t>
      </w:r>
      <w:r w:rsidRPr="003E64AF">
        <w:rPr>
          <w:sz w:val="28"/>
          <w:szCs w:val="28"/>
        </w:rPr>
        <w:t>*</w:t>
      </w:r>
      <w:r>
        <w:rPr>
          <w:sz w:val="28"/>
          <w:szCs w:val="28"/>
        </w:rPr>
        <w:t xml:space="preserve"> 11</w:t>
      </w:r>
      <w:r w:rsidRPr="003E64AF">
        <w:rPr>
          <w:sz w:val="28"/>
          <w:szCs w:val="28"/>
        </w:rPr>
        <w:t xml:space="preserve"> = </w:t>
      </w:r>
      <w:r>
        <w:rPr>
          <w:sz w:val="28"/>
          <w:szCs w:val="28"/>
        </w:rPr>
        <w:t>88 000</w:t>
      </w:r>
      <w:r w:rsidRPr="003E64AF">
        <w:rPr>
          <w:sz w:val="28"/>
          <w:szCs w:val="28"/>
        </w:rPr>
        <w:t>руб.</w:t>
      </w:r>
    </w:p>
    <w:p w:rsidR="003E64AF" w:rsidRPr="003E64AF" w:rsidRDefault="003E64AF" w:rsidP="003E64AF">
      <w:pPr>
        <w:spacing w:line="360" w:lineRule="auto"/>
        <w:ind w:firstLine="709"/>
        <w:jc w:val="both"/>
        <w:rPr>
          <w:sz w:val="28"/>
          <w:szCs w:val="28"/>
        </w:rPr>
      </w:pPr>
      <w:r>
        <w:rPr>
          <w:sz w:val="28"/>
          <w:szCs w:val="28"/>
        </w:rPr>
        <w:t>3</w:t>
      </w:r>
      <w:r w:rsidRPr="003E64AF">
        <w:rPr>
          <w:sz w:val="28"/>
          <w:szCs w:val="28"/>
        </w:rPr>
        <w:t>). Единый социальный налог:</w:t>
      </w:r>
    </w:p>
    <w:p w:rsidR="003E64AF" w:rsidRDefault="003E64AF" w:rsidP="003E64AF">
      <w:pPr>
        <w:spacing w:line="360" w:lineRule="auto"/>
        <w:ind w:firstLine="709"/>
        <w:jc w:val="both"/>
        <w:rPr>
          <w:sz w:val="28"/>
          <w:szCs w:val="28"/>
        </w:rPr>
      </w:pPr>
      <w:r>
        <w:rPr>
          <w:sz w:val="28"/>
          <w:szCs w:val="28"/>
        </w:rPr>
        <w:t>88 000*30%= 26 400 руб.</w:t>
      </w:r>
    </w:p>
    <w:p w:rsidR="003E64AF" w:rsidRPr="003E64AF" w:rsidRDefault="003E64AF" w:rsidP="003E64AF">
      <w:pPr>
        <w:spacing w:line="360" w:lineRule="auto"/>
        <w:ind w:firstLine="709"/>
        <w:jc w:val="both"/>
        <w:rPr>
          <w:sz w:val="28"/>
          <w:szCs w:val="28"/>
        </w:rPr>
      </w:pPr>
      <w:r>
        <w:rPr>
          <w:sz w:val="28"/>
          <w:szCs w:val="28"/>
        </w:rPr>
        <w:t>4</w:t>
      </w:r>
      <w:r w:rsidRPr="003E64AF">
        <w:rPr>
          <w:sz w:val="28"/>
          <w:szCs w:val="28"/>
        </w:rPr>
        <w:t>). Амортизация – 21</w:t>
      </w:r>
      <w:r>
        <w:rPr>
          <w:sz w:val="28"/>
          <w:szCs w:val="28"/>
        </w:rPr>
        <w:t xml:space="preserve"> </w:t>
      </w:r>
      <w:r w:rsidRPr="003E64AF">
        <w:rPr>
          <w:sz w:val="28"/>
          <w:szCs w:val="28"/>
        </w:rPr>
        <w:t>40,80 руб.</w:t>
      </w:r>
    </w:p>
    <w:p w:rsidR="003E64AF" w:rsidRPr="003E64AF" w:rsidRDefault="003E64AF" w:rsidP="003E64AF">
      <w:pPr>
        <w:spacing w:line="360" w:lineRule="auto"/>
        <w:ind w:firstLine="709"/>
        <w:jc w:val="both"/>
        <w:rPr>
          <w:sz w:val="28"/>
          <w:szCs w:val="28"/>
        </w:rPr>
      </w:pPr>
      <w:r>
        <w:rPr>
          <w:sz w:val="28"/>
          <w:szCs w:val="28"/>
        </w:rPr>
        <w:t>5</w:t>
      </w:r>
      <w:r w:rsidRPr="003E64AF">
        <w:rPr>
          <w:sz w:val="28"/>
          <w:szCs w:val="28"/>
        </w:rPr>
        <w:t>). Прочие расходы:</w:t>
      </w:r>
    </w:p>
    <w:p w:rsidR="003E64AF" w:rsidRPr="003E64AF" w:rsidRDefault="003E64AF" w:rsidP="003E64AF">
      <w:pPr>
        <w:spacing w:line="360" w:lineRule="auto"/>
        <w:ind w:firstLine="709"/>
        <w:jc w:val="both"/>
        <w:rPr>
          <w:sz w:val="28"/>
          <w:szCs w:val="28"/>
        </w:rPr>
      </w:pPr>
      <w:r w:rsidRPr="003E64AF">
        <w:rPr>
          <w:sz w:val="28"/>
          <w:szCs w:val="28"/>
        </w:rPr>
        <w:t>Арендная плата – 6</w:t>
      </w:r>
      <w:r>
        <w:rPr>
          <w:sz w:val="28"/>
          <w:szCs w:val="28"/>
        </w:rPr>
        <w:t xml:space="preserve"> </w:t>
      </w:r>
      <w:r w:rsidRPr="003E64AF">
        <w:rPr>
          <w:sz w:val="28"/>
          <w:szCs w:val="28"/>
        </w:rPr>
        <w:t>000 руб.</w:t>
      </w:r>
    </w:p>
    <w:p w:rsidR="003E64AF" w:rsidRDefault="003E64AF" w:rsidP="009749D0">
      <w:pPr>
        <w:spacing w:line="360" w:lineRule="auto"/>
        <w:ind w:firstLine="709"/>
        <w:jc w:val="both"/>
        <w:rPr>
          <w:sz w:val="28"/>
          <w:szCs w:val="28"/>
        </w:rPr>
      </w:pPr>
      <w:r w:rsidRPr="003E64AF">
        <w:rPr>
          <w:sz w:val="28"/>
          <w:szCs w:val="28"/>
        </w:rPr>
        <w:t>Транспортные расходы –</w:t>
      </w:r>
      <w:r>
        <w:rPr>
          <w:sz w:val="28"/>
          <w:szCs w:val="28"/>
        </w:rPr>
        <w:t>12 000</w:t>
      </w:r>
      <w:r w:rsidRPr="003E64AF">
        <w:rPr>
          <w:sz w:val="28"/>
          <w:szCs w:val="28"/>
        </w:rPr>
        <w:t xml:space="preserve"> руб. ( 10000*1,</w:t>
      </w:r>
      <w:r>
        <w:rPr>
          <w:sz w:val="28"/>
          <w:szCs w:val="28"/>
        </w:rPr>
        <w:t>2</w:t>
      </w:r>
      <w:r w:rsidRPr="003E64AF">
        <w:rPr>
          <w:sz w:val="28"/>
          <w:szCs w:val="28"/>
        </w:rPr>
        <w:t>)</w:t>
      </w:r>
    </w:p>
    <w:p w:rsidR="009749D0" w:rsidRPr="009749D0" w:rsidRDefault="009749D0" w:rsidP="009749D0">
      <w:pPr>
        <w:spacing w:line="360" w:lineRule="auto"/>
        <w:ind w:firstLine="709"/>
        <w:jc w:val="both"/>
        <w:rPr>
          <w:sz w:val="28"/>
          <w:szCs w:val="28"/>
        </w:rPr>
      </w:pPr>
      <w:r w:rsidRPr="009749D0">
        <w:rPr>
          <w:sz w:val="28"/>
          <w:szCs w:val="28"/>
        </w:rPr>
        <w:t>В Таблице 9 представлен расчёт себестоимости.</w:t>
      </w:r>
    </w:p>
    <w:p w:rsidR="009749D0" w:rsidRPr="009749D0" w:rsidRDefault="009749D0" w:rsidP="009749D0">
      <w:pPr>
        <w:spacing w:line="360" w:lineRule="auto"/>
        <w:ind w:firstLine="709"/>
        <w:jc w:val="both"/>
        <w:rPr>
          <w:sz w:val="28"/>
          <w:szCs w:val="28"/>
        </w:rPr>
      </w:pPr>
      <w:r w:rsidRPr="009749D0">
        <w:rPr>
          <w:sz w:val="28"/>
          <w:szCs w:val="28"/>
        </w:rPr>
        <w:t>Таблица 9. Себестоимость ежемесячного объёма выпуска.</w:t>
      </w:r>
    </w:p>
    <w:tbl>
      <w:tblPr>
        <w:tblStyle w:val="a5"/>
        <w:tblW w:w="9854" w:type="dxa"/>
        <w:tblLayout w:type="fixed"/>
        <w:tblLook w:val="04A0" w:firstRow="1" w:lastRow="0" w:firstColumn="1" w:lastColumn="0" w:noHBand="0" w:noVBand="1"/>
      </w:tblPr>
      <w:tblGrid>
        <w:gridCol w:w="6741"/>
        <w:gridCol w:w="3113"/>
      </w:tblGrid>
      <w:tr w:rsidR="009749D0" w:rsidRPr="009749D0" w:rsidTr="001D66F2">
        <w:tc>
          <w:tcPr>
            <w:tcW w:w="6741" w:type="dxa"/>
            <w:tcBorders>
              <w:bottom w:val="single" w:sz="4" w:space="0" w:color="auto"/>
            </w:tcBorders>
          </w:tcPr>
          <w:p w:rsidR="009749D0" w:rsidRPr="009749D0" w:rsidRDefault="009749D0" w:rsidP="009749D0">
            <w:pPr>
              <w:spacing w:line="360" w:lineRule="auto"/>
              <w:ind w:firstLine="709"/>
              <w:jc w:val="both"/>
              <w:rPr>
                <w:sz w:val="24"/>
                <w:szCs w:val="24"/>
              </w:rPr>
            </w:pPr>
            <w:r w:rsidRPr="009749D0">
              <w:rPr>
                <w:sz w:val="24"/>
                <w:szCs w:val="24"/>
              </w:rPr>
              <w:t>Наименование затрат</w:t>
            </w:r>
          </w:p>
        </w:tc>
        <w:tc>
          <w:tcPr>
            <w:tcW w:w="3113" w:type="dxa"/>
            <w:tcBorders>
              <w:bottom w:val="single" w:sz="4" w:space="0" w:color="auto"/>
            </w:tcBorders>
          </w:tcPr>
          <w:p w:rsidR="009749D0" w:rsidRPr="009749D0" w:rsidRDefault="009749D0" w:rsidP="009749D0">
            <w:pPr>
              <w:spacing w:line="360" w:lineRule="auto"/>
              <w:ind w:firstLine="709"/>
              <w:jc w:val="both"/>
              <w:rPr>
                <w:sz w:val="24"/>
                <w:szCs w:val="24"/>
              </w:rPr>
            </w:pPr>
            <w:r w:rsidRPr="009749D0">
              <w:rPr>
                <w:sz w:val="24"/>
                <w:szCs w:val="24"/>
              </w:rPr>
              <w:t>Значение, руб.</w:t>
            </w:r>
          </w:p>
        </w:tc>
      </w:tr>
      <w:tr w:rsidR="009749D0" w:rsidRPr="009749D0" w:rsidTr="001D66F2">
        <w:tc>
          <w:tcPr>
            <w:tcW w:w="6741" w:type="dxa"/>
            <w:tcBorders>
              <w:top w:val="single" w:sz="4" w:space="0" w:color="auto"/>
              <w:left w:val="single" w:sz="4" w:space="0" w:color="auto"/>
              <w:bottom w:val="single" w:sz="4" w:space="0" w:color="auto"/>
            </w:tcBorders>
          </w:tcPr>
          <w:p w:rsidR="009749D0" w:rsidRPr="009749D0" w:rsidRDefault="009749D0" w:rsidP="009749D0">
            <w:pPr>
              <w:numPr>
                <w:ilvl w:val="0"/>
                <w:numId w:val="48"/>
              </w:numPr>
              <w:spacing w:line="360" w:lineRule="auto"/>
              <w:jc w:val="both"/>
              <w:rPr>
                <w:sz w:val="24"/>
                <w:szCs w:val="24"/>
              </w:rPr>
            </w:pPr>
            <w:r w:rsidRPr="009749D0">
              <w:rPr>
                <w:sz w:val="24"/>
                <w:szCs w:val="24"/>
              </w:rPr>
              <w:t>Материальные затраты</w:t>
            </w:r>
          </w:p>
          <w:p w:rsidR="009749D0" w:rsidRPr="009749D0" w:rsidRDefault="009749D0" w:rsidP="009749D0">
            <w:pPr>
              <w:numPr>
                <w:ilvl w:val="0"/>
                <w:numId w:val="48"/>
              </w:numPr>
              <w:spacing w:line="360" w:lineRule="auto"/>
              <w:jc w:val="both"/>
              <w:rPr>
                <w:sz w:val="24"/>
                <w:szCs w:val="24"/>
              </w:rPr>
            </w:pPr>
            <w:r w:rsidRPr="009749D0">
              <w:rPr>
                <w:sz w:val="24"/>
                <w:szCs w:val="24"/>
              </w:rPr>
              <w:t>Затраты на оплату труда</w:t>
            </w:r>
          </w:p>
          <w:p w:rsidR="009749D0" w:rsidRPr="009749D0" w:rsidRDefault="009749D0" w:rsidP="009749D0">
            <w:pPr>
              <w:numPr>
                <w:ilvl w:val="0"/>
                <w:numId w:val="48"/>
              </w:numPr>
              <w:spacing w:line="360" w:lineRule="auto"/>
              <w:jc w:val="both"/>
              <w:rPr>
                <w:sz w:val="24"/>
                <w:szCs w:val="24"/>
              </w:rPr>
            </w:pPr>
            <w:r w:rsidRPr="009749D0">
              <w:rPr>
                <w:sz w:val="24"/>
                <w:szCs w:val="24"/>
              </w:rPr>
              <w:t>Единый социальный налог</w:t>
            </w:r>
          </w:p>
          <w:p w:rsidR="009749D0" w:rsidRPr="009749D0" w:rsidRDefault="009749D0" w:rsidP="009749D0">
            <w:pPr>
              <w:numPr>
                <w:ilvl w:val="0"/>
                <w:numId w:val="48"/>
              </w:numPr>
              <w:spacing w:line="360" w:lineRule="auto"/>
              <w:jc w:val="both"/>
              <w:rPr>
                <w:sz w:val="24"/>
                <w:szCs w:val="24"/>
              </w:rPr>
            </w:pPr>
            <w:r w:rsidRPr="009749D0">
              <w:rPr>
                <w:sz w:val="24"/>
                <w:szCs w:val="24"/>
              </w:rPr>
              <w:t>Амортизация основных фондов</w:t>
            </w:r>
          </w:p>
          <w:p w:rsidR="009749D0" w:rsidRPr="009749D0" w:rsidRDefault="009749D0" w:rsidP="009749D0">
            <w:pPr>
              <w:numPr>
                <w:ilvl w:val="0"/>
                <w:numId w:val="48"/>
              </w:numPr>
              <w:spacing w:line="360" w:lineRule="auto"/>
              <w:jc w:val="both"/>
              <w:rPr>
                <w:sz w:val="24"/>
                <w:szCs w:val="24"/>
              </w:rPr>
            </w:pPr>
            <w:r w:rsidRPr="009749D0">
              <w:rPr>
                <w:sz w:val="24"/>
                <w:szCs w:val="24"/>
              </w:rPr>
              <w:t>Прочие затраты</w:t>
            </w:r>
          </w:p>
        </w:tc>
        <w:tc>
          <w:tcPr>
            <w:tcW w:w="3113" w:type="dxa"/>
            <w:tcBorders>
              <w:top w:val="single" w:sz="4" w:space="0" w:color="auto"/>
              <w:bottom w:val="single" w:sz="4" w:space="0" w:color="auto"/>
              <w:right w:val="single" w:sz="4" w:space="0" w:color="auto"/>
            </w:tcBorders>
          </w:tcPr>
          <w:p w:rsidR="009749D0" w:rsidRPr="009749D0" w:rsidRDefault="009749D0" w:rsidP="009749D0">
            <w:pPr>
              <w:spacing w:line="360" w:lineRule="auto"/>
              <w:ind w:firstLine="709"/>
              <w:jc w:val="both"/>
              <w:rPr>
                <w:sz w:val="24"/>
                <w:szCs w:val="24"/>
              </w:rPr>
            </w:pPr>
            <w:r w:rsidRPr="009749D0">
              <w:rPr>
                <w:sz w:val="24"/>
                <w:szCs w:val="24"/>
              </w:rPr>
              <w:t>285 210,58</w:t>
            </w:r>
          </w:p>
          <w:p w:rsidR="009749D0" w:rsidRPr="009749D0" w:rsidRDefault="009749D0" w:rsidP="009749D0">
            <w:pPr>
              <w:spacing w:line="360" w:lineRule="auto"/>
              <w:ind w:firstLine="709"/>
              <w:jc w:val="both"/>
              <w:rPr>
                <w:sz w:val="24"/>
                <w:szCs w:val="24"/>
              </w:rPr>
            </w:pPr>
            <w:r w:rsidRPr="009749D0">
              <w:rPr>
                <w:sz w:val="24"/>
                <w:szCs w:val="24"/>
              </w:rPr>
              <w:t>88 000</w:t>
            </w:r>
          </w:p>
          <w:p w:rsidR="009749D0" w:rsidRPr="009749D0" w:rsidRDefault="009749D0" w:rsidP="009749D0">
            <w:pPr>
              <w:spacing w:line="360" w:lineRule="auto"/>
              <w:ind w:firstLine="709"/>
              <w:jc w:val="both"/>
              <w:rPr>
                <w:sz w:val="24"/>
                <w:szCs w:val="24"/>
              </w:rPr>
            </w:pPr>
            <w:r w:rsidRPr="009749D0">
              <w:rPr>
                <w:sz w:val="24"/>
                <w:szCs w:val="24"/>
              </w:rPr>
              <w:t>26 400</w:t>
            </w:r>
          </w:p>
          <w:p w:rsidR="009749D0" w:rsidRPr="009749D0" w:rsidRDefault="009749D0" w:rsidP="009749D0">
            <w:pPr>
              <w:spacing w:line="360" w:lineRule="auto"/>
              <w:ind w:firstLine="709"/>
              <w:jc w:val="both"/>
              <w:rPr>
                <w:sz w:val="24"/>
                <w:szCs w:val="24"/>
              </w:rPr>
            </w:pPr>
            <w:r w:rsidRPr="009749D0">
              <w:rPr>
                <w:sz w:val="24"/>
                <w:szCs w:val="24"/>
              </w:rPr>
              <w:t>2 140,80</w:t>
            </w:r>
          </w:p>
          <w:p w:rsidR="009749D0" w:rsidRPr="009749D0" w:rsidRDefault="009749D0" w:rsidP="009749D0">
            <w:pPr>
              <w:spacing w:line="360" w:lineRule="auto"/>
              <w:ind w:firstLine="709"/>
              <w:jc w:val="both"/>
              <w:rPr>
                <w:sz w:val="24"/>
                <w:szCs w:val="24"/>
              </w:rPr>
            </w:pPr>
            <w:r w:rsidRPr="009749D0">
              <w:rPr>
                <w:sz w:val="24"/>
                <w:szCs w:val="24"/>
              </w:rPr>
              <w:t>18 000</w:t>
            </w:r>
          </w:p>
        </w:tc>
      </w:tr>
      <w:tr w:rsidR="009749D0" w:rsidRPr="009749D0" w:rsidTr="001D66F2">
        <w:tc>
          <w:tcPr>
            <w:tcW w:w="6741" w:type="dxa"/>
          </w:tcPr>
          <w:p w:rsidR="009749D0" w:rsidRPr="009749D0" w:rsidRDefault="009749D0" w:rsidP="009749D0">
            <w:pPr>
              <w:spacing w:line="360" w:lineRule="auto"/>
              <w:ind w:firstLine="709"/>
              <w:jc w:val="both"/>
              <w:rPr>
                <w:sz w:val="24"/>
                <w:szCs w:val="24"/>
              </w:rPr>
            </w:pPr>
            <w:r w:rsidRPr="009749D0">
              <w:rPr>
                <w:sz w:val="24"/>
                <w:szCs w:val="24"/>
              </w:rPr>
              <w:t>Всего текущих затрат</w:t>
            </w:r>
          </w:p>
        </w:tc>
        <w:tc>
          <w:tcPr>
            <w:tcW w:w="3113" w:type="dxa"/>
          </w:tcPr>
          <w:p w:rsidR="009749D0" w:rsidRPr="009749D0" w:rsidRDefault="009749D0" w:rsidP="009749D0">
            <w:pPr>
              <w:spacing w:line="360" w:lineRule="auto"/>
              <w:ind w:firstLine="709"/>
              <w:jc w:val="both"/>
              <w:rPr>
                <w:sz w:val="24"/>
                <w:szCs w:val="24"/>
              </w:rPr>
            </w:pPr>
            <w:r w:rsidRPr="009749D0">
              <w:rPr>
                <w:sz w:val="24"/>
                <w:szCs w:val="24"/>
              </w:rPr>
              <w:t>419 751,38</w:t>
            </w:r>
          </w:p>
        </w:tc>
      </w:tr>
    </w:tbl>
    <w:p w:rsidR="006E4EF9" w:rsidRDefault="009749D0" w:rsidP="009749D0">
      <w:pPr>
        <w:spacing w:line="360" w:lineRule="auto"/>
        <w:ind w:firstLine="709"/>
        <w:jc w:val="both"/>
        <w:rPr>
          <w:sz w:val="28"/>
          <w:szCs w:val="28"/>
        </w:rPr>
      </w:pPr>
      <w:r w:rsidRPr="009749D0">
        <w:rPr>
          <w:sz w:val="28"/>
          <w:szCs w:val="28"/>
        </w:rPr>
        <w:t xml:space="preserve">Всего </w:t>
      </w:r>
      <w:r>
        <w:rPr>
          <w:sz w:val="28"/>
          <w:szCs w:val="28"/>
        </w:rPr>
        <w:t>419 751,38</w:t>
      </w:r>
      <w:r w:rsidRPr="009749D0">
        <w:rPr>
          <w:sz w:val="28"/>
          <w:szCs w:val="28"/>
        </w:rPr>
        <w:t xml:space="preserve"> руб., что укладывается в размеры предельной прогнозной себестоимости. Таким образом реализация предложенных мероприятий позволяет увеличить чистую прибыль от реализации проекта на 15 %.</w:t>
      </w:r>
    </w:p>
    <w:p w:rsidR="00557D00" w:rsidRDefault="00557D00" w:rsidP="009749D0">
      <w:pPr>
        <w:spacing w:line="360" w:lineRule="auto"/>
        <w:jc w:val="both"/>
        <w:rPr>
          <w:sz w:val="28"/>
          <w:szCs w:val="28"/>
        </w:rPr>
      </w:pPr>
    </w:p>
    <w:p w:rsidR="009749D0" w:rsidRPr="00E83526" w:rsidRDefault="007D53BB" w:rsidP="009749D0">
      <w:pPr>
        <w:spacing w:line="360" w:lineRule="auto"/>
        <w:jc w:val="center"/>
        <w:rPr>
          <w:sz w:val="28"/>
          <w:szCs w:val="28"/>
        </w:rPr>
      </w:pPr>
      <w:r w:rsidRPr="00E83526">
        <w:rPr>
          <w:sz w:val="28"/>
          <w:szCs w:val="28"/>
        </w:rPr>
        <w:lastRenderedPageBreak/>
        <w:t>8</w:t>
      </w:r>
      <w:r w:rsidR="00412742" w:rsidRPr="00E83526">
        <w:rPr>
          <w:sz w:val="28"/>
          <w:szCs w:val="28"/>
        </w:rPr>
        <w:t xml:space="preserve">. </w:t>
      </w:r>
      <w:r w:rsidR="009749D0" w:rsidRPr="00E83526">
        <w:rPr>
          <w:sz w:val="28"/>
          <w:szCs w:val="28"/>
        </w:rPr>
        <w:t>Анализ полученных результатов</w:t>
      </w:r>
    </w:p>
    <w:p w:rsidR="009749D0" w:rsidRPr="009749D0" w:rsidRDefault="009749D0" w:rsidP="009749D0">
      <w:pPr>
        <w:spacing w:line="360" w:lineRule="auto"/>
        <w:ind w:firstLine="709"/>
        <w:jc w:val="both"/>
        <w:rPr>
          <w:sz w:val="28"/>
          <w:szCs w:val="28"/>
        </w:rPr>
      </w:pPr>
      <w:r w:rsidRPr="009749D0">
        <w:rPr>
          <w:sz w:val="28"/>
          <w:szCs w:val="28"/>
        </w:rPr>
        <w:t xml:space="preserve">При прогнозной цене в </w:t>
      </w:r>
      <w:r>
        <w:rPr>
          <w:sz w:val="28"/>
          <w:szCs w:val="28"/>
        </w:rPr>
        <w:t>31 424,11</w:t>
      </w:r>
      <w:r w:rsidRPr="009749D0">
        <w:rPr>
          <w:sz w:val="28"/>
          <w:szCs w:val="28"/>
        </w:rPr>
        <w:t xml:space="preserve"> руб. за 1 шт., себестоимость в расчёте на 1 шт. составляет 24 172,39 руб. Цена взята исходя из сложившихся средних цен на рынке. </w:t>
      </w:r>
    </w:p>
    <w:p w:rsidR="009749D0" w:rsidRPr="009749D0" w:rsidRDefault="009749D0" w:rsidP="009749D0">
      <w:pPr>
        <w:spacing w:line="360" w:lineRule="auto"/>
        <w:ind w:firstLine="709"/>
        <w:jc w:val="both"/>
        <w:rPr>
          <w:sz w:val="28"/>
          <w:szCs w:val="28"/>
        </w:rPr>
      </w:pPr>
      <w:r w:rsidRPr="009749D0">
        <w:rPr>
          <w:sz w:val="28"/>
          <w:szCs w:val="28"/>
        </w:rPr>
        <w:t xml:space="preserve">Поскольку на рынке действует много конкурентов с товаром-заменителем, то продукт высокоэластичен. Увеличение цены, приведёт к ещё большему снижению спроса. </w:t>
      </w:r>
    </w:p>
    <w:p w:rsidR="009749D0" w:rsidRPr="009749D0" w:rsidRDefault="009749D0" w:rsidP="009749D0">
      <w:pPr>
        <w:spacing w:line="360" w:lineRule="auto"/>
        <w:ind w:firstLine="709"/>
        <w:jc w:val="both"/>
        <w:rPr>
          <w:sz w:val="28"/>
          <w:szCs w:val="28"/>
        </w:rPr>
      </w:pPr>
      <w:r w:rsidRPr="009749D0">
        <w:rPr>
          <w:sz w:val="28"/>
          <w:szCs w:val="28"/>
        </w:rPr>
        <w:t xml:space="preserve">Себестоимость состоит из </w:t>
      </w:r>
      <w:r>
        <w:rPr>
          <w:sz w:val="28"/>
          <w:szCs w:val="28"/>
        </w:rPr>
        <w:t>22 995,95</w:t>
      </w:r>
      <w:r w:rsidRPr="009749D0">
        <w:rPr>
          <w:sz w:val="28"/>
          <w:szCs w:val="28"/>
        </w:rPr>
        <w:t xml:space="preserve"> руб. переменных затрат и </w:t>
      </w:r>
      <w:r>
        <w:rPr>
          <w:sz w:val="28"/>
          <w:szCs w:val="28"/>
        </w:rPr>
        <w:t>18140,83</w:t>
      </w:r>
      <w:r w:rsidRPr="009749D0">
        <w:rPr>
          <w:sz w:val="28"/>
          <w:szCs w:val="28"/>
        </w:rPr>
        <w:t xml:space="preserve"> руб. постоянных затрат. В абсолютном значении прогнозная чистая прибыль должна составить 87 020,66руб. ежемесячно. </w:t>
      </w:r>
    </w:p>
    <w:p w:rsidR="009749D0" w:rsidRPr="009749D0" w:rsidRDefault="009749D0" w:rsidP="009749D0">
      <w:pPr>
        <w:spacing w:line="360" w:lineRule="auto"/>
        <w:ind w:firstLine="709"/>
        <w:jc w:val="both"/>
        <w:rPr>
          <w:sz w:val="28"/>
          <w:szCs w:val="28"/>
        </w:rPr>
      </w:pPr>
      <w:r w:rsidRPr="009749D0">
        <w:rPr>
          <w:sz w:val="28"/>
          <w:szCs w:val="28"/>
        </w:rPr>
        <w:t>Если рассмотреть коэффициент рентаб</w:t>
      </w:r>
      <w:r>
        <w:rPr>
          <w:sz w:val="28"/>
          <w:szCs w:val="28"/>
        </w:rPr>
        <w:t>ельности продукции, равный 22,06</w:t>
      </w:r>
      <w:r w:rsidRPr="009749D0">
        <w:rPr>
          <w:sz w:val="28"/>
          <w:szCs w:val="28"/>
        </w:rPr>
        <w:t xml:space="preserve">%, то он достаточно высок и говорит об эффективности вложенных средств. </w:t>
      </w:r>
    </w:p>
    <w:p w:rsidR="009749D0" w:rsidRPr="009749D0" w:rsidRDefault="009749D0" w:rsidP="009749D0">
      <w:pPr>
        <w:spacing w:line="360" w:lineRule="auto"/>
        <w:ind w:firstLine="709"/>
        <w:jc w:val="both"/>
        <w:rPr>
          <w:sz w:val="28"/>
          <w:szCs w:val="28"/>
        </w:rPr>
      </w:pPr>
      <w:r w:rsidRPr="009749D0">
        <w:rPr>
          <w:sz w:val="28"/>
          <w:szCs w:val="28"/>
        </w:rPr>
        <w:t xml:space="preserve">Точка безубыточности равна </w:t>
      </w:r>
      <w:r>
        <w:rPr>
          <w:sz w:val="28"/>
          <w:szCs w:val="28"/>
        </w:rPr>
        <w:t>3</w:t>
      </w:r>
      <w:r w:rsidRPr="009749D0">
        <w:rPr>
          <w:sz w:val="28"/>
          <w:szCs w:val="28"/>
        </w:rPr>
        <w:t xml:space="preserve"> шт., в то время как мы прогнозируем производство 1</w:t>
      </w:r>
      <w:r>
        <w:rPr>
          <w:sz w:val="28"/>
          <w:szCs w:val="28"/>
        </w:rPr>
        <w:t>5</w:t>
      </w:r>
      <w:r w:rsidRPr="009749D0">
        <w:rPr>
          <w:sz w:val="28"/>
          <w:szCs w:val="28"/>
        </w:rPr>
        <w:t xml:space="preserve"> шт.. Это говорит о высокой финансовой прочности проекта.</w:t>
      </w:r>
    </w:p>
    <w:p w:rsidR="009749D0" w:rsidRPr="009749D0" w:rsidRDefault="009749D0" w:rsidP="009749D0">
      <w:pPr>
        <w:spacing w:line="360" w:lineRule="auto"/>
        <w:ind w:firstLine="709"/>
        <w:jc w:val="both"/>
        <w:rPr>
          <w:sz w:val="28"/>
          <w:szCs w:val="28"/>
        </w:rPr>
      </w:pPr>
      <w:r w:rsidRPr="009749D0">
        <w:rPr>
          <w:sz w:val="28"/>
          <w:szCs w:val="28"/>
        </w:rPr>
        <w:t xml:space="preserve">Предприятие берет кредит банке и рассчитывает расплатиться по нему за счёт чистой прибыли. Исходя из полученных расчётов, срок окупаемости составит чуть более </w:t>
      </w:r>
      <w:r>
        <w:rPr>
          <w:sz w:val="28"/>
          <w:szCs w:val="28"/>
        </w:rPr>
        <w:t>2,6 лет</w:t>
      </w:r>
      <w:r w:rsidRPr="009749D0">
        <w:rPr>
          <w:sz w:val="28"/>
          <w:szCs w:val="28"/>
        </w:rPr>
        <w:t>, что вполне приемлемо для столь небольшого производства.</w:t>
      </w:r>
    </w:p>
    <w:p w:rsidR="009749D0" w:rsidRPr="009749D0" w:rsidRDefault="009749D0" w:rsidP="009749D0">
      <w:pPr>
        <w:spacing w:line="360" w:lineRule="auto"/>
        <w:ind w:firstLine="709"/>
        <w:jc w:val="both"/>
        <w:rPr>
          <w:sz w:val="28"/>
          <w:szCs w:val="28"/>
        </w:rPr>
      </w:pPr>
      <w:r w:rsidRPr="009749D0">
        <w:rPr>
          <w:sz w:val="28"/>
          <w:szCs w:val="28"/>
        </w:rPr>
        <w:t>В случае успешной деятельности предприятие запланировало увеличить получаемую прибыль на 15%, что позволит и расширить производство и быстрее расплатиться по долгам. Рассчитаны предельные значения себестоимости и выручки. В ходе указанных мероприятий возможно увеличение прибыли на 15% за счёт удлинения рабочего дня, соответственно увеличения загрузки оборудования. Стимулирование работников будет проходить за счёт роста заработной платы. Эффект от реализации этих мер позволит не превысить предельные значения себестоимости и добиться желаемого результата.</w:t>
      </w:r>
    </w:p>
    <w:p w:rsidR="00BE3472" w:rsidRPr="00743910" w:rsidRDefault="00BE3472" w:rsidP="009749D0">
      <w:pPr>
        <w:spacing w:line="360" w:lineRule="auto"/>
        <w:ind w:firstLine="709"/>
        <w:jc w:val="center"/>
        <w:rPr>
          <w:spacing w:val="-1"/>
          <w:sz w:val="28"/>
          <w:szCs w:val="28"/>
        </w:rPr>
      </w:pPr>
    </w:p>
    <w:p w:rsidR="00412742" w:rsidRDefault="00412742" w:rsidP="000D2942">
      <w:pPr>
        <w:spacing w:line="340" w:lineRule="atLeast"/>
        <w:ind w:firstLine="709"/>
        <w:jc w:val="both"/>
      </w:pPr>
    </w:p>
    <w:p w:rsidR="0007432C" w:rsidRDefault="0007432C">
      <w:pPr>
        <w:widowControl/>
        <w:autoSpaceDE/>
        <w:autoSpaceDN/>
        <w:adjustRightInd/>
      </w:pPr>
    </w:p>
    <w:p w:rsidR="00E83526" w:rsidRDefault="00E83526">
      <w:pPr>
        <w:widowControl/>
        <w:autoSpaceDE/>
        <w:autoSpaceDN/>
        <w:adjustRightInd/>
      </w:pPr>
    </w:p>
    <w:p w:rsidR="00B260F3" w:rsidRDefault="00B260F3">
      <w:pPr>
        <w:widowControl/>
        <w:autoSpaceDE/>
        <w:autoSpaceDN/>
        <w:adjustRightInd/>
        <w:rPr>
          <w:sz w:val="28"/>
          <w:szCs w:val="28"/>
        </w:rPr>
      </w:pPr>
      <w:r>
        <w:rPr>
          <w:sz w:val="28"/>
          <w:szCs w:val="28"/>
        </w:rPr>
        <w:lastRenderedPageBreak/>
        <w:br w:type="page"/>
      </w:r>
    </w:p>
    <w:p w:rsidR="0007432C" w:rsidRPr="00E83526" w:rsidRDefault="00BE3472" w:rsidP="00BE3472">
      <w:pPr>
        <w:spacing w:line="360" w:lineRule="auto"/>
        <w:ind w:firstLine="709"/>
        <w:jc w:val="center"/>
        <w:rPr>
          <w:sz w:val="28"/>
          <w:szCs w:val="28"/>
        </w:rPr>
      </w:pPr>
      <w:r w:rsidRPr="00E83526">
        <w:rPr>
          <w:sz w:val="28"/>
          <w:szCs w:val="28"/>
        </w:rPr>
        <w:lastRenderedPageBreak/>
        <w:t>Список</w:t>
      </w:r>
      <w:r w:rsidR="00E83526" w:rsidRPr="00E83526">
        <w:rPr>
          <w:sz w:val="28"/>
          <w:szCs w:val="28"/>
        </w:rPr>
        <w:t xml:space="preserve"> используемой</w:t>
      </w:r>
      <w:r w:rsidRPr="00E83526">
        <w:rPr>
          <w:sz w:val="28"/>
          <w:szCs w:val="28"/>
        </w:rPr>
        <w:t xml:space="preserve"> литературы</w:t>
      </w:r>
      <w:r w:rsidR="00557D00" w:rsidRPr="00E83526">
        <w:rPr>
          <w:sz w:val="28"/>
          <w:szCs w:val="28"/>
        </w:rPr>
        <w:t>:</w:t>
      </w:r>
    </w:p>
    <w:p w:rsidR="0007432C" w:rsidRPr="00DE1416" w:rsidRDefault="0007432C" w:rsidP="00DE1416">
      <w:pPr>
        <w:pStyle w:val="af2"/>
        <w:numPr>
          <w:ilvl w:val="0"/>
          <w:numId w:val="46"/>
        </w:numPr>
        <w:spacing w:line="360" w:lineRule="auto"/>
        <w:jc w:val="both"/>
        <w:rPr>
          <w:sz w:val="28"/>
          <w:szCs w:val="28"/>
        </w:rPr>
      </w:pPr>
      <w:r w:rsidRPr="00F87447">
        <w:rPr>
          <w:sz w:val="28"/>
          <w:szCs w:val="28"/>
        </w:rPr>
        <w:t>Юдина</w:t>
      </w:r>
      <w:r w:rsidR="00DE1416">
        <w:rPr>
          <w:sz w:val="28"/>
          <w:szCs w:val="28"/>
          <w:lang w:val="en-US"/>
        </w:rPr>
        <w:t> </w:t>
      </w:r>
      <w:r w:rsidRPr="00F87447">
        <w:rPr>
          <w:sz w:val="28"/>
          <w:szCs w:val="28"/>
        </w:rPr>
        <w:t>Н.А.</w:t>
      </w:r>
      <w:r w:rsidR="00DE1416">
        <w:rPr>
          <w:sz w:val="28"/>
          <w:szCs w:val="28"/>
          <w:lang w:val="en-US"/>
        </w:rPr>
        <w:t> </w:t>
      </w:r>
      <w:r w:rsidR="00DE1416">
        <w:rPr>
          <w:sz w:val="28"/>
          <w:szCs w:val="28"/>
        </w:rPr>
        <w:t>«</w:t>
      </w:r>
      <w:r w:rsidRPr="00F87447">
        <w:rPr>
          <w:sz w:val="28"/>
          <w:szCs w:val="28"/>
        </w:rPr>
        <w:t>Экономическая</w:t>
      </w:r>
      <w:r w:rsidR="00DE1416">
        <w:rPr>
          <w:sz w:val="28"/>
          <w:szCs w:val="28"/>
          <w:lang w:val="en-US"/>
        </w:rPr>
        <w:t> </w:t>
      </w:r>
      <w:r w:rsidRPr="00F87447">
        <w:rPr>
          <w:sz w:val="28"/>
          <w:szCs w:val="28"/>
        </w:rPr>
        <w:t>оценка</w:t>
      </w:r>
      <w:r w:rsidR="00DE1416">
        <w:rPr>
          <w:sz w:val="28"/>
          <w:szCs w:val="28"/>
          <w:lang w:val="en-US"/>
        </w:rPr>
        <w:t> </w:t>
      </w:r>
      <w:r w:rsidRPr="00F87447">
        <w:rPr>
          <w:sz w:val="28"/>
          <w:szCs w:val="28"/>
        </w:rPr>
        <w:t>инвестиций</w:t>
      </w:r>
      <w:r w:rsidR="00DE1416">
        <w:rPr>
          <w:sz w:val="28"/>
          <w:szCs w:val="28"/>
        </w:rPr>
        <w:t>»</w:t>
      </w:r>
      <w:r w:rsidR="00DE1416">
        <w:rPr>
          <w:sz w:val="28"/>
          <w:szCs w:val="28"/>
          <w:lang w:val="en-US"/>
        </w:rPr>
        <w:t> </w:t>
      </w:r>
      <w:r w:rsidR="00DE1416" w:rsidRPr="00DE1416">
        <w:rPr>
          <w:sz w:val="28"/>
          <w:szCs w:val="28"/>
        </w:rPr>
        <w:t>,</w:t>
      </w:r>
      <w:r w:rsidR="00DE1416">
        <w:rPr>
          <w:sz w:val="28"/>
          <w:szCs w:val="28"/>
        </w:rPr>
        <w:t> </w:t>
      </w:r>
      <w:r w:rsidRPr="00DE1416">
        <w:rPr>
          <w:sz w:val="28"/>
          <w:szCs w:val="28"/>
        </w:rPr>
        <w:t>Казань:</w:t>
      </w:r>
      <w:r w:rsidR="00DE1416">
        <w:rPr>
          <w:sz w:val="28"/>
          <w:szCs w:val="28"/>
          <w:lang w:val="en-US"/>
        </w:rPr>
        <w:t> </w:t>
      </w:r>
      <w:r w:rsidRPr="00DE1416">
        <w:rPr>
          <w:sz w:val="28"/>
          <w:szCs w:val="28"/>
        </w:rPr>
        <w:t>КГЭУ, 2009</w:t>
      </w:r>
      <w:r w:rsidR="00DE1416">
        <w:rPr>
          <w:sz w:val="28"/>
          <w:szCs w:val="28"/>
        </w:rPr>
        <w:t xml:space="preserve"> г</w:t>
      </w:r>
      <w:r w:rsidRPr="00DE1416">
        <w:rPr>
          <w:sz w:val="28"/>
          <w:szCs w:val="28"/>
        </w:rPr>
        <w:t>.- 158 с.</w:t>
      </w:r>
    </w:p>
    <w:p w:rsidR="0007432C" w:rsidRPr="00F87447" w:rsidRDefault="00E83526" w:rsidP="00F87447">
      <w:pPr>
        <w:pStyle w:val="af2"/>
        <w:numPr>
          <w:ilvl w:val="0"/>
          <w:numId w:val="46"/>
        </w:numPr>
        <w:shd w:val="clear" w:color="auto" w:fill="FFFFFF"/>
        <w:tabs>
          <w:tab w:val="num" w:pos="0"/>
        </w:tabs>
        <w:spacing w:line="360" w:lineRule="auto"/>
        <w:jc w:val="both"/>
        <w:rPr>
          <w:sz w:val="28"/>
          <w:szCs w:val="28"/>
        </w:rPr>
      </w:pPr>
      <w:r>
        <w:rPr>
          <w:sz w:val="28"/>
          <w:szCs w:val="28"/>
        </w:rPr>
        <w:t xml:space="preserve"> </w:t>
      </w:r>
      <w:r w:rsidR="00AB3C9D">
        <w:rPr>
          <w:sz w:val="28"/>
          <w:szCs w:val="28"/>
        </w:rPr>
        <w:t>«</w:t>
      </w:r>
      <w:r w:rsidR="0007432C" w:rsidRPr="00F87447">
        <w:rPr>
          <w:sz w:val="28"/>
          <w:szCs w:val="28"/>
        </w:rPr>
        <w:t>Методические рекомендации по оценке эффективности инвестиционных проектов</w:t>
      </w:r>
      <w:r w:rsidR="00AB3C9D">
        <w:rPr>
          <w:sz w:val="28"/>
          <w:szCs w:val="28"/>
        </w:rPr>
        <w:t xml:space="preserve"> и их отбору для финансирования»</w:t>
      </w:r>
      <w:r w:rsidR="0007432C" w:rsidRPr="00F87447">
        <w:rPr>
          <w:sz w:val="28"/>
          <w:szCs w:val="28"/>
        </w:rPr>
        <w:t xml:space="preserve">  М.:  Информэлектро, 20</w:t>
      </w:r>
      <w:r w:rsidR="00AB3C9D">
        <w:rPr>
          <w:sz w:val="28"/>
          <w:szCs w:val="28"/>
        </w:rPr>
        <w:t>18 г</w:t>
      </w:r>
      <w:r w:rsidR="0007432C" w:rsidRPr="00F87447">
        <w:rPr>
          <w:sz w:val="28"/>
          <w:szCs w:val="28"/>
        </w:rPr>
        <w:t>.- 115 с.</w:t>
      </w:r>
    </w:p>
    <w:p w:rsidR="0007432C" w:rsidRPr="00F87447" w:rsidRDefault="0007432C" w:rsidP="00F87447">
      <w:pPr>
        <w:pStyle w:val="af2"/>
        <w:numPr>
          <w:ilvl w:val="0"/>
          <w:numId w:val="46"/>
        </w:numPr>
        <w:shd w:val="clear" w:color="auto" w:fill="FFFFFF"/>
        <w:tabs>
          <w:tab w:val="num" w:pos="0"/>
        </w:tabs>
        <w:spacing w:line="360" w:lineRule="auto"/>
        <w:jc w:val="both"/>
        <w:rPr>
          <w:bCs/>
          <w:sz w:val="28"/>
          <w:szCs w:val="28"/>
        </w:rPr>
      </w:pPr>
      <w:r w:rsidRPr="00F87447">
        <w:rPr>
          <w:bCs/>
          <w:sz w:val="28"/>
          <w:szCs w:val="28"/>
        </w:rPr>
        <w:t>Мельник</w:t>
      </w:r>
      <w:r w:rsidR="00BE3472" w:rsidRPr="00F87447">
        <w:rPr>
          <w:bCs/>
          <w:sz w:val="28"/>
          <w:szCs w:val="28"/>
        </w:rPr>
        <w:t xml:space="preserve"> </w:t>
      </w:r>
      <w:r w:rsidRPr="00F87447">
        <w:rPr>
          <w:bCs/>
          <w:sz w:val="28"/>
          <w:szCs w:val="28"/>
        </w:rPr>
        <w:t xml:space="preserve">А.Н. </w:t>
      </w:r>
      <w:r w:rsidR="00F87447" w:rsidRPr="00F87447">
        <w:rPr>
          <w:bCs/>
          <w:sz w:val="28"/>
          <w:szCs w:val="28"/>
        </w:rPr>
        <w:t>«</w:t>
      </w:r>
      <w:r w:rsidRPr="00F87447">
        <w:rPr>
          <w:bCs/>
          <w:sz w:val="28"/>
          <w:szCs w:val="28"/>
        </w:rPr>
        <w:t>Экономическая оценка инвестиций</w:t>
      </w:r>
      <w:r w:rsidR="00F87447" w:rsidRPr="00F87447">
        <w:rPr>
          <w:bCs/>
          <w:sz w:val="28"/>
          <w:szCs w:val="28"/>
        </w:rPr>
        <w:t>»</w:t>
      </w:r>
      <w:r w:rsidRPr="00F87447">
        <w:rPr>
          <w:bCs/>
          <w:sz w:val="28"/>
          <w:szCs w:val="28"/>
        </w:rPr>
        <w:t xml:space="preserve"> 20</w:t>
      </w:r>
      <w:r w:rsidR="00F87447" w:rsidRPr="00F87447">
        <w:rPr>
          <w:bCs/>
          <w:sz w:val="28"/>
          <w:szCs w:val="28"/>
        </w:rPr>
        <w:t>18 г</w:t>
      </w:r>
      <w:r w:rsidRPr="00F87447">
        <w:rPr>
          <w:bCs/>
          <w:sz w:val="28"/>
          <w:szCs w:val="28"/>
        </w:rPr>
        <w:t>.-232 с.</w:t>
      </w:r>
    </w:p>
    <w:p w:rsidR="007D53BB" w:rsidRPr="00AB3C9D" w:rsidRDefault="007D53BB" w:rsidP="00AB3C9D">
      <w:pPr>
        <w:pStyle w:val="af2"/>
        <w:spacing w:line="360" w:lineRule="auto"/>
        <w:jc w:val="both"/>
        <w:rPr>
          <w:sz w:val="28"/>
          <w:szCs w:val="28"/>
        </w:rPr>
      </w:pPr>
    </w:p>
    <w:sectPr w:rsidR="007D53BB" w:rsidRPr="00AB3C9D" w:rsidSect="009749D0">
      <w:footerReference w:type="default" r:id="rId83"/>
      <w:pgSz w:w="11906" w:h="16838" w:code="9"/>
      <w:pgMar w:top="1134" w:right="850" w:bottom="1134" w:left="1701" w:header="709" w:footer="0" w:gutter="0"/>
      <w:cols w:space="6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5C6D" w:rsidRDefault="003A5C6D">
      <w:r>
        <w:separator/>
      </w:r>
    </w:p>
  </w:endnote>
  <w:endnote w:type="continuationSeparator" w:id="0">
    <w:p w:rsidR="003A5C6D" w:rsidRDefault="003A5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6665782"/>
      <w:docPartObj>
        <w:docPartGallery w:val="Page Numbers (Bottom of Page)"/>
        <w:docPartUnique/>
      </w:docPartObj>
    </w:sdtPr>
    <w:sdtEndPr>
      <w:rPr>
        <w:rFonts w:ascii="Times New Roman" w:hAnsi="Times New Roman"/>
        <w:sz w:val="28"/>
        <w:szCs w:val="28"/>
      </w:rPr>
    </w:sdtEndPr>
    <w:sdtContent>
      <w:p w:rsidR="00BE0B1E" w:rsidRPr="00C85B21" w:rsidRDefault="00BE0B1E">
        <w:pPr>
          <w:pStyle w:val="a8"/>
          <w:jc w:val="center"/>
          <w:rPr>
            <w:rFonts w:ascii="Times New Roman" w:hAnsi="Times New Roman"/>
            <w:sz w:val="28"/>
            <w:szCs w:val="28"/>
          </w:rPr>
        </w:pPr>
        <w:r w:rsidRPr="00C85B21">
          <w:rPr>
            <w:rFonts w:ascii="Times New Roman" w:hAnsi="Times New Roman"/>
            <w:sz w:val="28"/>
            <w:szCs w:val="28"/>
          </w:rPr>
          <w:fldChar w:fldCharType="begin"/>
        </w:r>
        <w:r w:rsidRPr="00C85B21">
          <w:rPr>
            <w:rFonts w:ascii="Times New Roman" w:hAnsi="Times New Roman"/>
            <w:sz w:val="28"/>
            <w:szCs w:val="28"/>
          </w:rPr>
          <w:instrText xml:space="preserve"> PAGE   \* MERGEFORMAT </w:instrText>
        </w:r>
        <w:r w:rsidRPr="00C85B21">
          <w:rPr>
            <w:rFonts w:ascii="Times New Roman" w:hAnsi="Times New Roman"/>
            <w:sz w:val="28"/>
            <w:szCs w:val="28"/>
          </w:rPr>
          <w:fldChar w:fldCharType="separate"/>
        </w:r>
        <w:r w:rsidR="00A42173">
          <w:rPr>
            <w:rFonts w:ascii="Times New Roman" w:hAnsi="Times New Roman"/>
            <w:noProof/>
            <w:sz w:val="28"/>
            <w:szCs w:val="28"/>
          </w:rPr>
          <w:t>5</w:t>
        </w:r>
        <w:r w:rsidRPr="00C85B21">
          <w:rPr>
            <w:rFonts w:ascii="Times New Roman" w:hAnsi="Times New Roman"/>
            <w:sz w:val="28"/>
            <w:szCs w:val="28"/>
          </w:rPr>
          <w:fldChar w:fldCharType="end"/>
        </w:r>
      </w:p>
    </w:sdtContent>
  </w:sdt>
  <w:p w:rsidR="00BE0B1E" w:rsidRDefault="00BE0B1E">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5C6D" w:rsidRDefault="003A5C6D">
      <w:r>
        <w:separator/>
      </w:r>
    </w:p>
  </w:footnote>
  <w:footnote w:type="continuationSeparator" w:id="0">
    <w:p w:rsidR="003A5C6D" w:rsidRDefault="003A5C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80E3AAD"/>
    <w:multiLevelType w:val="singleLevel"/>
    <w:tmpl w:val="980E3AAD"/>
    <w:lvl w:ilvl="0">
      <w:start w:val="1"/>
      <w:numFmt w:val="decimal"/>
      <w:suff w:val="space"/>
      <w:lvlText w:val="%1."/>
      <w:lvlJc w:val="left"/>
    </w:lvl>
  </w:abstractNum>
  <w:abstractNum w:abstractNumId="1" w15:restartNumberingAfterBreak="0">
    <w:nsid w:val="9BF7F3C5"/>
    <w:multiLevelType w:val="singleLevel"/>
    <w:tmpl w:val="9BF7F3C5"/>
    <w:lvl w:ilvl="0">
      <w:start w:val="1"/>
      <w:numFmt w:val="decimal"/>
      <w:suff w:val="space"/>
      <w:lvlText w:val="%1."/>
      <w:lvlJc w:val="left"/>
    </w:lvl>
  </w:abstractNum>
  <w:abstractNum w:abstractNumId="2" w15:restartNumberingAfterBreak="0">
    <w:nsid w:val="B8AA335B"/>
    <w:multiLevelType w:val="singleLevel"/>
    <w:tmpl w:val="B8AA335B"/>
    <w:lvl w:ilvl="0">
      <w:start w:val="1"/>
      <w:numFmt w:val="decimal"/>
      <w:suff w:val="space"/>
      <w:lvlText w:val="%1."/>
      <w:lvlJc w:val="left"/>
    </w:lvl>
  </w:abstractNum>
  <w:abstractNum w:abstractNumId="3" w15:restartNumberingAfterBreak="0">
    <w:nsid w:val="00000009"/>
    <w:multiLevelType w:val="singleLevel"/>
    <w:tmpl w:val="00000009"/>
    <w:name w:val="WW8Num14"/>
    <w:lvl w:ilvl="0">
      <w:start w:val="1"/>
      <w:numFmt w:val="bullet"/>
      <w:lvlText w:val=""/>
      <w:lvlJc w:val="left"/>
      <w:pPr>
        <w:tabs>
          <w:tab w:val="num" w:pos="680"/>
        </w:tabs>
        <w:ind w:left="680" w:hanging="680"/>
      </w:pPr>
      <w:rPr>
        <w:rFonts w:ascii="Symbol" w:hAnsi="Symbol"/>
      </w:rPr>
    </w:lvl>
  </w:abstractNum>
  <w:abstractNum w:abstractNumId="4" w15:restartNumberingAfterBreak="0">
    <w:nsid w:val="00000011"/>
    <w:multiLevelType w:val="singleLevel"/>
    <w:tmpl w:val="00000011"/>
    <w:name w:val="WW8Num24"/>
    <w:lvl w:ilvl="0">
      <w:start w:val="1"/>
      <w:numFmt w:val="bullet"/>
      <w:lvlText w:val=""/>
      <w:lvlJc w:val="left"/>
      <w:pPr>
        <w:tabs>
          <w:tab w:val="num" w:pos="680"/>
        </w:tabs>
        <w:ind w:left="680" w:hanging="680"/>
      </w:pPr>
      <w:rPr>
        <w:rFonts w:ascii="Symbol" w:hAnsi="Symbol"/>
      </w:rPr>
    </w:lvl>
  </w:abstractNum>
  <w:abstractNum w:abstractNumId="5" w15:restartNumberingAfterBreak="0">
    <w:nsid w:val="03630C1F"/>
    <w:multiLevelType w:val="hybridMultilevel"/>
    <w:tmpl w:val="83363E0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050007F8"/>
    <w:multiLevelType w:val="hybridMultilevel"/>
    <w:tmpl w:val="EE968966"/>
    <w:lvl w:ilvl="0" w:tplc="1FAC6294">
      <w:start w:val="1"/>
      <w:numFmt w:val="decimal"/>
      <w:lvlText w:val="%1."/>
      <w:lvlJc w:val="left"/>
      <w:pPr>
        <w:tabs>
          <w:tab w:val="num" w:pos="72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06370A19"/>
    <w:multiLevelType w:val="singleLevel"/>
    <w:tmpl w:val="0D2EE5EA"/>
    <w:lvl w:ilvl="0">
      <w:start w:val="1"/>
      <w:numFmt w:val="decimal"/>
      <w:lvlText w:val="%1."/>
      <w:lvlJc w:val="left"/>
      <w:pPr>
        <w:tabs>
          <w:tab w:val="num" w:pos="644"/>
        </w:tabs>
        <w:ind w:left="644" w:hanging="360"/>
      </w:pPr>
    </w:lvl>
  </w:abstractNum>
  <w:abstractNum w:abstractNumId="8" w15:restartNumberingAfterBreak="0">
    <w:nsid w:val="070C0283"/>
    <w:multiLevelType w:val="hybridMultilevel"/>
    <w:tmpl w:val="01883612"/>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9" w15:restartNumberingAfterBreak="0">
    <w:nsid w:val="0B877DED"/>
    <w:multiLevelType w:val="hybridMultilevel"/>
    <w:tmpl w:val="611282FA"/>
    <w:lvl w:ilvl="0" w:tplc="2C5403FE">
      <w:start w:val="1"/>
      <w:numFmt w:val="bullet"/>
      <w:lvlText w:val="-"/>
      <w:lvlJc w:val="left"/>
      <w:pPr>
        <w:tabs>
          <w:tab w:val="num" w:pos="2138"/>
        </w:tabs>
        <w:ind w:left="2138" w:hanging="360"/>
      </w:pPr>
      <w:rPr>
        <w:rFonts w:ascii="Courier New" w:hAnsi="Courier New"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15:restartNumberingAfterBreak="0">
    <w:nsid w:val="0BFC02A3"/>
    <w:multiLevelType w:val="hybridMultilevel"/>
    <w:tmpl w:val="A26483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F612BE0"/>
    <w:multiLevelType w:val="hybridMultilevel"/>
    <w:tmpl w:val="C23AAF2A"/>
    <w:lvl w:ilvl="0" w:tplc="E818A734">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0FDA576D"/>
    <w:multiLevelType w:val="singleLevel"/>
    <w:tmpl w:val="BBB6DAAC"/>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191A2AD0"/>
    <w:multiLevelType w:val="hybridMultilevel"/>
    <w:tmpl w:val="F5020366"/>
    <w:lvl w:ilvl="0" w:tplc="B9B29488">
      <w:start w:val="1"/>
      <w:numFmt w:val="bullet"/>
      <w:lvlText w:val=""/>
      <w:lvlJc w:val="left"/>
      <w:pPr>
        <w:tabs>
          <w:tab w:val="num" w:pos="786"/>
        </w:tabs>
        <w:ind w:left="786" w:hanging="360"/>
      </w:pPr>
      <w:rPr>
        <w:rFonts w:ascii="Symbol" w:hAnsi="Symbol" w:cs="Times New Roman"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39556F0"/>
    <w:multiLevelType w:val="hybridMultilevel"/>
    <w:tmpl w:val="1A82513E"/>
    <w:lvl w:ilvl="0" w:tplc="0419000F">
      <w:start w:val="10"/>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2F2564F3"/>
    <w:multiLevelType w:val="singleLevel"/>
    <w:tmpl w:val="08A0282E"/>
    <w:lvl w:ilvl="0">
      <w:start w:val="9"/>
      <w:numFmt w:val="decimal"/>
      <w:lvlText w:val="%1."/>
      <w:lvlJc w:val="left"/>
      <w:pPr>
        <w:tabs>
          <w:tab w:val="num" w:pos="644"/>
        </w:tabs>
        <w:ind w:left="644" w:hanging="360"/>
      </w:pPr>
    </w:lvl>
  </w:abstractNum>
  <w:abstractNum w:abstractNumId="16" w15:restartNumberingAfterBreak="0">
    <w:nsid w:val="2FD36B5E"/>
    <w:multiLevelType w:val="singleLevel"/>
    <w:tmpl w:val="936AC96C"/>
    <w:lvl w:ilvl="0">
      <w:start w:val="1"/>
      <w:numFmt w:val="decimal"/>
      <w:lvlText w:val="%1."/>
      <w:lvlJc w:val="left"/>
      <w:pPr>
        <w:tabs>
          <w:tab w:val="num" w:pos="644"/>
        </w:tabs>
        <w:ind w:left="644" w:hanging="360"/>
      </w:pPr>
    </w:lvl>
  </w:abstractNum>
  <w:abstractNum w:abstractNumId="17" w15:restartNumberingAfterBreak="0">
    <w:nsid w:val="35513427"/>
    <w:multiLevelType w:val="singleLevel"/>
    <w:tmpl w:val="04190001"/>
    <w:lvl w:ilvl="0">
      <w:start w:val="5"/>
      <w:numFmt w:val="bullet"/>
      <w:lvlText w:val=""/>
      <w:lvlJc w:val="left"/>
      <w:pPr>
        <w:tabs>
          <w:tab w:val="num" w:pos="360"/>
        </w:tabs>
        <w:ind w:left="360" w:hanging="360"/>
      </w:pPr>
      <w:rPr>
        <w:rFonts w:ascii="Symbol" w:hAnsi="Symbol" w:cs="Times New Roman" w:hint="default"/>
      </w:rPr>
    </w:lvl>
  </w:abstractNum>
  <w:abstractNum w:abstractNumId="18" w15:restartNumberingAfterBreak="0">
    <w:nsid w:val="38334C85"/>
    <w:multiLevelType w:val="hybridMultilevel"/>
    <w:tmpl w:val="F224CE1A"/>
    <w:lvl w:ilvl="0" w:tplc="712AC850">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9" w15:restartNumberingAfterBreak="0">
    <w:nsid w:val="3E04528F"/>
    <w:multiLevelType w:val="hybridMultilevel"/>
    <w:tmpl w:val="0CFCA588"/>
    <w:lvl w:ilvl="0" w:tplc="7624E5EC">
      <w:start w:val="1"/>
      <w:numFmt w:val="bullet"/>
      <w:lvlText w:val=""/>
      <w:lvlJc w:val="left"/>
      <w:pPr>
        <w:tabs>
          <w:tab w:val="num" w:pos="975"/>
        </w:tabs>
        <w:ind w:left="975"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20" w15:restartNumberingAfterBreak="0">
    <w:nsid w:val="45453758"/>
    <w:multiLevelType w:val="hybridMultilevel"/>
    <w:tmpl w:val="ED78BCE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15:restartNumberingAfterBreak="0">
    <w:nsid w:val="483F555B"/>
    <w:multiLevelType w:val="hybridMultilevel"/>
    <w:tmpl w:val="7744FD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A3756D8"/>
    <w:multiLevelType w:val="singleLevel"/>
    <w:tmpl w:val="CF9E9B1A"/>
    <w:lvl w:ilvl="0">
      <w:start w:val="1"/>
      <w:numFmt w:val="decimal"/>
      <w:lvlText w:val="%1."/>
      <w:lvlJc w:val="left"/>
      <w:pPr>
        <w:tabs>
          <w:tab w:val="num" w:pos="360"/>
        </w:tabs>
        <w:ind w:left="360" w:hanging="360"/>
      </w:pPr>
    </w:lvl>
  </w:abstractNum>
  <w:abstractNum w:abstractNumId="23" w15:restartNumberingAfterBreak="0">
    <w:nsid w:val="505F02C6"/>
    <w:multiLevelType w:val="hybridMultilevel"/>
    <w:tmpl w:val="2C3C601C"/>
    <w:lvl w:ilvl="0" w:tplc="A6FA3110">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C6D7AD4"/>
    <w:multiLevelType w:val="hybridMultilevel"/>
    <w:tmpl w:val="DF44B100"/>
    <w:lvl w:ilvl="0" w:tplc="60A03D66">
      <w:start w:val="1"/>
      <w:numFmt w:val="bullet"/>
      <w:lvlText w:val="-"/>
      <w:lvlJc w:val="left"/>
      <w:pPr>
        <w:tabs>
          <w:tab w:val="num" w:pos="720"/>
        </w:tabs>
        <w:ind w:left="72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2342E9E"/>
    <w:multiLevelType w:val="singleLevel"/>
    <w:tmpl w:val="BBB6DAAC"/>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64A84F9E"/>
    <w:multiLevelType w:val="hybridMultilevel"/>
    <w:tmpl w:val="6CD802B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801366D"/>
    <w:multiLevelType w:val="singleLevel"/>
    <w:tmpl w:val="A43E4BCE"/>
    <w:lvl w:ilvl="0">
      <w:start w:val="1"/>
      <w:numFmt w:val="decimal"/>
      <w:lvlText w:val="%1."/>
      <w:lvlJc w:val="left"/>
      <w:pPr>
        <w:tabs>
          <w:tab w:val="num" w:pos="644"/>
        </w:tabs>
        <w:ind w:left="644" w:hanging="360"/>
      </w:pPr>
      <w:rPr>
        <w:b w:val="0"/>
      </w:rPr>
    </w:lvl>
  </w:abstractNum>
  <w:abstractNum w:abstractNumId="28" w15:restartNumberingAfterBreak="0">
    <w:nsid w:val="6CA417E6"/>
    <w:multiLevelType w:val="singleLevel"/>
    <w:tmpl w:val="FF3E71DC"/>
    <w:lvl w:ilvl="0">
      <w:start w:val="1"/>
      <w:numFmt w:val="decimal"/>
      <w:lvlText w:val="%1."/>
      <w:lvlJc w:val="left"/>
      <w:pPr>
        <w:tabs>
          <w:tab w:val="num" w:pos="396"/>
        </w:tabs>
        <w:ind w:left="396" w:hanging="396"/>
      </w:pPr>
      <w:rPr>
        <w:b w:val="0"/>
        <w:i w:val="0"/>
      </w:rPr>
    </w:lvl>
  </w:abstractNum>
  <w:abstractNum w:abstractNumId="29" w15:restartNumberingAfterBreak="0">
    <w:nsid w:val="72643A28"/>
    <w:multiLevelType w:val="hybridMultilevel"/>
    <w:tmpl w:val="50F0872E"/>
    <w:lvl w:ilvl="0" w:tplc="6FDA637C">
      <w:start w:val="1"/>
      <w:numFmt w:val="decimal"/>
      <w:lvlText w:val="%1."/>
      <w:lvlJc w:val="left"/>
      <w:pPr>
        <w:tabs>
          <w:tab w:val="num" w:pos="540"/>
        </w:tabs>
        <w:ind w:left="540" w:hanging="360"/>
      </w:pPr>
    </w:lvl>
    <w:lvl w:ilvl="1" w:tplc="E534B372">
      <w:numFmt w:val="none"/>
      <w:lvlText w:val=""/>
      <w:lvlJc w:val="left"/>
      <w:pPr>
        <w:tabs>
          <w:tab w:val="num" w:pos="360"/>
        </w:tabs>
      </w:pPr>
    </w:lvl>
    <w:lvl w:ilvl="2" w:tplc="AB7A1018">
      <w:numFmt w:val="none"/>
      <w:lvlText w:val=""/>
      <w:lvlJc w:val="left"/>
      <w:pPr>
        <w:tabs>
          <w:tab w:val="num" w:pos="360"/>
        </w:tabs>
      </w:pPr>
    </w:lvl>
    <w:lvl w:ilvl="3" w:tplc="CEBA5ED0">
      <w:numFmt w:val="none"/>
      <w:lvlText w:val=""/>
      <w:lvlJc w:val="left"/>
      <w:pPr>
        <w:tabs>
          <w:tab w:val="num" w:pos="360"/>
        </w:tabs>
      </w:pPr>
    </w:lvl>
    <w:lvl w:ilvl="4" w:tplc="ABAC6524">
      <w:numFmt w:val="none"/>
      <w:lvlText w:val=""/>
      <w:lvlJc w:val="left"/>
      <w:pPr>
        <w:tabs>
          <w:tab w:val="num" w:pos="360"/>
        </w:tabs>
      </w:pPr>
    </w:lvl>
    <w:lvl w:ilvl="5" w:tplc="8D0EFDC0">
      <w:numFmt w:val="none"/>
      <w:lvlText w:val=""/>
      <w:lvlJc w:val="left"/>
      <w:pPr>
        <w:tabs>
          <w:tab w:val="num" w:pos="360"/>
        </w:tabs>
      </w:pPr>
    </w:lvl>
    <w:lvl w:ilvl="6" w:tplc="35A428D2">
      <w:numFmt w:val="none"/>
      <w:lvlText w:val=""/>
      <w:lvlJc w:val="left"/>
      <w:pPr>
        <w:tabs>
          <w:tab w:val="num" w:pos="360"/>
        </w:tabs>
      </w:pPr>
    </w:lvl>
    <w:lvl w:ilvl="7" w:tplc="7CC64574">
      <w:numFmt w:val="none"/>
      <w:lvlText w:val=""/>
      <w:lvlJc w:val="left"/>
      <w:pPr>
        <w:tabs>
          <w:tab w:val="num" w:pos="360"/>
        </w:tabs>
      </w:pPr>
    </w:lvl>
    <w:lvl w:ilvl="8" w:tplc="E508F0B6">
      <w:numFmt w:val="none"/>
      <w:lvlText w:val=""/>
      <w:lvlJc w:val="left"/>
      <w:pPr>
        <w:tabs>
          <w:tab w:val="num" w:pos="360"/>
        </w:tabs>
      </w:pPr>
    </w:lvl>
  </w:abstractNum>
  <w:abstractNum w:abstractNumId="30" w15:restartNumberingAfterBreak="0">
    <w:nsid w:val="72D0556E"/>
    <w:multiLevelType w:val="hybridMultilevel"/>
    <w:tmpl w:val="F3640134"/>
    <w:lvl w:ilvl="0" w:tplc="85DCD940">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15:restartNumberingAfterBreak="0">
    <w:nsid w:val="786B70D8"/>
    <w:multiLevelType w:val="hybridMultilevel"/>
    <w:tmpl w:val="1CBCCDA0"/>
    <w:lvl w:ilvl="0" w:tplc="9BBAA11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15:restartNumberingAfterBreak="0">
    <w:nsid w:val="7DA20C46"/>
    <w:multiLevelType w:val="hybridMultilevel"/>
    <w:tmpl w:val="F808CCE0"/>
    <w:lvl w:ilvl="0" w:tplc="3F004274">
      <w:start w:val="1"/>
      <w:numFmt w:val="decimal"/>
      <w:lvlText w:val="%1."/>
      <w:lvlJc w:val="left"/>
      <w:pPr>
        <w:tabs>
          <w:tab w:val="num" w:pos="720"/>
        </w:tabs>
        <w:ind w:left="720" w:hanging="360"/>
      </w:pPr>
    </w:lvl>
    <w:lvl w:ilvl="1" w:tplc="C3E83EE2">
      <w:numFmt w:val="none"/>
      <w:lvlText w:val=""/>
      <w:lvlJc w:val="left"/>
      <w:pPr>
        <w:tabs>
          <w:tab w:val="num" w:pos="360"/>
        </w:tabs>
      </w:pPr>
    </w:lvl>
    <w:lvl w:ilvl="2" w:tplc="D3889690">
      <w:numFmt w:val="none"/>
      <w:lvlText w:val=""/>
      <w:lvlJc w:val="left"/>
      <w:pPr>
        <w:tabs>
          <w:tab w:val="num" w:pos="360"/>
        </w:tabs>
      </w:pPr>
    </w:lvl>
    <w:lvl w:ilvl="3" w:tplc="84202B88">
      <w:numFmt w:val="none"/>
      <w:lvlText w:val=""/>
      <w:lvlJc w:val="left"/>
      <w:pPr>
        <w:tabs>
          <w:tab w:val="num" w:pos="360"/>
        </w:tabs>
      </w:pPr>
    </w:lvl>
    <w:lvl w:ilvl="4" w:tplc="7944ACD6">
      <w:numFmt w:val="none"/>
      <w:lvlText w:val=""/>
      <w:lvlJc w:val="left"/>
      <w:pPr>
        <w:tabs>
          <w:tab w:val="num" w:pos="360"/>
        </w:tabs>
      </w:pPr>
    </w:lvl>
    <w:lvl w:ilvl="5" w:tplc="1CD68424">
      <w:numFmt w:val="none"/>
      <w:lvlText w:val=""/>
      <w:lvlJc w:val="left"/>
      <w:pPr>
        <w:tabs>
          <w:tab w:val="num" w:pos="360"/>
        </w:tabs>
      </w:pPr>
    </w:lvl>
    <w:lvl w:ilvl="6" w:tplc="E9F879BE">
      <w:numFmt w:val="none"/>
      <w:lvlText w:val=""/>
      <w:lvlJc w:val="left"/>
      <w:pPr>
        <w:tabs>
          <w:tab w:val="num" w:pos="360"/>
        </w:tabs>
      </w:pPr>
    </w:lvl>
    <w:lvl w:ilvl="7" w:tplc="D9C85AB2">
      <w:numFmt w:val="none"/>
      <w:lvlText w:val=""/>
      <w:lvlJc w:val="left"/>
      <w:pPr>
        <w:tabs>
          <w:tab w:val="num" w:pos="360"/>
        </w:tabs>
      </w:pPr>
    </w:lvl>
    <w:lvl w:ilvl="8" w:tplc="BCC0B816">
      <w:numFmt w:val="none"/>
      <w:lvlText w:val=""/>
      <w:lvlJc w:val="left"/>
      <w:pPr>
        <w:tabs>
          <w:tab w:val="num" w:pos="360"/>
        </w:tabs>
      </w:pPr>
    </w:lvl>
  </w:abstractNum>
  <w:abstractNum w:abstractNumId="33" w15:restartNumberingAfterBreak="0">
    <w:nsid w:val="7E334A05"/>
    <w:multiLevelType w:val="singleLevel"/>
    <w:tmpl w:val="DC44B15E"/>
    <w:lvl w:ilvl="0">
      <w:start w:val="1"/>
      <w:numFmt w:val="decimal"/>
      <w:lvlText w:val="%1."/>
      <w:legacy w:legacy="1" w:legacySpace="0" w:legacyIndent="379"/>
      <w:lvlJc w:val="left"/>
      <w:pPr>
        <w:ind w:left="0" w:firstLine="0"/>
      </w:pPr>
      <w:rPr>
        <w:rFonts w:ascii="Times New Roman" w:hAnsi="Times New Roman" w:cs="Times New Roman" w:hint="default"/>
      </w:rPr>
    </w:lvl>
  </w:abstractNum>
  <w:num w:numId="1">
    <w:abstractNumId w:val="24"/>
  </w:num>
  <w:num w:numId="2">
    <w:abstractNumId w:val="6"/>
  </w:num>
  <w:num w:numId="3">
    <w:abstractNumId w:val="32"/>
  </w:num>
  <w:num w:numId="4">
    <w:abstractNumId w:val="18"/>
  </w:num>
  <w:num w:numId="5">
    <w:abstractNumId w:val="29"/>
  </w:num>
  <w:num w:numId="6">
    <w:abstractNumId w:val="25"/>
  </w:num>
  <w:num w:numId="7">
    <w:abstractNumId w:val="12"/>
  </w:num>
  <w:num w:numId="8">
    <w:abstractNumId w:val="14"/>
  </w:num>
  <w:num w:numId="9">
    <w:abstractNumId w:val="17"/>
  </w:num>
  <w:num w:numId="1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9"/>
    <w:lvlOverride w:ilvl="0">
      <w:startOverride w:val="1"/>
    </w:lvlOverride>
    <w:lvlOverride w:ilvl="1"/>
    <w:lvlOverride w:ilvl="2"/>
    <w:lvlOverride w:ilvl="3"/>
    <w:lvlOverride w:ilvl="4"/>
    <w:lvlOverride w:ilvl="5"/>
    <w:lvlOverride w:ilvl="6"/>
    <w:lvlOverride w:ilvl="7"/>
    <w:lvlOverride w:ilvl="8"/>
  </w:num>
  <w:num w:numId="13">
    <w:abstractNumId w:val="13"/>
  </w:num>
  <w:num w:numId="14">
    <w:abstractNumId w:val="13"/>
  </w:num>
  <w:num w:numId="15">
    <w:abstractNumId w:val="5"/>
  </w:num>
  <w:num w:numId="16">
    <w:abstractNumId w:val="5"/>
  </w:num>
  <w:num w:numId="17">
    <w:abstractNumId w:val="4"/>
  </w:num>
  <w:num w:numId="18">
    <w:abstractNumId w:val="4"/>
  </w:num>
  <w:num w:numId="19">
    <w:abstractNumId w:val="3"/>
  </w:num>
  <w:num w:numId="20">
    <w:abstractNumId w:val="3"/>
  </w:num>
  <w:num w:numId="21">
    <w:abstractNumId w:val="19"/>
  </w:num>
  <w:num w:numId="22">
    <w:abstractNumId w:val="19"/>
  </w:num>
  <w:num w:numId="23">
    <w:abstractNumId w:val="32"/>
    <w:lvlOverride w:ilvl="0">
      <w:startOverride w:val="1"/>
    </w:lvlOverride>
    <w:lvlOverride w:ilvl="1"/>
    <w:lvlOverride w:ilvl="2"/>
    <w:lvlOverride w:ilvl="3"/>
    <w:lvlOverride w:ilvl="4"/>
    <w:lvlOverride w:ilvl="5"/>
    <w:lvlOverride w:ilvl="6"/>
    <w:lvlOverride w:ilvl="7"/>
    <w:lvlOverride w:ilvl="8"/>
  </w:num>
  <w:num w:numId="24">
    <w:abstractNumId w:val="33"/>
  </w:num>
  <w:num w:numId="25">
    <w:abstractNumId w:val="33"/>
    <w:lvlOverride w:ilvl="0">
      <w:startOverride w:val="1"/>
    </w:lvlOverride>
  </w:num>
  <w:num w:numId="26">
    <w:abstractNumId w:val="22"/>
  </w:num>
  <w:num w:numId="27">
    <w:abstractNumId w:val="22"/>
    <w:lvlOverride w:ilvl="0">
      <w:startOverride w:val="1"/>
    </w:lvlOverride>
  </w:num>
  <w:num w:numId="28">
    <w:abstractNumId w:val="20"/>
  </w:num>
  <w:num w:numId="2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num>
  <w:num w:numId="31">
    <w:abstractNumId w:val="16"/>
    <w:lvlOverride w:ilvl="0">
      <w:startOverride w:val="1"/>
    </w:lvlOverride>
  </w:num>
  <w:num w:numId="32">
    <w:abstractNumId w:val="30"/>
  </w:num>
  <w:num w:numId="3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7"/>
    <w:lvlOverride w:ilvl="0">
      <w:startOverride w:val="1"/>
    </w:lvlOverride>
  </w:num>
  <w:num w:numId="35">
    <w:abstractNumId w:val="28"/>
    <w:lvlOverride w:ilvl="0">
      <w:startOverride w:val="1"/>
    </w:lvlOverride>
  </w:num>
  <w:num w:numId="36">
    <w:abstractNumId w:val="7"/>
    <w:lvlOverride w:ilvl="0">
      <w:startOverride w:val="1"/>
    </w:lvlOverride>
  </w:num>
  <w:num w:numId="37">
    <w:abstractNumId w:val="15"/>
    <w:lvlOverride w:ilvl="0">
      <w:startOverride w:val="9"/>
    </w:lvlOverride>
  </w:num>
  <w:num w:numId="38">
    <w:abstractNumId w:val="15"/>
    <w:lvlOverride w:ilvl="0">
      <w:startOverride w:val="10"/>
    </w:lvlOverride>
  </w:num>
  <w:num w:numId="39">
    <w:abstractNumId w:val="11"/>
  </w:num>
  <w:num w:numId="40">
    <w:abstractNumId w:val="23"/>
  </w:num>
  <w:num w:numId="4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1"/>
  </w:num>
  <w:num w:numId="43">
    <w:abstractNumId w:val="8"/>
  </w:num>
  <w:num w:numId="44">
    <w:abstractNumId w:val="10"/>
  </w:num>
  <w:num w:numId="45">
    <w:abstractNumId w:val="21"/>
  </w:num>
  <w:num w:numId="46">
    <w:abstractNumId w:val="26"/>
  </w:num>
  <w:num w:numId="47">
    <w:abstractNumId w:val="0"/>
  </w:num>
  <w:num w:numId="48">
    <w:abstractNumId w:val="1"/>
  </w:num>
  <w:num w:numId="49">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1775"/>
    <w:rsid w:val="000074DA"/>
    <w:rsid w:val="0000770C"/>
    <w:rsid w:val="00007B29"/>
    <w:rsid w:val="00014D17"/>
    <w:rsid w:val="00015117"/>
    <w:rsid w:val="000166D4"/>
    <w:rsid w:val="000168B5"/>
    <w:rsid w:val="000201C5"/>
    <w:rsid w:val="00030AD3"/>
    <w:rsid w:val="0005052C"/>
    <w:rsid w:val="00051416"/>
    <w:rsid w:val="00056EAB"/>
    <w:rsid w:val="00057C11"/>
    <w:rsid w:val="00060422"/>
    <w:rsid w:val="00064ABA"/>
    <w:rsid w:val="000658C9"/>
    <w:rsid w:val="00065CD4"/>
    <w:rsid w:val="00066881"/>
    <w:rsid w:val="00067A0E"/>
    <w:rsid w:val="00073CFC"/>
    <w:rsid w:val="0007432C"/>
    <w:rsid w:val="00081072"/>
    <w:rsid w:val="00083F84"/>
    <w:rsid w:val="00084635"/>
    <w:rsid w:val="00090DEC"/>
    <w:rsid w:val="0009726D"/>
    <w:rsid w:val="000972AA"/>
    <w:rsid w:val="000A0C3F"/>
    <w:rsid w:val="000A5375"/>
    <w:rsid w:val="000C7502"/>
    <w:rsid w:val="000C775B"/>
    <w:rsid w:val="000C7B67"/>
    <w:rsid w:val="000D28D3"/>
    <w:rsid w:val="000D2942"/>
    <w:rsid w:val="000D68AC"/>
    <w:rsid w:val="000D71F0"/>
    <w:rsid w:val="000E3C8A"/>
    <w:rsid w:val="000E4F47"/>
    <w:rsid w:val="000E6E4B"/>
    <w:rsid w:val="000F1C7D"/>
    <w:rsid w:val="000F3BD7"/>
    <w:rsid w:val="000F50CE"/>
    <w:rsid w:val="000F5606"/>
    <w:rsid w:val="001037C8"/>
    <w:rsid w:val="00122F17"/>
    <w:rsid w:val="0012381E"/>
    <w:rsid w:val="0012591A"/>
    <w:rsid w:val="001261B6"/>
    <w:rsid w:val="00126CC3"/>
    <w:rsid w:val="00126F52"/>
    <w:rsid w:val="00141151"/>
    <w:rsid w:val="00142E10"/>
    <w:rsid w:val="0014318B"/>
    <w:rsid w:val="001439B8"/>
    <w:rsid w:val="00157BBF"/>
    <w:rsid w:val="00161BB8"/>
    <w:rsid w:val="00163817"/>
    <w:rsid w:val="00163BF1"/>
    <w:rsid w:val="001648E9"/>
    <w:rsid w:val="00165326"/>
    <w:rsid w:val="00167D9D"/>
    <w:rsid w:val="0017085F"/>
    <w:rsid w:val="001711F0"/>
    <w:rsid w:val="001717F4"/>
    <w:rsid w:val="00177419"/>
    <w:rsid w:val="00180D0E"/>
    <w:rsid w:val="00187114"/>
    <w:rsid w:val="001925BF"/>
    <w:rsid w:val="001931FB"/>
    <w:rsid w:val="001A6740"/>
    <w:rsid w:val="001B101F"/>
    <w:rsid w:val="001B2907"/>
    <w:rsid w:val="001B3DC1"/>
    <w:rsid w:val="001B52D0"/>
    <w:rsid w:val="001B7331"/>
    <w:rsid w:val="001C181F"/>
    <w:rsid w:val="001C76F4"/>
    <w:rsid w:val="001C7A23"/>
    <w:rsid w:val="001D0474"/>
    <w:rsid w:val="001D46E4"/>
    <w:rsid w:val="001E0732"/>
    <w:rsid w:val="001E09B3"/>
    <w:rsid w:val="001E5A88"/>
    <w:rsid w:val="001F42B8"/>
    <w:rsid w:val="001F622F"/>
    <w:rsid w:val="00210684"/>
    <w:rsid w:val="00212A19"/>
    <w:rsid w:val="002149BF"/>
    <w:rsid w:val="002162E8"/>
    <w:rsid w:val="00217FB5"/>
    <w:rsid w:val="00227B00"/>
    <w:rsid w:val="0023369E"/>
    <w:rsid w:val="00241CF8"/>
    <w:rsid w:val="00242D32"/>
    <w:rsid w:val="00243955"/>
    <w:rsid w:val="00247D5C"/>
    <w:rsid w:val="002515A4"/>
    <w:rsid w:val="0025189B"/>
    <w:rsid w:val="00251F04"/>
    <w:rsid w:val="0026113D"/>
    <w:rsid w:val="00262CCB"/>
    <w:rsid w:val="00270286"/>
    <w:rsid w:val="00274531"/>
    <w:rsid w:val="0028090C"/>
    <w:rsid w:val="00282B66"/>
    <w:rsid w:val="0028393A"/>
    <w:rsid w:val="00284E64"/>
    <w:rsid w:val="0028668A"/>
    <w:rsid w:val="0029070C"/>
    <w:rsid w:val="0029092E"/>
    <w:rsid w:val="002910B3"/>
    <w:rsid w:val="00293512"/>
    <w:rsid w:val="002A0294"/>
    <w:rsid w:val="002A3D51"/>
    <w:rsid w:val="002B3837"/>
    <w:rsid w:val="002D3ED3"/>
    <w:rsid w:val="002D6B84"/>
    <w:rsid w:val="002E4947"/>
    <w:rsid w:val="002E7355"/>
    <w:rsid w:val="002E785E"/>
    <w:rsid w:val="0030456E"/>
    <w:rsid w:val="003070FA"/>
    <w:rsid w:val="00310158"/>
    <w:rsid w:val="00310D80"/>
    <w:rsid w:val="0031171C"/>
    <w:rsid w:val="00323F19"/>
    <w:rsid w:val="0032708A"/>
    <w:rsid w:val="003273D8"/>
    <w:rsid w:val="0032787F"/>
    <w:rsid w:val="003306EC"/>
    <w:rsid w:val="00330D58"/>
    <w:rsid w:val="00333474"/>
    <w:rsid w:val="0034034E"/>
    <w:rsid w:val="00340EF2"/>
    <w:rsid w:val="003428DB"/>
    <w:rsid w:val="00350608"/>
    <w:rsid w:val="00351122"/>
    <w:rsid w:val="003544E2"/>
    <w:rsid w:val="00354CC5"/>
    <w:rsid w:val="00371C95"/>
    <w:rsid w:val="00371F7D"/>
    <w:rsid w:val="00372436"/>
    <w:rsid w:val="0037565B"/>
    <w:rsid w:val="00380679"/>
    <w:rsid w:val="003816A5"/>
    <w:rsid w:val="00381BF8"/>
    <w:rsid w:val="00381D41"/>
    <w:rsid w:val="0038607E"/>
    <w:rsid w:val="003908B8"/>
    <w:rsid w:val="003A5C6D"/>
    <w:rsid w:val="003A5D6D"/>
    <w:rsid w:val="003A6612"/>
    <w:rsid w:val="003C168D"/>
    <w:rsid w:val="003C23EC"/>
    <w:rsid w:val="003C4762"/>
    <w:rsid w:val="003C72C5"/>
    <w:rsid w:val="003D09BF"/>
    <w:rsid w:val="003D4533"/>
    <w:rsid w:val="003D7D36"/>
    <w:rsid w:val="003E3571"/>
    <w:rsid w:val="003E3BB0"/>
    <w:rsid w:val="003E3CA3"/>
    <w:rsid w:val="003E64AF"/>
    <w:rsid w:val="003E6FA0"/>
    <w:rsid w:val="003E74EA"/>
    <w:rsid w:val="003F18D9"/>
    <w:rsid w:val="003F3AEF"/>
    <w:rsid w:val="003F484A"/>
    <w:rsid w:val="00402EFB"/>
    <w:rsid w:val="00412507"/>
    <w:rsid w:val="00412742"/>
    <w:rsid w:val="00417B29"/>
    <w:rsid w:val="00421EF3"/>
    <w:rsid w:val="00424C04"/>
    <w:rsid w:val="00425673"/>
    <w:rsid w:val="00427F65"/>
    <w:rsid w:val="004323C7"/>
    <w:rsid w:val="004328FD"/>
    <w:rsid w:val="0043493C"/>
    <w:rsid w:val="00437FEB"/>
    <w:rsid w:val="00440EBC"/>
    <w:rsid w:val="00445146"/>
    <w:rsid w:val="00445817"/>
    <w:rsid w:val="00445DE7"/>
    <w:rsid w:val="004536DB"/>
    <w:rsid w:val="004633E9"/>
    <w:rsid w:val="00465598"/>
    <w:rsid w:val="0046761B"/>
    <w:rsid w:val="0047132B"/>
    <w:rsid w:val="00472C46"/>
    <w:rsid w:val="00472FF2"/>
    <w:rsid w:val="00481D83"/>
    <w:rsid w:val="00485AB8"/>
    <w:rsid w:val="004935DE"/>
    <w:rsid w:val="004A322F"/>
    <w:rsid w:val="004A4D61"/>
    <w:rsid w:val="004B329C"/>
    <w:rsid w:val="004B4535"/>
    <w:rsid w:val="004B72CE"/>
    <w:rsid w:val="004B7449"/>
    <w:rsid w:val="004B7AB2"/>
    <w:rsid w:val="004C19FF"/>
    <w:rsid w:val="004C23FF"/>
    <w:rsid w:val="004C2567"/>
    <w:rsid w:val="004C446A"/>
    <w:rsid w:val="004C6E93"/>
    <w:rsid w:val="004C7214"/>
    <w:rsid w:val="004D2527"/>
    <w:rsid w:val="004D2BA5"/>
    <w:rsid w:val="004E37DB"/>
    <w:rsid w:val="004E78D5"/>
    <w:rsid w:val="004F794F"/>
    <w:rsid w:val="005037ED"/>
    <w:rsid w:val="00504EF0"/>
    <w:rsid w:val="00505146"/>
    <w:rsid w:val="0051313B"/>
    <w:rsid w:val="0052100C"/>
    <w:rsid w:val="00524D8F"/>
    <w:rsid w:val="00526BB2"/>
    <w:rsid w:val="00530604"/>
    <w:rsid w:val="00530802"/>
    <w:rsid w:val="005321EC"/>
    <w:rsid w:val="00543983"/>
    <w:rsid w:val="0054570E"/>
    <w:rsid w:val="00553292"/>
    <w:rsid w:val="00555EC7"/>
    <w:rsid w:val="00557D00"/>
    <w:rsid w:val="00562341"/>
    <w:rsid w:val="00566B30"/>
    <w:rsid w:val="00571F20"/>
    <w:rsid w:val="005733A0"/>
    <w:rsid w:val="00581A85"/>
    <w:rsid w:val="00583FF0"/>
    <w:rsid w:val="005918E2"/>
    <w:rsid w:val="00591C51"/>
    <w:rsid w:val="005940DC"/>
    <w:rsid w:val="005A009F"/>
    <w:rsid w:val="005A234D"/>
    <w:rsid w:val="005A647F"/>
    <w:rsid w:val="005A7EBC"/>
    <w:rsid w:val="005B7600"/>
    <w:rsid w:val="005C156B"/>
    <w:rsid w:val="005C1658"/>
    <w:rsid w:val="005C2561"/>
    <w:rsid w:val="005C4773"/>
    <w:rsid w:val="005D204C"/>
    <w:rsid w:val="005D713C"/>
    <w:rsid w:val="005E0602"/>
    <w:rsid w:val="005E594B"/>
    <w:rsid w:val="005F0C33"/>
    <w:rsid w:val="005F2B67"/>
    <w:rsid w:val="005F623D"/>
    <w:rsid w:val="005F65A9"/>
    <w:rsid w:val="005F6777"/>
    <w:rsid w:val="0060389F"/>
    <w:rsid w:val="006059F0"/>
    <w:rsid w:val="00611ACA"/>
    <w:rsid w:val="006165B6"/>
    <w:rsid w:val="00624313"/>
    <w:rsid w:val="00624F45"/>
    <w:rsid w:val="00630CF3"/>
    <w:rsid w:val="00633DC9"/>
    <w:rsid w:val="006364BA"/>
    <w:rsid w:val="0064075B"/>
    <w:rsid w:val="00644ADE"/>
    <w:rsid w:val="00646EA1"/>
    <w:rsid w:val="006470F4"/>
    <w:rsid w:val="006477F7"/>
    <w:rsid w:val="00651597"/>
    <w:rsid w:val="006522C3"/>
    <w:rsid w:val="0065267D"/>
    <w:rsid w:val="006576BA"/>
    <w:rsid w:val="00660E00"/>
    <w:rsid w:val="00670622"/>
    <w:rsid w:val="006729B1"/>
    <w:rsid w:val="00673F8B"/>
    <w:rsid w:val="0068772C"/>
    <w:rsid w:val="00692C2D"/>
    <w:rsid w:val="006954C7"/>
    <w:rsid w:val="006A3285"/>
    <w:rsid w:val="006A4930"/>
    <w:rsid w:val="006A4D6A"/>
    <w:rsid w:val="006B413C"/>
    <w:rsid w:val="006B7022"/>
    <w:rsid w:val="006B71E5"/>
    <w:rsid w:val="006C16BC"/>
    <w:rsid w:val="006D2AC6"/>
    <w:rsid w:val="006D563E"/>
    <w:rsid w:val="006D6030"/>
    <w:rsid w:val="006D6B4F"/>
    <w:rsid w:val="006E0D0C"/>
    <w:rsid w:val="006E16AE"/>
    <w:rsid w:val="006E372E"/>
    <w:rsid w:val="006E4EF9"/>
    <w:rsid w:val="006E5D40"/>
    <w:rsid w:val="006E6741"/>
    <w:rsid w:val="006F660F"/>
    <w:rsid w:val="006F7D49"/>
    <w:rsid w:val="00701A4A"/>
    <w:rsid w:val="00702BEC"/>
    <w:rsid w:val="00703961"/>
    <w:rsid w:val="00705D22"/>
    <w:rsid w:val="0071115B"/>
    <w:rsid w:val="007168A9"/>
    <w:rsid w:val="007231E0"/>
    <w:rsid w:val="0072385B"/>
    <w:rsid w:val="00730379"/>
    <w:rsid w:val="00734E2C"/>
    <w:rsid w:val="007351D2"/>
    <w:rsid w:val="00743910"/>
    <w:rsid w:val="00743D5F"/>
    <w:rsid w:val="00744C87"/>
    <w:rsid w:val="00745CA0"/>
    <w:rsid w:val="0074677A"/>
    <w:rsid w:val="00750C43"/>
    <w:rsid w:val="007535A4"/>
    <w:rsid w:val="00756E10"/>
    <w:rsid w:val="00760030"/>
    <w:rsid w:val="00760CB3"/>
    <w:rsid w:val="007616C6"/>
    <w:rsid w:val="007665C7"/>
    <w:rsid w:val="00771E37"/>
    <w:rsid w:val="00773121"/>
    <w:rsid w:val="00774925"/>
    <w:rsid w:val="007760D8"/>
    <w:rsid w:val="007765EC"/>
    <w:rsid w:val="007822A8"/>
    <w:rsid w:val="00782A58"/>
    <w:rsid w:val="00787FAD"/>
    <w:rsid w:val="00793323"/>
    <w:rsid w:val="007961F5"/>
    <w:rsid w:val="00796629"/>
    <w:rsid w:val="007A06EC"/>
    <w:rsid w:val="007A32D2"/>
    <w:rsid w:val="007A4159"/>
    <w:rsid w:val="007A7A9E"/>
    <w:rsid w:val="007B1E26"/>
    <w:rsid w:val="007B2681"/>
    <w:rsid w:val="007B376B"/>
    <w:rsid w:val="007B6CA4"/>
    <w:rsid w:val="007C40D1"/>
    <w:rsid w:val="007C6459"/>
    <w:rsid w:val="007D290A"/>
    <w:rsid w:val="007D53BB"/>
    <w:rsid w:val="007D7200"/>
    <w:rsid w:val="007E03EB"/>
    <w:rsid w:val="007E249F"/>
    <w:rsid w:val="007E3C90"/>
    <w:rsid w:val="007E7273"/>
    <w:rsid w:val="007F2C15"/>
    <w:rsid w:val="007F69EA"/>
    <w:rsid w:val="008001A3"/>
    <w:rsid w:val="008007EB"/>
    <w:rsid w:val="008015A1"/>
    <w:rsid w:val="00802512"/>
    <w:rsid w:val="00803DA1"/>
    <w:rsid w:val="008042D3"/>
    <w:rsid w:val="00804BEA"/>
    <w:rsid w:val="0081117B"/>
    <w:rsid w:val="00811249"/>
    <w:rsid w:val="00814487"/>
    <w:rsid w:val="00817066"/>
    <w:rsid w:val="0082057F"/>
    <w:rsid w:val="008273BB"/>
    <w:rsid w:val="00833450"/>
    <w:rsid w:val="008415E8"/>
    <w:rsid w:val="00842B94"/>
    <w:rsid w:val="00842EB1"/>
    <w:rsid w:val="0084769A"/>
    <w:rsid w:val="00853F39"/>
    <w:rsid w:val="0086019C"/>
    <w:rsid w:val="008613E7"/>
    <w:rsid w:val="0087004A"/>
    <w:rsid w:val="00870DCA"/>
    <w:rsid w:val="008713C6"/>
    <w:rsid w:val="00871C1B"/>
    <w:rsid w:val="00880493"/>
    <w:rsid w:val="00880B5E"/>
    <w:rsid w:val="008851AA"/>
    <w:rsid w:val="0088704D"/>
    <w:rsid w:val="0089078A"/>
    <w:rsid w:val="00894661"/>
    <w:rsid w:val="00897E20"/>
    <w:rsid w:val="008A0B2D"/>
    <w:rsid w:val="008B0EC9"/>
    <w:rsid w:val="008B7160"/>
    <w:rsid w:val="008C0CFB"/>
    <w:rsid w:val="008C1BF1"/>
    <w:rsid w:val="008C5454"/>
    <w:rsid w:val="008E276A"/>
    <w:rsid w:val="008E4212"/>
    <w:rsid w:val="008E6F4D"/>
    <w:rsid w:val="008F2FF8"/>
    <w:rsid w:val="00902D66"/>
    <w:rsid w:val="00902EE3"/>
    <w:rsid w:val="009103A2"/>
    <w:rsid w:val="00913C33"/>
    <w:rsid w:val="0092017E"/>
    <w:rsid w:val="0092127B"/>
    <w:rsid w:val="009215F9"/>
    <w:rsid w:val="0092706D"/>
    <w:rsid w:val="00932A42"/>
    <w:rsid w:val="009360B0"/>
    <w:rsid w:val="00945222"/>
    <w:rsid w:val="0095080F"/>
    <w:rsid w:val="009525CD"/>
    <w:rsid w:val="0095708D"/>
    <w:rsid w:val="00964194"/>
    <w:rsid w:val="009644A4"/>
    <w:rsid w:val="009724CA"/>
    <w:rsid w:val="00972A4B"/>
    <w:rsid w:val="0097332C"/>
    <w:rsid w:val="009749D0"/>
    <w:rsid w:val="00981C74"/>
    <w:rsid w:val="009837BD"/>
    <w:rsid w:val="00983A97"/>
    <w:rsid w:val="00986AD7"/>
    <w:rsid w:val="00986DAB"/>
    <w:rsid w:val="00993744"/>
    <w:rsid w:val="00994BC1"/>
    <w:rsid w:val="009960E8"/>
    <w:rsid w:val="00996F16"/>
    <w:rsid w:val="009A0EFA"/>
    <w:rsid w:val="009A2DC0"/>
    <w:rsid w:val="009A300C"/>
    <w:rsid w:val="009A5B2F"/>
    <w:rsid w:val="009C1E9D"/>
    <w:rsid w:val="009D6F0A"/>
    <w:rsid w:val="009E34C8"/>
    <w:rsid w:val="009F33FD"/>
    <w:rsid w:val="00A10BAE"/>
    <w:rsid w:val="00A11BBA"/>
    <w:rsid w:val="00A124D6"/>
    <w:rsid w:val="00A228D4"/>
    <w:rsid w:val="00A2642E"/>
    <w:rsid w:val="00A316D4"/>
    <w:rsid w:val="00A319C7"/>
    <w:rsid w:val="00A3482F"/>
    <w:rsid w:val="00A41B80"/>
    <w:rsid w:val="00A42173"/>
    <w:rsid w:val="00A43112"/>
    <w:rsid w:val="00A43F04"/>
    <w:rsid w:val="00A47EED"/>
    <w:rsid w:val="00A51925"/>
    <w:rsid w:val="00A557E5"/>
    <w:rsid w:val="00A55C7A"/>
    <w:rsid w:val="00A64DBC"/>
    <w:rsid w:val="00A66453"/>
    <w:rsid w:val="00A664A9"/>
    <w:rsid w:val="00A67832"/>
    <w:rsid w:val="00A73CB6"/>
    <w:rsid w:val="00A81C6E"/>
    <w:rsid w:val="00A91E71"/>
    <w:rsid w:val="00AA2982"/>
    <w:rsid w:val="00AB1EF2"/>
    <w:rsid w:val="00AB2C63"/>
    <w:rsid w:val="00AB3262"/>
    <w:rsid w:val="00AB3C9D"/>
    <w:rsid w:val="00AB4BB6"/>
    <w:rsid w:val="00AB5A25"/>
    <w:rsid w:val="00AB7AB2"/>
    <w:rsid w:val="00AC2708"/>
    <w:rsid w:val="00AD011C"/>
    <w:rsid w:val="00AD01E2"/>
    <w:rsid w:val="00AD0862"/>
    <w:rsid w:val="00AD1D0E"/>
    <w:rsid w:val="00AD2DEF"/>
    <w:rsid w:val="00AD4C1F"/>
    <w:rsid w:val="00AD7566"/>
    <w:rsid w:val="00AE1775"/>
    <w:rsid w:val="00AE523C"/>
    <w:rsid w:val="00AE6498"/>
    <w:rsid w:val="00AF0F6D"/>
    <w:rsid w:val="00AF274F"/>
    <w:rsid w:val="00B00F77"/>
    <w:rsid w:val="00B01B9E"/>
    <w:rsid w:val="00B05FF4"/>
    <w:rsid w:val="00B108E8"/>
    <w:rsid w:val="00B13516"/>
    <w:rsid w:val="00B20AA2"/>
    <w:rsid w:val="00B2112E"/>
    <w:rsid w:val="00B23075"/>
    <w:rsid w:val="00B237B4"/>
    <w:rsid w:val="00B2388D"/>
    <w:rsid w:val="00B24285"/>
    <w:rsid w:val="00B260F3"/>
    <w:rsid w:val="00B30F5B"/>
    <w:rsid w:val="00B313DA"/>
    <w:rsid w:val="00B31F8D"/>
    <w:rsid w:val="00B339EF"/>
    <w:rsid w:val="00B365DE"/>
    <w:rsid w:val="00B370D7"/>
    <w:rsid w:val="00B37D5B"/>
    <w:rsid w:val="00B468C2"/>
    <w:rsid w:val="00B54BFE"/>
    <w:rsid w:val="00B55B92"/>
    <w:rsid w:val="00B56871"/>
    <w:rsid w:val="00B606F3"/>
    <w:rsid w:val="00B60B47"/>
    <w:rsid w:val="00B65B96"/>
    <w:rsid w:val="00B73BD9"/>
    <w:rsid w:val="00B74DD2"/>
    <w:rsid w:val="00B76778"/>
    <w:rsid w:val="00B76834"/>
    <w:rsid w:val="00B769EE"/>
    <w:rsid w:val="00B771D8"/>
    <w:rsid w:val="00B77B83"/>
    <w:rsid w:val="00B92715"/>
    <w:rsid w:val="00B956C5"/>
    <w:rsid w:val="00B9749E"/>
    <w:rsid w:val="00B97E88"/>
    <w:rsid w:val="00BA3FBB"/>
    <w:rsid w:val="00BA78F9"/>
    <w:rsid w:val="00BB2885"/>
    <w:rsid w:val="00BB5D73"/>
    <w:rsid w:val="00BB6B08"/>
    <w:rsid w:val="00BC0BCF"/>
    <w:rsid w:val="00BC20BC"/>
    <w:rsid w:val="00BC6EAF"/>
    <w:rsid w:val="00BD5B36"/>
    <w:rsid w:val="00BE0B1E"/>
    <w:rsid w:val="00BE13FD"/>
    <w:rsid w:val="00BE3472"/>
    <w:rsid w:val="00BF29FA"/>
    <w:rsid w:val="00C01E80"/>
    <w:rsid w:val="00C02BF2"/>
    <w:rsid w:val="00C05A43"/>
    <w:rsid w:val="00C05D3E"/>
    <w:rsid w:val="00C13E8B"/>
    <w:rsid w:val="00C1613D"/>
    <w:rsid w:val="00C167C3"/>
    <w:rsid w:val="00C177A1"/>
    <w:rsid w:val="00C200B7"/>
    <w:rsid w:val="00C21462"/>
    <w:rsid w:val="00C219E3"/>
    <w:rsid w:val="00C21D7D"/>
    <w:rsid w:val="00C221C1"/>
    <w:rsid w:val="00C26CD4"/>
    <w:rsid w:val="00C26E76"/>
    <w:rsid w:val="00C30FE5"/>
    <w:rsid w:val="00C31903"/>
    <w:rsid w:val="00C35AAB"/>
    <w:rsid w:val="00C3681B"/>
    <w:rsid w:val="00C40386"/>
    <w:rsid w:val="00C40EFE"/>
    <w:rsid w:val="00C450EA"/>
    <w:rsid w:val="00C472CD"/>
    <w:rsid w:val="00C55ED4"/>
    <w:rsid w:val="00C57064"/>
    <w:rsid w:val="00C62CBE"/>
    <w:rsid w:val="00C66BBF"/>
    <w:rsid w:val="00C675EF"/>
    <w:rsid w:val="00C730BC"/>
    <w:rsid w:val="00C741D5"/>
    <w:rsid w:val="00C77FCE"/>
    <w:rsid w:val="00C85B21"/>
    <w:rsid w:val="00C86C0B"/>
    <w:rsid w:val="00C8729B"/>
    <w:rsid w:val="00C91E72"/>
    <w:rsid w:val="00CA3F55"/>
    <w:rsid w:val="00CB469C"/>
    <w:rsid w:val="00CB58C2"/>
    <w:rsid w:val="00CB59B0"/>
    <w:rsid w:val="00CB79EB"/>
    <w:rsid w:val="00CC224D"/>
    <w:rsid w:val="00CC3CF2"/>
    <w:rsid w:val="00CD01DB"/>
    <w:rsid w:val="00CD2561"/>
    <w:rsid w:val="00CD2E8F"/>
    <w:rsid w:val="00CD35A0"/>
    <w:rsid w:val="00CD42EA"/>
    <w:rsid w:val="00CE24F4"/>
    <w:rsid w:val="00CE3033"/>
    <w:rsid w:val="00CE3217"/>
    <w:rsid w:val="00CE599B"/>
    <w:rsid w:val="00CE621B"/>
    <w:rsid w:val="00CF2F01"/>
    <w:rsid w:val="00CF6493"/>
    <w:rsid w:val="00D14958"/>
    <w:rsid w:val="00D14B3A"/>
    <w:rsid w:val="00D15E5D"/>
    <w:rsid w:val="00D20E69"/>
    <w:rsid w:val="00D247AB"/>
    <w:rsid w:val="00D25947"/>
    <w:rsid w:val="00D263E1"/>
    <w:rsid w:val="00D2643D"/>
    <w:rsid w:val="00D35031"/>
    <w:rsid w:val="00D37C3F"/>
    <w:rsid w:val="00D41313"/>
    <w:rsid w:val="00D417FF"/>
    <w:rsid w:val="00D451C0"/>
    <w:rsid w:val="00D45310"/>
    <w:rsid w:val="00D533A0"/>
    <w:rsid w:val="00D604A7"/>
    <w:rsid w:val="00D73027"/>
    <w:rsid w:val="00D75A20"/>
    <w:rsid w:val="00D80C40"/>
    <w:rsid w:val="00D837E5"/>
    <w:rsid w:val="00D8715C"/>
    <w:rsid w:val="00D874C5"/>
    <w:rsid w:val="00D90A12"/>
    <w:rsid w:val="00D9497F"/>
    <w:rsid w:val="00DA1521"/>
    <w:rsid w:val="00DA7D55"/>
    <w:rsid w:val="00DB29A3"/>
    <w:rsid w:val="00DB4D27"/>
    <w:rsid w:val="00DB6FDD"/>
    <w:rsid w:val="00DC2E27"/>
    <w:rsid w:val="00DC4916"/>
    <w:rsid w:val="00DC4BEF"/>
    <w:rsid w:val="00DC511A"/>
    <w:rsid w:val="00DC6A51"/>
    <w:rsid w:val="00DD0AE0"/>
    <w:rsid w:val="00DD297F"/>
    <w:rsid w:val="00DD48B8"/>
    <w:rsid w:val="00DD4988"/>
    <w:rsid w:val="00DE0F86"/>
    <w:rsid w:val="00DE1416"/>
    <w:rsid w:val="00DE22DF"/>
    <w:rsid w:val="00DE66DB"/>
    <w:rsid w:val="00DF2800"/>
    <w:rsid w:val="00DF283C"/>
    <w:rsid w:val="00DF4BE7"/>
    <w:rsid w:val="00E05143"/>
    <w:rsid w:val="00E1022C"/>
    <w:rsid w:val="00E103DE"/>
    <w:rsid w:val="00E10D19"/>
    <w:rsid w:val="00E121F4"/>
    <w:rsid w:val="00E13FF9"/>
    <w:rsid w:val="00E2061F"/>
    <w:rsid w:val="00E22C89"/>
    <w:rsid w:val="00E2340B"/>
    <w:rsid w:val="00E303CF"/>
    <w:rsid w:val="00E33A70"/>
    <w:rsid w:val="00E34492"/>
    <w:rsid w:val="00E350C1"/>
    <w:rsid w:val="00E3510A"/>
    <w:rsid w:val="00E42BF5"/>
    <w:rsid w:val="00E4354D"/>
    <w:rsid w:val="00E53A08"/>
    <w:rsid w:val="00E61781"/>
    <w:rsid w:val="00E6315F"/>
    <w:rsid w:val="00E63B44"/>
    <w:rsid w:val="00E6413B"/>
    <w:rsid w:val="00E6484D"/>
    <w:rsid w:val="00E65AA9"/>
    <w:rsid w:val="00E75D78"/>
    <w:rsid w:val="00E77BE5"/>
    <w:rsid w:val="00E83526"/>
    <w:rsid w:val="00E86EE3"/>
    <w:rsid w:val="00E8717A"/>
    <w:rsid w:val="00E90698"/>
    <w:rsid w:val="00E96928"/>
    <w:rsid w:val="00EA06C6"/>
    <w:rsid w:val="00EA09A3"/>
    <w:rsid w:val="00EB3CD6"/>
    <w:rsid w:val="00EB5808"/>
    <w:rsid w:val="00EC1ADB"/>
    <w:rsid w:val="00EC2A5A"/>
    <w:rsid w:val="00EC71BE"/>
    <w:rsid w:val="00ED13EE"/>
    <w:rsid w:val="00ED3FD5"/>
    <w:rsid w:val="00ED63D1"/>
    <w:rsid w:val="00ED76A1"/>
    <w:rsid w:val="00EE04DD"/>
    <w:rsid w:val="00EE0CD2"/>
    <w:rsid w:val="00EE68D1"/>
    <w:rsid w:val="00EE6E58"/>
    <w:rsid w:val="00EF0873"/>
    <w:rsid w:val="00EF2116"/>
    <w:rsid w:val="00F05FCF"/>
    <w:rsid w:val="00F204EB"/>
    <w:rsid w:val="00F20A3A"/>
    <w:rsid w:val="00F21AC0"/>
    <w:rsid w:val="00F22546"/>
    <w:rsid w:val="00F23089"/>
    <w:rsid w:val="00F23E39"/>
    <w:rsid w:val="00F301A8"/>
    <w:rsid w:val="00F346DD"/>
    <w:rsid w:val="00F459E0"/>
    <w:rsid w:val="00F51803"/>
    <w:rsid w:val="00F51D04"/>
    <w:rsid w:val="00F61CB8"/>
    <w:rsid w:val="00F66DF4"/>
    <w:rsid w:val="00F752C9"/>
    <w:rsid w:val="00F76FAE"/>
    <w:rsid w:val="00F8436D"/>
    <w:rsid w:val="00F87447"/>
    <w:rsid w:val="00F8782F"/>
    <w:rsid w:val="00F9343F"/>
    <w:rsid w:val="00F96445"/>
    <w:rsid w:val="00FA5F64"/>
    <w:rsid w:val="00FB2174"/>
    <w:rsid w:val="00FB31FD"/>
    <w:rsid w:val="00FB4174"/>
    <w:rsid w:val="00FC0169"/>
    <w:rsid w:val="00FD4E4B"/>
    <w:rsid w:val="00FE5842"/>
    <w:rsid w:val="00FE6EF2"/>
    <w:rsid w:val="00FF0FA4"/>
    <w:rsid w:val="00FF1634"/>
    <w:rsid w:val="00FF1AF2"/>
    <w:rsid w:val="00FF2341"/>
    <w:rsid w:val="00FF42B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E16FF97-2CCB-490B-A82C-D227517D2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1775"/>
    <w:pPr>
      <w:widowControl w:val="0"/>
      <w:autoSpaceDE w:val="0"/>
      <w:autoSpaceDN w:val="0"/>
      <w:adjustRightInd w:val="0"/>
    </w:pPr>
  </w:style>
  <w:style w:type="paragraph" w:styleId="1">
    <w:name w:val="heading 1"/>
    <w:basedOn w:val="a"/>
    <w:next w:val="a"/>
    <w:link w:val="10"/>
    <w:qFormat/>
    <w:rsid w:val="00E42BF5"/>
    <w:pPr>
      <w:keepNext/>
      <w:keepLines/>
      <w:widowControl/>
      <w:autoSpaceDE/>
      <w:autoSpaceDN/>
      <w:adjustRightInd/>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a"/>
    <w:link w:val="20"/>
    <w:qFormat/>
    <w:rsid w:val="00E8717A"/>
    <w:pPr>
      <w:widowControl/>
      <w:autoSpaceDE/>
      <w:autoSpaceDN/>
      <w:adjustRightInd/>
      <w:spacing w:before="100" w:beforeAutospacing="1" w:after="100" w:afterAutospacing="1"/>
      <w:outlineLvl w:val="1"/>
    </w:pPr>
    <w:rPr>
      <w:color w:val="333333"/>
      <w:sz w:val="24"/>
      <w:szCs w:val="24"/>
    </w:rPr>
  </w:style>
  <w:style w:type="paragraph" w:styleId="3">
    <w:name w:val="heading 3"/>
    <w:basedOn w:val="a"/>
    <w:next w:val="a"/>
    <w:link w:val="30"/>
    <w:qFormat/>
    <w:rsid w:val="00CB58C2"/>
    <w:pPr>
      <w:keepNext/>
      <w:widowControl/>
      <w:autoSpaceDE/>
      <w:autoSpaceDN/>
      <w:adjustRightInd/>
      <w:spacing w:line="360" w:lineRule="exact"/>
      <w:outlineLvl w:val="2"/>
    </w:pPr>
    <w:rPr>
      <w:sz w:val="28"/>
    </w:rPr>
  </w:style>
  <w:style w:type="paragraph" w:styleId="4">
    <w:name w:val="heading 4"/>
    <w:basedOn w:val="a"/>
    <w:next w:val="a"/>
    <w:link w:val="40"/>
    <w:unhideWhenUsed/>
    <w:qFormat/>
    <w:rsid w:val="006D2AC6"/>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qFormat/>
    <w:rsid w:val="005C1658"/>
    <w:pPr>
      <w:keepNext/>
      <w:widowControl/>
      <w:autoSpaceDE/>
      <w:autoSpaceDN/>
      <w:adjustRightInd/>
      <w:ind w:left="400"/>
      <w:outlineLvl w:val="4"/>
    </w:pPr>
    <w:rPr>
      <w:b/>
      <w:i/>
      <w:iCs/>
      <w:sz w:val="28"/>
    </w:rPr>
  </w:style>
  <w:style w:type="paragraph" w:styleId="6">
    <w:name w:val="heading 6"/>
    <w:basedOn w:val="a"/>
    <w:next w:val="a"/>
    <w:link w:val="60"/>
    <w:qFormat/>
    <w:rsid w:val="005C1658"/>
    <w:pPr>
      <w:keepNext/>
      <w:widowControl/>
      <w:autoSpaceDE/>
      <w:autoSpaceDN/>
      <w:adjustRightInd/>
      <w:jc w:val="both"/>
      <w:outlineLvl w:val="5"/>
    </w:pPr>
    <w:rPr>
      <w:sz w:val="24"/>
      <w:szCs w:val="28"/>
    </w:rPr>
  </w:style>
  <w:style w:type="paragraph" w:styleId="9">
    <w:name w:val="heading 9"/>
    <w:basedOn w:val="a"/>
    <w:next w:val="a"/>
    <w:link w:val="90"/>
    <w:uiPriority w:val="99"/>
    <w:qFormat/>
    <w:rsid w:val="005C1658"/>
    <w:pPr>
      <w:keepNext/>
      <w:widowControl/>
      <w:autoSpaceDE/>
      <w:autoSpaceDN/>
      <w:adjustRightInd/>
      <w:spacing w:line="360" w:lineRule="auto"/>
      <w:ind w:right="42" w:firstLine="567"/>
      <w:jc w:val="both"/>
      <w:outlineLvl w:val="8"/>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42BF5"/>
    <w:rPr>
      <w:rFonts w:asciiTheme="majorHAnsi" w:eastAsiaTheme="majorEastAsia" w:hAnsiTheme="majorHAnsi" w:cstheme="majorBidi"/>
      <w:b/>
      <w:bCs/>
      <w:color w:val="365F91" w:themeColor="accent1" w:themeShade="BF"/>
      <w:sz w:val="28"/>
      <w:szCs w:val="28"/>
      <w:lang w:eastAsia="en-US"/>
    </w:rPr>
  </w:style>
  <w:style w:type="character" w:customStyle="1" w:styleId="20">
    <w:name w:val="Заголовок 2 Знак"/>
    <w:basedOn w:val="a0"/>
    <w:link w:val="2"/>
    <w:rsid w:val="00E8717A"/>
    <w:rPr>
      <w:color w:val="333333"/>
      <w:sz w:val="24"/>
      <w:szCs w:val="24"/>
    </w:rPr>
  </w:style>
  <w:style w:type="character" w:customStyle="1" w:styleId="30">
    <w:name w:val="Заголовок 3 Знак"/>
    <w:basedOn w:val="a0"/>
    <w:link w:val="3"/>
    <w:rsid w:val="0051313B"/>
    <w:rPr>
      <w:sz w:val="28"/>
    </w:rPr>
  </w:style>
  <w:style w:type="character" w:customStyle="1" w:styleId="40">
    <w:name w:val="Заголовок 4 Знак"/>
    <w:basedOn w:val="a0"/>
    <w:link w:val="4"/>
    <w:semiHidden/>
    <w:rsid w:val="006D2AC6"/>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rsid w:val="005C1658"/>
    <w:rPr>
      <w:b/>
      <w:i/>
      <w:iCs/>
      <w:sz w:val="28"/>
    </w:rPr>
  </w:style>
  <w:style w:type="character" w:customStyle="1" w:styleId="60">
    <w:name w:val="Заголовок 6 Знак"/>
    <w:basedOn w:val="a0"/>
    <w:link w:val="6"/>
    <w:rsid w:val="005C1658"/>
    <w:rPr>
      <w:sz w:val="24"/>
      <w:szCs w:val="28"/>
    </w:rPr>
  </w:style>
  <w:style w:type="character" w:customStyle="1" w:styleId="90">
    <w:name w:val="Заголовок 9 Знак"/>
    <w:basedOn w:val="a0"/>
    <w:link w:val="9"/>
    <w:uiPriority w:val="99"/>
    <w:rsid w:val="005C1658"/>
    <w:rPr>
      <w:sz w:val="24"/>
    </w:rPr>
  </w:style>
  <w:style w:type="paragraph" w:styleId="a3">
    <w:name w:val="Body Text Indent"/>
    <w:aliases w:val="текст,Основной текст 1,Нумерованный список !!,Надин стиль"/>
    <w:basedOn w:val="a"/>
    <w:link w:val="a4"/>
    <w:rsid w:val="000F3BD7"/>
    <w:pPr>
      <w:widowControl/>
      <w:autoSpaceDE/>
      <w:autoSpaceDN/>
      <w:adjustRightInd/>
      <w:spacing w:after="120"/>
      <w:ind w:left="283"/>
    </w:pPr>
    <w:rPr>
      <w:sz w:val="24"/>
      <w:szCs w:val="24"/>
    </w:rPr>
  </w:style>
  <w:style w:type="character" w:customStyle="1" w:styleId="a4">
    <w:name w:val="Основной текст с отступом Знак"/>
    <w:aliases w:val="текст Знак,Основной текст 1 Знак,Нумерованный список !! Знак,Надин стиль Знак"/>
    <w:basedOn w:val="a0"/>
    <w:link w:val="a3"/>
    <w:rsid w:val="00323F19"/>
    <w:rPr>
      <w:sz w:val="24"/>
      <w:szCs w:val="24"/>
    </w:rPr>
  </w:style>
  <w:style w:type="table" w:styleId="a5">
    <w:name w:val="Table Grid"/>
    <w:basedOn w:val="a1"/>
    <w:qFormat/>
    <w:rsid w:val="000F3BD7"/>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pm">
    <w:name w:val="epm"/>
    <w:basedOn w:val="a0"/>
    <w:rsid w:val="00D35031"/>
    <w:rPr>
      <w:shd w:val="clear" w:color="auto" w:fill="FFE0B2"/>
    </w:rPr>
  </w:style>
  <w:style w:type="paragraph" w:customStyle="1" w:styleId="11">
    <w:name w:val="Абзац списка1"/>
    <w:basedOn w:val="a"/>
    <w:uiPriority w:val="99"/>
    <w:rsid w:val="00C02BF2"/>
    <w:pPr>
      <w:widowControl/>
      <w:autoSpaceDE/>
      <w:autoSpaceDN/>
      <w:adjustRightInd/>
      <w:spacing w:after="200" w:line="276" w:lineRule="auto"/>
      <w:ind w:left="720"/>
      <w:contextualSpacing/>
    </w:pPr>
    <w:rPr>
      <w:rFonts w:ascii="Calibri" w:hAnsi="Calibri"/>
      <w:sz w:val="22"/>
      <w:szCs w:val="22"/>
      <w:lang w:eastAsia="en-US"/>
    </w:rPr>
  </w:style>
  <w:style w:type="paragraph" w:styleId="a6">
    <w:name w:val="header"/>
    <w:basedOn w:val="a"/>
    <w:link w:val="a7"/>
    <w:uiPriority w:val="99"/>
    <w:rsid w:val="00C02BF2"/>
    <w:pPr>
      <w:widowControl/>
      <w:tabs>
        <w:tab w:val="center" w:pos="4677"/>
        <w:tab w:val="right" w:pos="9355"/>
      </w:tabs>
      <w:autoSpaceDE/>
      <w:autoSpaceDN/>
      <w:adjustRightInd/>
    </w:pPr>
    <w:rPr>
      <w:rFonts w:ascii="Calibri" w:hAnsi="Calibri"/>
      <w:sz w:val="22"/>
      <w:szCs w:val="22"/>
      <w:lang w:eastAsia="en-US"/>
    </w:rPr>
  </w:style>
  <w:style w:type="character" w:customStyle="1" w:styleId="a7">
    <w:name w:val="Верхний колонтитул Знак"/>
    <w:basedOn w:val="a0"/>
    <w:link w:val="a6"/>
    <w:uiPriority w:val="99"/>
    <w:locked/>
    <w:rsid w:val="00C02BF2"/>
    <w:rPr>
      <w:rFonts w:ascii="Calibri" w:hAnsi="Calibri"/>
      <w:sz w:val="22"/>
      <w:szCs w:val="22"/>
      <w:lang w:val="ru-RU" w:eastAsia="en-US" w:bidi="ar-SA"/>
    </w:rPr>
  </w:style>
  <w:style w:type="paragraph" w:styleId="a8">
    <w:name w:val="footer"/>
    <w:basedOn w:val="a"/>
    <w:link w:val="a9"/>
    <w:uiPriority w:val="99"/>
    <w:rsid w:val="00C02BF2"/>
    <w:pPr>
      <w:widowControl/>
      <w:tabs>
        <w:tab w:val="center" w:pos="4677"/>
        <w:tab w:val="right" w:pos="9355"/>
      </w:tabs>
      <w:autoSpaceDE/>
      <w:autoSpaceDN/>
      <w:adjustRightInd/>
    </w:pPr>
    <w:rPr>
      <w:rFonts w:ascii="Calibri" w:hAnsi="Calibri"/>
      <w:sz w:val="22"/>
      <w:szCs w:val="22"/>
      <w:lang w:eastAsia="en-US"/>
    </w:rPr>
  </w:style>
  <w:style w:type="character" w:customStyle="1" w:styleId="a9">
    <w:name w:val="Нижний колонтитул Знак"/>
    <w:basedOn w:val="a0"/>
    <w:link w:val="a8"/>
    <w:uiPriority w:val="99"/>
    <w:locked/>
    <w:rsid w:val="00C02BF2"/>
    <w:rPr>
      <w:rFonts w:ascii="Calibri" w:hAnsi="Calibri"/>
      <w:sz w:val="22"/>
      <w:szCs w:val="22"/>
      <w:lang w:val="ru-RU" w:eastAsia="en-US" w:bidi="ar-SA"/>
    </w:rPr>
  </w:style>
  <w:style w:type="paragraph" w:styleId="21">
    <w:name w:val="Body Text 2"/>
    <w:basedOn w:val="a"/>
    <w:link w:val="22"/>
    <w:uiPriority w:val="99"/>
    <w:rsid w:val="00C02BF2"/>
    <w:pPr>
      <w:widowControl/>
      <w:autoSpaceDE/>
      <w:autoSpaceDN/>
      <w:adjustRightInd/>
      <w:spacing w:line="480" w:lineRule="auto"/>
      <w:jc w:val="both"/>
    </w:pPr>
    <w:rPr>
      <w:rFonts w:eastAsia="Calibri"/>
      <w:sz w:val="28"/>
      <w:szCs w:val="28"/>
    </w:rPr>
  </w:style>
  <w:style w:type="character" w:customStyle="1" w:styleId="22">
    <w:name w:val="Основной текст 2 Знак"/>
    <w:basedOn w:val="a0"/>
    <w:link w:val="21"/>
    <w:uiPriority w:val="99"/>
    <w:locked/>
    <w:rsid w:val="00C02BF2"/>
    <w:rPr>
      <w:rFonts w:eastAsia="Calibri"/>
      <w:sz w:val="28"/>
      <w:szCs w:val="28"/>
      <w:lang w:val="ru-RU" w:eastAsia="ru-RU" w:bidi="ar-SA"/>
    </w:rPr>
  </w:style>
  <w:style w:type="paragraph" w:styleId="aa">
    <w:name w:val="Balloon Text"/>
    <w:basedOn w:val="a"/>
    <w:link w:val="ab"/>
    <w:uiPriority w:val="99"/>
    <w:semiHidden/>
    <w:rsid w:val="00C02BF2"/>
    <w:pPr>
      <w:widowControl/>
      <w:autoSpaceDE/>
      <w:autoSpaceDN/>
      <w:adjustRightInd/>
    </w:pPr>
    <w:rPr>
      <w:rFonts w:ascii="Tahoma" w:hAnsi="Tahoma" w:cs="Tahoma"/>
      <w:sz w:val="16"/>
      <w:szCs w:val="16"/>
      <w:lang w:eastAsia="en-US"/>
    </w:rPr>
  </w:style>
  <w:style w:type="character" w:customStyle="1" w:styleId="ab">
    <w:name w:val="Текст выноски Знак"/>
    <w:basedOn w:val="a0"/>
    <w:link w:val="aa"/>
    <w:uiPriority w:val="99"/>
    <w:semiHidden/>
    <w:locked/>
    <w:rsid w:val="00C02BF2"/>
    <w:rPr>
      <w:rFonts w:ascii="Tahoma" w:hAnsi="Tahoma" w:cs="Tahoma"/>
      <w:sz w:val="16"/>
      <w:szCs w:val="16"/>
      <w:lang w:val="ru-RU" w:eastAsia="en-US" w:bidi="ar-SA"/>
    </w:rPr>
  </w:style>
  <w:style w:type="paragraph" w:customStyle="1" w:styleId="210">
    <w:name w:val="Основной текст 21"/>
    <w:basedOn w:val="a"/>
    <w:uiPriority w:val="99"/>
    <w:rsid w:val="00C02BF2"/>
    <w:pPr>
      <w:widowControl/>
      <w:autoSpaceDE/>
      <w:autoSpaceDN/>
      <w:adjustRightInd/>
    </w:pPr>
    <w:rPr>
      <w:rFonts w:eastAsia="Calibri"/>
      <w:sz w:val="24"/>
    </w:rPr>
  </w:style>
  <w:style w:type="paragraph" w:styleId="ac">
    <w:name w:val="Body Text"/>
    <w:basedOn w:val="a"/>
    <w:link w:val="ad"/>
    <w:uiPriority w:val="99"/>
    <w:rsid w:val="00CB58C2"/>
    <w:pPr>
      <w:spacing w:after="120"/>
    </w:pPr>
  </w:style>
  <w:style w:type="character" w:customStyle="1" w:styleId="ad">
    <w:name w:val="Основной текст Знак"/>
    <w:basedOn w:val="a0"/>
    <w:link w:val="ac"/>
    <w:uiPriority w:val="99"/>
    <w:rsid w:val="00323F19"/>
  </w:style>
  <w:style w:type="paragraph" w:customStyle="1" w:styleId="ae">
    <w:name w:val="Начало Абз."/>
    <w:basedOn w:val="a"/>
    <w:uiPriority w:val="99"/>
    <w:rsid w:val="00CB58C2"/>
    <w:pPr>
      <w:widowControl/>
      <w:overflowPunct w:val="0"/>
      <w:ind w:firstLine="709"/>
      <w:jc w:val="both"/>
      <w:textAlignment w:val="baseline"/>
    </w:pPr>
    <w:rPr>
      <w:sz w:val="28"/>
    </w:rPr>
  </w:style>
  <w:style w:type="character" w:styleId="af">
    <w:name w:val="page number"/>
    <w:basedOn w:val="a0"/>
    <w:rsid w:val="00A228D4"/>
  </w:style>
  <w:style w:type="character" w:customStyle="1" w:styleId="23">
    <w:name w:val="Знак Знак2"/>
    <w:basedOn w:val="a0"/>
    <w:locked/>
    <w:rsid w:val="001931FB"/>
    <w:rPr>
      <w:rFonts w:ascii="Calibri" w:hAnsi="Calibri"/>
      <w:sz w:val="22"/>
      <w:szCs w:val="22"/>
      <w:lang w:val="ru-RU" w:eastAsia="en-US" w:bidi="ar-SA"/>
    </w:rPr>
  </w:style>
  <w:style w:type="character" w:styleId="af0">
    <w:name w:val="Hyperlink"/>
    <w:basedOn w:val="a0"/>
    <w:uiPriority w:val="99"/>
    <w:rsid w:val="00122F17"/>
    <w:rPr>
      <w:color w:val="0000FF"/>
      <w:u w:val="single"/>
    </w:rPr>
  </w:style>
  <w:style w:type="paragraph" w:styleId="af1">
    <w:name w:val="Normal (Web)"/>
    <w:basedOn w:val="a"/>
    <w:uiPriority w:val="99"/>
    <w:rsid w:val="00122F17"/>
    <w:pPr>
      <w:widowControl/>
      <w:autoSpaceDE/>
      <w:autoSpaceDN/>
      <w:adjustRightInd/>
      <w:spacing w:before="100" w:beforeAutospacing="1" w:after="100" w:afterAutospacing="1"/>
    </w:pPr>
    <w:rPr>
      <w:sz w:val="24"/>
      <w:szCs w:val="24"/>
    </w:rPr>
  </w:style>
  <w:style w:type="character" w:customStyle="1" w:styleId="apple-converted-space">
    <w:name w:val="apple-converted-space"/>
    <w:basedOn w:val="a0"/>
    <w:rsid w:val="00122F17"/>
  </w:style>
  <w:style w:type="table" w:styleId="-1">
    <w:name w:val="Table Web 1"/>
    <w:basedOn w:val="a1"/>
    <w:rsid w:val="006729B1"/>
    <w:pPr>
      <w:widowControl w:val="0"/>
      <w:autoSpaceDE w:val="0"/>
      <w:autoSpaceDN w:val="0"/>
      <w:adjustRightInd w:val="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af2">
    <w:name w:val="List Paragraph"/>
    <w:basedOn w:val="a"/>
    <w:uiPriority w:val="34"/>
    <w:qFormat/>
    <w:rsid w:val="003A6612"/>
    <w:pPr>
      <w:widowControl/>
      <w:autoSpaceDE/>
      <w:autoSpaceDN/>
      <w:adjustRightInd/>
      <w:spacing w:after="200" w:line="276" w:lineRule="auto"/>
      <w:ind w:left="720"/>
      <w:contextualSpacing/>
    </w:pPr>
    <w:rPr>
      <w:rFonts w:eastAsia="Calibri"/>
      <w:sz w:val="22"/>
      <w:szCs w:val="22"/>
      <w:lang w:eastAsia="en-US"/>
    </w:rPr>
  </w:style>
  <w:style w:type="paragraph" w:styleId="af3">
    <w:name w:val="No Spacing"/>
    <w:uiPriority w:val="1"/>
    <w:qFormat/>
    <w:rsid w:val="003A6612"/>
    <w:rPr>
      <w:rFonts w:eastAsia="Calibri"/>
      <w:sz w:val="22"/>
      <w:szCs w:val="22"/>
      <w:lang w:eastAsia="en-US"/>
    </w:rPr>
  </w:style>
  <w:style w:type="paragraph" w:styleId="24">
    <w:name w:val="Body Text Indent 2"/>
    <w:basedOn w:val="a"/>
    <w:link w:val="25"/>
    <w:uiPriority w:val="99"/>
    <w:rsid w:val="00066881"/>
    <w:pPr>
      <w:spacing w:after="120" w:line="480" w:lineRule="auto"/>
      <w:ind w:left="283"/>
    </w:pPr>
  </w:style>
  <w:style w:type="character" w:customStyle="1" w:styleId="25">
    <w:name w:val="Основной текст с отступом 2 Знак"/>
    <w:basedOn w:val="a0"/>
    <w:link w:val="24"/>
    <w:uiPriority w:val="99"/>
    <w:rsid w:val="00066881"/>
  </w:style>
  <w:style w:type="paragraph" w:customStyle="1" w:styleId="Default">
    <w:name w:val="Default"/>
    <w:uiPriority w:val="99"/>
    <w:rsid w:val="00066881"/>
    <w:pPr>
      <w:autoSpaceDE w:val="0"/>
      <w:autoSpaceDN w:val="0"/>
      <w:adjustRightInd w:val="0"/>
    </w:pPr>
    <w:rPr>
      <w:rFonts w:eastAsia="Calibri"/>
      <w:color w:val="000000"/>
      <w:sz w:val="24"/>
      <w:szCs w:val="24"/>
      <w:lang w:eastAsia="en-US"/>
    </w:rPr>
  </w:style>
  <w:style w:type="paragraph" w:styleId="af4">
    <w:name w:val="Plain Text"/>
    <w:basedOn w:val="a"/>
    <w:link w:val="af5"/>
    <w:uiPriority w:val="99"/>
    <w:rsid w:val="00E42BF5"/>
    <w:pPr>
      <w:widowControl/>
      <w:autoSpaceDE/>
      <w:autoSpaceDN/>
      <w:adjustRightInd/>
    </w:pPr>
    <w:rPr>
      <w:rFonts w:ascii="Courier New" w:hAnsi="Courier New"/>
    </w:rPr>
  </w:style>
  <w:style w:type="character" w:customStyle="1" w:styleId="af5">
    <w:name w:val="Текст Знак"/>
    <w:basedOn w:val="a0"/>
    <w:link w:val="af4"/>
    <w:uiPriority w:val="99"/>
    <w:rsid w:val="00E42BF5"/>
    <w:rPr>
      <w:rFonts w:ascii="Courier New" w:hAnsi="Courier New"/>
    </w:rPr>
  </w:style>
  <w:style w:type="character" w:customStyle="1" w:styleId="hl">
    <w:name w:val="hl"/>
    <w:basedOn w:val="a0"/>
    <w:rsid w:val="00E42BF5"/>
  </w:style>
  <w:style w:type="paragraph" w:styleId="HTML">
    <w:name w:val="HTML Preformatted"/>
    <w:basedOn w:val="a"/>
    <w:link w:val="HTML0"/>
    <w:uiPriority w:val="99"/>
    <w:unhideWhenUsed/>
    <w:rsid w:val="00E42BF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basedOn w:val="a0"/>
    <w:link w:val="HTML"/>
    <w:uiPriority w:val="99"/>
    <w:rsid w:val="00E42BF5"/>
    <w:rPr>
      <w:rFonts w:ascii="Courier New" w:hAnsi="Courier New" w:cs="Courier New"/>
    </w:rPr>
  </w:style>
  <w:style w:type="character" w:customStyle="1" w:styleId="hl1">
    <w:name w:val="hl1"/>
    <w:basedOn w:val="a0"/>
    <w:rsid w:val="00E42BF5"/>
    <w:rPr>
      <w:color w:val="4682B4"/>
    </w:rPr>
  </w:style>
  <w:style w:type="paragraph" w:styleId="31">
    <w:name w:val="Body Text 3"/>
    <w:basedOn w:val="a"/>
    <w:link w:val="32"/>
    <w:uiPriority w:val="99"/>
    <w:unhideWhenUsed/>
    <w:rsid w:val="00E42BF5"/>
    <w:pPr>
      <w:widowControl/>
      <w:autoSpaceDE/>
      <w:autoSpaceDN/>
      <w:adjustRightInd/>
      <w:spacing w:after="120" w:line="276" w:lineRule="auto"/>
    </w:pPr>
    <w:rPr>
      <w:rFonts w:asciiTheme="minorHAnsi" w:eastAsiaTheme="minorHAnsi" w:hAnsiTheme="minorHAnsi" w:cstheme="minorBidi"/>
      <w:sz w:val="16"/>
      <w:szCs w:val="16"/>
      <w:lang w:eastAsia="en-US"/>
    </w:rPr>
  </w:style>
  <w:style w:type="character" w:customStyle="1" w:styleId="32">
    <w:name w:val="Основной текст 3 Знак"/>
    <w:basedOn w:val="a0"/>
    <w:link w:val="31"/>
    <w:uiPriority w:val="99"/>
    <w:rsid w:val="00E42BF5"/>
    <w:rPr>
      <w:rFonts w:asciiTheme="minorHAnsi" w:eastAsiaTheme="minorHAnsi" w:hAnsiTheme="minorHAnsi" w:cstheme="minorBidi"/>
      <w:sz w:val="16"/>
      <w:szCs w:val="16"/>
      <w:lang w:eastAsia="en-US"/>
    </w:rPr>
  </w:style>
  <w:style w:type="character" w:styleId="af6">
    <w:name w:val="Strong"/>
    <w:basedOn w:val="a0"/>
    <w:uiPriority w:val="22"/>
    <w:qFormat/>
    <w:rsid w:val="00E42BF5"/>
    <w:rPr>
      <w:b/>
      <w:bCs/>
    </w:rPr>
  </w:style>
  <w:style w:type="paragraph" w:styleId="af7">
    <w:name w:val="TOC Heading"/>
    <w:basedOn w:val="1"/>
    <w:next w:val="a"/>
    <w:uiPriority w:val="39"/>
    <w:unhideWhenUsed/>
    <w:qFormat/>
    <w:rsid w:val="00543983"/>
    <w:pPr>
      <w:outlineLvl w:val="9"/>
    </w:pPr>
  </w:style>
  <w:style w:type="paragraph" w:styleId="12">
    <w:name w:val="toc 1"/>
    <w:basedOn w:val="a"/>
    <w:next w:val="a"/>
    <w:autoRedefine/>
    <w:uiPriority w:val="39"/>
    <w:qFormat/>
    <w:rsid w:val="00543983"/>
    <w:pPr>
      <w:spacing w:after="100"/>
    </w:pPr>
  </w:style>
  <w:style w:type="paragraph" w:styleId="26">
    <w:name w:val="toc 2"/>
    <w:basedOn w:val="a"/>
    <w:next w:val="a"/>
    <w:autoRedefine/>
    <w:uiPriority w:val="39"/>
    <w:qFormat/>
    <w:rsid w:val="00543983"/>
    <w:pPr>
      <w:spacing w:after="100"/>
      <w:ind w:left="200"/>
    </w:pPr>
  </w:style>
  <w:style w:type="paragraph" w:styleId="33">
    <w:name w:val="toc 3"/>
    <w:basedOn w:val="a"/>
    <w:next w:val="a"/>
    <w:autoRedefine/>
    <w:uiPriority w:val="39"/>
    <w:unhideWhenUsed/>
    <w:qFormat/>
    <w:rsid w:val="00543983"/>
    <w:pPr>
      <w:widowControl/>
      <w:autoSpaceDE/>
      <w:autoSpaceDN/>
      <w:adjustRightInd/>
      <w:spacing w:after="100" w:line="276" w:lineRule="auto"/>
      <w:ind w:left="440"/>
    </w:pPr>
    <w:rPr>
      <w:rFonts w:asciiTheme="minorHAnsi" w:eastAsiaTheme="minorEastAsia" w:hAnsiTheme="minorHAnsi" w:cstheme="minorBidi"/>
      <w:sz w:val="22"/>
      <w:szCs w:val="22"/>
      <w:lang w:eastAsia="en-US"/>
    </w:rPr>
  </w:style>
  <w:style w:type="paragraph" w:styleId="34">
    <w:name w:val="Body Text Indent 3"/>
    <w:basedOn w:val="a"/>
    <w:link w:val="35"/>
    <w:uiPriority w:val="99"/>
    <w:rsid w:val="005C1658"/>
    <w:pPr>
      <w:widowControl/>
      <w:autoSpaceDE/>
      <w:autoSpaceDN/>
      <w:adjustRightInd/>
      <w:ind w:firstLine="708"/>
    </w:pPr>
    <w:rPr>
      <w:sz w:val="28"/>
      <w:szCs w:val="24"/>
    </w:rPr>
  </w:style>
  <w:style w:type="character" w:customStyle="1" w:styleId="35">
    <w:name w:val="Основной текст с отступом 3 Знак"/>
    <w:basedOn w:val="a0"/>
    <w:link w:val="34"/>
    <w:uiPriority w:val="99"/>
    <w:rsid w:val="005C1658"/>
    <w:rPr>
      <w:sz w:val="28"/>
      <w:szCs w:val="24"/>
    </w:rPr>
  </w:style>
  <w:style w:type="paragraph" w:styleId="af8">
    <w:name w:val="Block Text"/>
    <w:basedOn w:val="a"/>
    <w:uiPriority w:val="99"/>
    <w:rsid w:val="00282B66"/>
    <w:pPr>
      <w:widowControl/>
      <w:autoSpaceDE/>
      <w:autoSpaceDN/>
      <w:adjustRightInd/>
      <w:ind w:left="-851" w:right="-1192" w:firstLine="720"/>
    </w:pPr>
    <w:rPr>
      <w:sz w:val="28"/>
      <w:szCs w:val="28"/>
    </w:rPr>
  </w:style>
  <w:style w:type="paragraph" w:styleId="af9">
    <w:name w:val="Title"/>
    <w:basedOn w:val="a"/>
    <w:link w:val="afa"/>
    <w:uiPriority w:val="99"/>
    <w:qFormat/>
    <w:rsid w:val="00282B66"/>
    <w:pPr>
      <w:widowControl/>
      <w:autoSpaceDE/>
      <w:autoSpaceDN/>
      <w:adjustRightInd/>
      <w:ind w:left="-360"/>
      <w:jc w:val="center"/>
    </w:pPr>
    <w:rPr>
      <w:b/>
      <w:sz w:val="24"/>
      <w:szCs w:val="24"/>
    </w:rPr>
  </w:style>
  <w:style w:type="character" w:customStyle="1" w:styleId="afa">
    <w:name w:val="Название Знак"/>
    <w:basedOn w:val="a0"/>
    <w:link w:val="af9"/>
    <w:uiPriority w:val="99"/>
    <w:rsid w:val="00282B66"/>
    <w:rPr>
      <w:b/>
      <w:sz w:val="24"/>
      <w:szCs w:val="24"/>
    </w:rPr>
  </w:style>
  <w:style w:type="paragraph" w:customStyle="1" w:styleId="Web">
    <w:name w:val="Обычный (Web)"/>
    <w:basedOn w:val="a"/>
    <w:uiPriority w:val="99"/>
    <w:rsid w:val="00282B66"/>
    <w:pPr>
      <w:widowControl/>
      <w:autoSpaceDE/>
      <w:autoSpaceDN/>
      <w:adjustRightInd/>
      <w:spacing w:before="100" w:beforeAutospacing="1" w:after="100" w:afterAutospacing="1"/>
    </w:pPr>
    <w:rPr>
      <w:rFonts w:ascii="Arial Unicode MS" w:eastAsia="Arial Unicode MS" w:hAnsi="Arial Unicode MS" w:cs="Arial Unicode MS"/>
      <w:sz w:val="24"/>
      <w:szCs w:val="24"/>
    </w:rPr>
  </w:style>
  <w:style w:type="paragraph" w:customStyle="1" w:styleId="FR2">
    <w:name w:val="FR2"/>
    <w:uiPriority w:val="99"/>
    <w:rsid w:val="00282B66"/>
    <w:pPr>
      <w:widowControl w:val="0"/>
      <w:autoSpaceDE w:val="0"/>
      <w:autoSpaceDN w:val="0"/>
      <w:adjustRightInd w:val="0"/>
      <w:ind w:left="1160" w:right="800"/>
      <w:jc w:val="center"/>
    </w:pPr>
    <w:rPr>
      <w:b/>
      <w:bCs/>
      <w:sz w:val="32"/>
      <w:szCs w:val="32"/>
    </w:rPr>
  </w:style>
  <w:style w:type="paragraph" w:customStyle="1" w:styleId="afb">
    <w:name w:val="Абзац"/>
    <w:basedOn w:val="a"/>
    <w:rsid w:val="00981C74"/>
    <w:pPr>
      <w:widowControl/>
      <w:autoSpaceDE/>
      <w:autoSpaceDN/>
      <w:adjustRightInd/>
      <w:spacing w:line="312" w:lineRule="auto"/>
      <w:ind w:firstLine="567"/>
      <w:jc w:val="both"/>
    </w:pPr>
    <w:rPr>
      <w:sz w:val="24"/>
    </w:rPr>
  </w:style>
  <w:style w:type="paragraph" w:customStyle="1" w:styleId="ConsPlusNormal">
    <w:name w:val="ConsPlusNormal"/>
    <w:rsid w:val="00AE523C"/>
    <w:pPr>
      <w:widowControl w:val="0"/>
      <w:autoSpaceDE w:val="0"/>
      <w:autoSpaceDN w:val="0"/>
      <w:adjustRightInd w:val="0"/>
      <w:ind w:firstLine="720"/>
    </w:pPr>
    <w:rPr>
      <w:rFonts w:ascii="Arial" w:eastAsiaTheme="minorEastAsia" w:hAnsi="Arial" w:cs="Arial"/>
    </w:rPr>
  </w:style>
  <w:style w:type="character" w:styleId="afc">
    <w:name w:val="FollowedHyperlink"/>
    <w:basedOn w:val="a0"/>
    <w:uiPriority w:val="99"/>
    <w:unhideWhenUsed/>
    <w:rsid w:val="0051313B"/>
    <w:rPr>
      <w:color w:val="800080" w:themeColor="followedHyperlink"/>
      <w:u w:val="single"/>
    </w:rPr>
  </w:style>
  <w:style w:type="paragraph" w:customStyle="1" w:styleId="13">
    <w:name w:val="Обычный1"/>
    <w:rsid w:val="0051313B"/>
    <w:pPr>
      <w:widowControl w:val="0"/>
      <w:snapToGrid w:val="0"/>
      <w:ind w:firstLine="320"/>
      <w:jc w:val="both"/>
    </w:pPr>
  </w:style>
  <w:style w:type="paragraph" w:customStyle="1" w:styleId="27">
    <w:name w:val="Обычный2"/>
    <w:rsid w:val="0051313B"/>
    <w:pPr>
      <w:widowControl w:val="0"/>
      <w:snapToGrid w:val="0"/>
      <w:ind w:firstLine="320"/>
      <w:jc w:val="both"/>
    </w:pPr>
  </w:style>
  <w:style w:type="paragraph" w:customStyle="1" w:styleId="36">
    <w:name w:val="Обычный3"/>
    <w:uiPriority w:val="99"/>
    <w:rsid w:val="0051313B"/>
    <w:pPr>
      <w:widowControl w:val="0"/>
      <w:snapToGrid w:val="0"/>
      <w:ind w:firstLine="320"/>
      <w:jc w:val="both"/>
    </w:pPr>
  </w:style>
  <w:style w:type="character" w:styleId="afd">
    <w:name w:val="Placeholder Text"/>
    <w:basedOn w:val="a0"/>
    <w:uiPriority w:val="99"/>
    <w:semiHidden/>
    <w:rsid w:val="00051416"/>
    <w:rPr>
      <w:color w:val="808080"/>
    </w:rPr>
  </w:style>
  <w:style w:type="table" w:customStyle="1" w:styleId="14">
    <w:name w:val="Сетка таблицы1"/>
    <w:basedOn w:val="a1"/>
    <w:next w:val="a5"/>
    <w:rsid w:val="00B260F3"/>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48638">
      <w:bodyDiv w:val="1"/>
      <w:marLeft w:val="0"/>
      <w:marRight w:val="0"/>
      <w:marTop w:val="0"/>
      <w:marBottom w:val="0"/>
      <w:divBdr>
        <w:top w:val="none" w:sz="0" w:space="0" w:color="auto"/>
        <w:left w:val="none" w:sz="0" w:space="0" w:color="auto"/>
        <w:bottom w:val="none" w:sz="0" w:space="0" w:color="auto"/>
        <w:right w:val="none" w:sz="0" w:space="0" w:color="auto"/>
      </w:divBdr>
    </w:div>
    <w:div w:id="100497664">
      <w:bodyDiv w:val="1"/>
      <w:marLeft w:val="0"/>
      <w:marRight w:val="0"/>
      <w:marTop w:val="0"/>
      <w:marBottom w:val="0"/>
      <w:divBdr>
        <w:top w:val="none" w:sz="0" w:space="0" w:color="auto"/>
        <w:left w:val="none" w:sz="0" w:space="0" w:color="auto"/>
        <w:bottom w:val="none" w:sz="0" w:space="0" w:color="auto"/>
        <w:right w:val="none" w:sz="0" w:space="0" w:color="auto"/>
      </w:divBdr>
    </w:div>
    <w:div w:id="169025343">
      <w:bodyDiv w:val="1"/>
      <w:marLeft w:val="0"/>
      <w:marRight w:val="0"/>
      <w:marTop w:val="0"/>
      <w:marBottom w:val="0"/>
      <w:divBdr>
        <w:top w:val="none" w:sz="0" w:space="0" w:color="auto"/>
        <w:left w:val="none" w:sz="0" w:space="0" w:color="auto"/>
        <w:bottom w:val="none" w:sz="0" w:space="0" w:color="auto"/>
        <w:right w:val="none" w:sz="0" w:space="0" w:color="auto"/>
      </w:divBdr>
    </w:div>
    <w:div w:id="198318590">
      <w:bodyDiv w:val="1"/>
      <w:marLeft w:val="0"/>
      <w:marRight w:val="0"/>
      <w:marTop w:val="0"/>
      <w:marBottom w:val="0"/>
      <w:divBdr>
        <w:top w:val="none" w:sz="0" w:space="0" w:color="auto"/>
        <w:left w:val="none" w:sz="0" w:space="0" w:color="auto"/>
        <w:bottom w:val="none" w:sz="0" w:space="0" w:color="auto"/>
        <w:right w:val="none" w:sz="0" w:space="0" w:color="auto"/>
      </w:divBdr>
    </w:div>
    <w:div w:id="204299939">
      <w:bodyDiv w:val="1"/>
      <w:marLeft w:val="0"/>
      <w:marRight w:val="0"/>
      <w:marTop w:val="0"/>
      <w:marBottom w:val="0"/>
      <w:divBdr>
        <w:top w:val="none" w:sz="0" w:space="0" w:color="auto"/>
        <w:left w:val="none" w:sz="0" w:space="0" w:color="auto"/>
        <w:bottom w:val="none" w:sz="0" w:space="0" w:color="auto"/>
        <w:right w:val="none" w:sz="0" w:space="0" w:color="auto"/>
      </w:divBdr>
    </w:div>
    <w:div w:id="288441609">
      <w:bodyDiv w:val="1"/>
      <w:marLeft w:val="0"/>
      <w:marRight w:val="0"/>
      <w:marTop w:val="0"/>
      <w:marBottom w:val="0"/>
      <w:divBdr>
        <w:top w:val="none" w:sz="0" w:space="0" w:color="auto"/>
        <w:left w:val="none" w:sz="0" w:space="0" w:color="auto"/>
        <w:bottom w:val="none" w:sz="0" w:space="0" w:color="auto"/>
        <w:right w:val="none" w:sz="0" w:space="0" w:color="auto"/>
      </w:divBdr>
    </w:div>
    <w:div w:id="361591441">
      <w:bodyDiv w:val="1"/>
      <w:marLeft w:val="0"/>
      <w:marRight w:val="0"/>
      <w:marTop w:val="0"/>
      <w:marBottom w:val="0"/>
      <w:divBdr>
        <w:top w:val="none" w:sz="0" w:space="0" w:color="auto"/>
        <w:left w:val="none" w:sz="0" w:space="0" w:color="auto"/>
        <w:bottom w:val="none" w:sz="0" w:space="0" w:color="auto"/>
        <w:right w:val="none" w:sz="0" w:space="0" w:color="auto"/>
      </w:divBdr>
    </w:div>
    <w:div w:id="366687747">
      <w:bodyDiv w:val="1"/>
      <w:marLeft w:val="0"/>
      <w:marRight w:val="0"/>
      <w:marTop w:val="0"/>
      <w:marBottom w:val="0"/>
      <w:divBdr>
        <w:top w:val="none" w:sz="0" w:space="0" w:color="auto"/>
        <w:left w:val="none" w:sz="0" w:space="0" w:color="auto"/>
        <w:bottom w:val="none" w:sz="0" w:space="0" w:color="auto"/>
        <w:right w:val="none" w:sz="0" w:space="0" w:color="auto"/>
      </w:divBdr>
    </w:div>
    <w:div w:id="405953388">
      <w:bodyDiv w:val="1"/>
      <w:marLeft w:val="0"/>
      <w:marRight w:val="0"/>
      <w:marTop w:val="0"/>
      <w:marBottom w:val="0"/>
      <w:divBdr>
        <w:top w:val="none" w:sz="0" w:space="0" w:color="auto"/>
        <w:left w:val="none" w:sz="0" w:space="0" w:color="auto"/>
        <w:bottom w:val="none" w:sz="0" w:space="0" w:color="auto"/>
        <w:right w:val="none" w:sz="0" w:space="0" w:color="auto"/>
      </w:divBdr>
    </w:div>
    <w:div w:id="435054080">
      <w:bodyDiv w:val="1"/>
      <w:marLeft w:val="0"/>
      <w:marRight w:val="0"/>
      <w:marTop w:val="0"/>
      <w:marBottom w:val="0"/>
      <w:divBdr>
        <w:top w:val="none" w:sz="0" w:space="0" w:color="auto"/>
        <w:left w:val="none" w:sz="0" w:space="0" w:color="auto"/>
        <w:bottom w:val="none" w:sz="0" w:space="0" w:color="auto"/>
        <w:right w:val="none" w:sz="0" w:space="0" w:color="auto"/>
      </w:divBdr>
    </w:div>
    <w:div w:id="456219876">
      <w:bodyDiv w:val="1"/>
      <w:marLeft w:val="0"/>
      <w:marRight w:val="0"/>
      <w:marTop w:val="0"/>
      <w:marBottom w:val="0"/>
      <w:divBdr>
        <w:top w:val="none" w:sz="0" w:space="0" w:color="auto"/>
        <w:left w:val="none" w:sz="0" w:space="0" w:color="auto"/>
        <w:bottom w:val="none" w:sz="0" w:space="0" w:color="auto"/>
        <w:right w:val="none" w:sz="0" w:space="0" w:color="auto"/>
      </w:divBdr>
    </w:div>
    <w:div w:id="460193944">
      <w:bodyDiv w:val="1"/>
      <w:marLeft w:val="0"/>
      <w:marRight w:val="0"/>
      <w:marTop w:val="225"/>
      <w:marBottom w:val="225"/>
      <w:divBdr>
        <w:top w:val="none" w:sz="0" w:space="0" w:color="auto"/>
        <w:left w:val="none" w:sz="0" w:space="0" w:color="auto"/>
        <w:bottom w:val="none" w:sz="0" w:space="0" w:color="auto"/>
        <w:right w:val="none" w:sz="0" w:space="0" w:color="auto"/>
      </w:divBdr>
      <w:divsChild>
        <w:div w:id="1790665382">
          <w:marLeft w:val="0"/>
          <w:marRight w:val="0"/>
          <w:marTop w:val="0"/>
          <w:marBottom w:val="0"/>
          <w:divBdr>
            <w:top w:val="none" w:sz="0" w:space="0" w:color="auto"/>
            <w:left w:val="none" w:sz="0" w:space="0" w:color="auto"/>
            <w:bottom w:val="none" w:sz="0" w:space="0" w:color="auto"/>
            <w:right w:val="none" w:sz="0" w:space="0" w:color="auto"/>
          </w:divBdr>
          <w:divsChild>
            <w:div w:id="195967426">
              <w:marLeft w:val="0"/>
              <w:marRight w:val="0"/>
              <w:marTop w:val="0"/>
              <w:marBottom w:val="0"/>
              <w:divBdr>
                <w:top w:val="single" w:sz="6" w:space="0" w:color="D7DBDF"/>
                <w:left w:val="single" w:sz="6" w:space="0" w:color="D7DBDF"/>
                <w:bottom w:val="none" w:sz="0" w:space="0" w:color="auto"/>
                <w:right w:val="none" w:sz="0" w:space="0" w:color="auto"/>
              </w:divBdr>
              <w:divsChild>
                <w:div w:id="61560381">
                  <w:marLeft w:val="0"/>
                  <w:marRight w:val="0"/>
                  <w:marTop w:val="0"/>
                  <w:marBottom w:val="0"/>
                  <w:divBdr>
                    <w:top w:val="none" w:sz="0" w:space="0" w:color="auto"/>
                    <w:left w:val="none" w:sz="0" w:space="0" w:color="auto"/>
                    <w:bottom w:val="none" w:sz="0" w:space="0" w:color="auto"/>
                    <w:right w:val="none" w:sz="0" w:space="0" w:color="auto"/>
                  </w:divBdr>
                  <w:divsChild>
                    <w:div w:id="205534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9156724">
      <w:bodyDiv w:val="1"/>
      <w:marLeft w:val="0"/>
      <w:marRight w:val="0"/>
      <w:marTop w:val="0"/>
      <w:marBottom w:val="0"/>
      <w:divBdr>
        <w:top w:val="none" w:sz="0" w:space="0" w:color="auto"/>
        <w:left w:val="none" w:sz="0" w:space="0" w:color="auto"/>
        <w:bottom w:val="none" w:sz="0" w:space="0" w:color="auto"/>
        <w:right w:val="none" w:sz="0" w:space="0" w:color="auto"/>
      </w:divBdr>
    </w:div>
    <w:div w:id="479659057">
      <w:bodyDiv w:val="1"/>
      <w:marLeft w:val="0"/>
      <w:marRight w:val="0"/>
      <w:marTop w:val="0"/>
      <w:marBottom w:val="0"/>
      <w:divBdr>
        <w:top w:val="none" w:sz="0" w:space="0" w:color="auto"/>
        <w:left w:val="none" w:sz="0" w:space="0" w:color="auto"/>
        <w:bottom w:val="none" w:sz="0" w:space="0" w:color="auto"/>
        <w:right w:val="none" w:sz="0" w:space="0" w:color="auto"/>
      </w:divBdr>
    </w:div>
    <w:div w:id="497506063">
      <w:bodyDiv w:val="1"/>
      <w:marLeft w:val="0"/>
      <w:marRight w:val="0"/>
      <w:marTop w:val="251"/>
      <w:marBottom w:val="251"/>
      <w:divBdr>
        <w:top w:val="none" w:sz="0" w:space="0" w:color="auto"/>
        <w:left w:val="none" w:sz="0" w:space="0" w:color="auto"/>
        <w:bottom w:val="none" w:sz="0" w:space="0" w:color="auto"/>
        <w:right w:val="none" w:sz="0" w:space="0" w:color="auto"/>
      </w:divBdr>
      <w:divsChild>
        <w:div w:id="1753312771">
          <w:marLeft w:val="0"/>
          <w:marRight w:val="0"/>
          <w:marTop w:val="0"/>
          <w:marBottom w:val="0"/>
          <w:divBdr>
            <w:top w:val="none" w:sz="0" w:space="0" w:color="auto"/>
            <w:left w:val="none" w:sz="0" w:space="0" w:color="auto"/>
            <w:bottom w:val="none" w:sz="0" w:space="0" w:color="auto"/>
            <w:right w:val="none" w:sz="0" w:space="0" w:color="auto"/>
          </w:divBdr>
          <w:divsChild>
            <w:div w:id="341933014">
              <w:marLeft w:val="0"/>
              <w:marRight w:val="0"/>
              <w:marTop w:val="0"/>
              <w:marBottom w:val="0"/>
              <w:divBdr>
                <w:top w:val="single" w:sz="6" w:space="0" w:color="D7DBDF"/>
                <w:left w:val="single" w:sz="6" w:space="0" w:color="D7DBDF"/>
                <w:bottom w:val="none" w:sz="0" w:space="0" w:color="auto"/>
                <w:right w:val="none" w:sz="0" w:space="0" w:color="auto"/>
              </w:divBdr>
              <w:divsChild>
                <w:div w:id="1826778073">
                  <w:marLeft w:val="0"/>
                  <w:marRight w:val="0"/>
                  <w:marTop w:val="0"/>
                  <w:marBottom w:val="0"/>
                  <w:divBdr>
                    <w:top w:val="none" w:sz="0" w:space="0" w:color="auto"/>
                    <w:left w:val="none" w:sz="0" w:space="0" w:color="auto"/>
                    <w:bottom w:val="none" w:sz="0" w:space="0" w:color="auto"/>
                    <w:right w:val="none" w:sz="0" w:space="0" w:color="auto"/>
                  </w:divBdr>
                  <w:divsChild>
                    <w:div w:id="1756898016">
                      <w:marLeft w:val="0"/>
                      <w:marRight w:val="0"/>
                      <w:marTop w:val="0"/>
                      <w:marBottom w:val="0"/>
                      <w:divBdr>
                        <w:top w:val="none" w:sz="0" w:space="0" w:color="auto"/>
                        <w:left w:val="none" w:sz="0" w:space="0" w:color="auto"/>
                        <w:bottom w:val="none" w:sz="0" w:space="0" w:color="auto"/>
                        <w:right w:val="none" w:sz="0" w:space="0" w:color="auto"/>
                      </w:divBdr>
                      <w:divsChild>
                        <w:div w:id="934903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9009296">
      <w:bodyDiv w:val="1"/>
      <w:marLeft w:val="0"/>
      <w:marRight w:val="0"/>
      <w:marTop w:val="0"/>
      <w:marBottom w:val="0"/>
      <w:divBdr>
        <w:top w:val="none" w:sz="0" w:space="0" w:color="auto"/>
        <w:left w:val="none" w:sz="0" w:space="0" w:color="auto"/>
        <w:bottom w:val="none" w:sz="0" w:space="0" w:color="auto"/>
        <w:right w:val="none" w:sz="0" w:space="0" w:color="auto"/>
      </w:divBdr>
    </w:div>
    <w:div w:id="501240803">
      <w:bodyDiv w:val="1"/>
      <w:marLeft w:val="0"/>
      <w:marRight w:val="0"/>
      <w:marTop w:val="225"/>
      <w:marBottom w:val="225"/>
      <w:divBdr>
        <w:top w:val="none" w:sz="0" w:space="0" w:color="auto"/>
        <w:left w:val="none" w:sz="0" w:space="0" w:color="auto"/>
        <w:bottom w:val="none" w:sz="0" w:space="0" w:color="auto"/>
        <w:right w:val="none" w:sz="0" w:space="0" w:color="auto"/>
      </w:divBdr>
      <w:divsChild>
        <w:div w:id="1658872956">
          <w:marLeft w:val="0"/>
          <w:marRight w:val="0"/>
          <w:marTop w:val="0"/>
          <w:marBottom w:val="0"/>
          <w:divBdr>
            <w:top w:val="none" w:sz="0" w:space="0" w:color="auto"/>
            <w:left w:val="none" w:sz="0" w:space="0" w:color="auto"/>
            <w:bottom w:val="none" w:sz="0" w:space="0" w:color="auto"/>
            <w:right w:val="none" w:sz="0" w:space="0" w:color="auto"/>
          </w:divBdr>
          <w:divsChild>
            <w:div w:id="679545305">
              <w:marLeft w:val="0"/>
              <w:marRight w:val="0"/>
              <w:marTop w:val="0"/>
              <w:marBottom w:val="0"/>
              <w:divBdr>
                <w:top w:val="single" w:sz="6" w:space="0" w:color="D7DBDF"/>
                <w:left w:val="single" w:sz="6" w:space="0" w:color="D7DBDF"/>
                <w:bottom w:val="none" w:sz="0" w:space="0" w:color="auto"/>
                <w:right w:val="none" w:sz="0" w:space="0" w:color="auto"/>
              </w:divBdr>
              <w:divsChild>
                <w:div w:id="1310524641">
                  <w:marLeft w:val="0"/>
                  <w:marRight w:val="0"/>
                  <w:marTop w:val="0"/>
                  <w:marBottom w:val="0"/>
                  <w:divBdr>
                    <w:top w:val="none" w:sz="0" w:space="0" w:color="auto"/>
                    <w:left w:val="none" w:sz="0" w:space="0" w:color="auto"/>
                    <w:bottom w:val="none" w:sz="0" w:space="0" w:color="auto"/>
                    <w:right w:val="none" w:sz="0" w:space="0" w:color="auto"/>
                  </w:divBdr>
                  <w:divsChild>
                    <w:div w:id="12590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5467505">
      <w:bodyDiv w:val="1"/>
      <w:marLeft w:val="0"/>
      <w:marRight w:val="0"/>
      <w:marTop w:val="0"/>
      <w:marBottom w:val="0"/>
      <w:divBdr>
        <w:top w:val="none" w:sz="0" w:space="0" w:color="auto"/>
        <w:left w:val="none" w:sz="0" w:space="0" w:color="auto"/>
        <w:bottom w:val="none" w:sz="0" w:space="0" w:color="auto"/>
        <w:right w:val="none" w:sz="0" w:space="0" w:color="auto"/>
      </w:divBdr>
    </w:div>
    <w:div w:id="530725107">
      <w:bodyDiv w:val="1"/>
      <w:marLeft w:val="0"/>
      <w:marRight w:val="0"/>
      <w:marTop w:val="0"/>
      <w:marBottom w:val="0"/>
      <w:divBdr>
        <w:top w:val="none" w:sz="0" w:space="0" w:color="auto"/>
        <w:left w:val="none" w:sz="0" w:space="0" w:color="auto"/>
        <w:bottom w:val="none" w:sz="0" w:space="0" w:color="auto"/>
        <w:right w:val="none" w:sz="0" w:space="0" w:color="auto"/>
      </w:divBdr>
    </w:div>
    <w:div w:id="568226590">
      <w:bodyDiv w:val="1"/>
      <w:marLeft w:val="0"/>
      <w:marRight w:val="0"/>
      <w:marTop w:val="0"/>
      <w:marBottom w:val="0"/>
      <w:divBdr>
        <w:top w:val="none" w:sz="0" w:space="0" w:color="auto"/>
        <w:left w:val="none" w:sz="0" w:space="0" w:color="auto"/>
        <w:bottom w:val="none" w:sz="0" w:space="0" w:color="auto"/>
        <w:right w:val="none" w:sz="0" w:space="0" w:color="auto"/>
      </w:divBdr>
    </w:div>
    <w:div w:id="584993537">
      <w:bodyDiv w:val="1"/>
      <w:marLeft w:val="0"/>
      <w:marRight w:val="0"/>
      <w:marTop w:val="0"/>
      <w:marBottom w:val="0"/>
      <w:divBdr>
        <w:top w:val="none" w:sz="0" w:space="0" w:color="auto"/>
        <w:left w:val="none" w:sz="0" w:space="0" w:color="auto"/>
        <w:bottom w:val="none" w:sz="0" w:space="0" w:color="auto"/>
        <w:right w:val="none" w:sz="0" w:space="0" w:color="auto"/>
      </w:divBdr>
    </w:div>
    <w:div w:id="727267532">
      <w:bodyDiv w:val="1"/>
      <w:marLeft w:val="0"/>
      <w:marRight w:val="0"/>
      <w:marTop w:val="0"/>
      <w:marBottom w:val="0"/>
      <w:divBdr>
        <w:top w:val="none" w:sz="0" w:space="0" w:color="auto"/>
        <w:left w:val="none" w:sz="0" w:space="0" w:color="auto"/>
        <w:bottom w:val="none" w:sz="0" w:space="0" w:color="auto"/>
        <w:right w:val="none" w:sz="0" w:space="0" w:color="auto"/>
      </w:divBdr>
    </w:div>
    <w:div w:id="752891383">
      <w:bodyDiv w:val="1"/>
      <w:marLeft w:val="0"/>
      <w:marRight w:val="0"/>
      <w:marTop w:val="0"/>
      <w:marBottom w:val="0"/>
      <w:divBdr>
        <w:top w:val="none" w:sz="0" w:space="0" w:color="auto"/>
        <w:left w:val="none" w:sz="0" w:space="0" w:color="auto"/>
        <w:bottom w:val="none" w:sz="0" w:space="0" w:color="auto"/>
        <w:right w:val="none" w:sz="0" w:space="0" w:color="auto"/>
      </w:divBdr>
    </w:div>
    <w:div w:id="776026379">
      <w:bodyDiv w:val="1"/>
      <w:marLeft w:val="0"/>
      <w:marRight w:val="0"/>
      <w:marTop w:val="0"/>
      <w:marBottom w:val="0"/>
      <w:divBdr>
        <w:top w:val="none" w:sz="0" w:space="0" w:color="auto"/>
        <w:left w:val="none" w:sz="0" w:space="0" w:color="auto"/>
        <w:bottom w:val="none" w:sz="0" w:space="0" w:color="auto"/>
        <w:right w:val="none" w:sz="0" w:space="0" w:color="auto"/>
      </w:divBdr>
    </w:div>
    <w:div w:id="939025208">
      <w:bodyDiv w:val="1"/>
      <w:marLeft w:val="0"/>
      <w:marRight w:val="0"/>
      <w:marTop w:val="0"/>
      <w:marBottom w:val="0"/>
      <w:divBdr>
        <w:top w:val="none" w:sz="0" w:space="0" w:color="auto"/>
        <w:left w:val="none" w:sz="0" w:space="0" w:color="auto"/>
        <w:bottom w:val="none" w:sz="0" w:space="0" w:color="auto"/>
        <w:right w:val="none" w:sz="0" w:space="0" w:color="auto"/>
      </w:divBdr>
    </w:div>
    <w:div w:id="990719598">
      <w:bodyDiv w:val="1"/>
      <w:marLeft w:val="0"/>
      <w:marRight w:val="0"/>
      <w:marTop w:val="0"/>
      <w:marBottom w:val="0"/>
      <w:divBdr>
        <w:top w:val="none" w:sz="0" w:space="0" w:color="auto"/>
        <w:left w:val="none" w:sz="0" w:space="0" w:color="auto"/>
        <w:bottom w:val="none" w:sz="0" w:space="0" w:color="auto"/>
        <w:right w:val="none" w:sz="0" w:space="0" w:color="auto"/>
      </w:divBdr>
    </w:div>
    <w:div w:id="1009332260">
      <w:bodyDiv w:val="1"/>
      <w:marLeft w:val="0"/>
      <w:marRight w:val="0"/>
      <w:marTop w:val="0"/>
      <w:marBottom w:val="0"/>
      <w:divBdr>
        <w:top w:val="none" w:sz="0" w:space="0" w:color="auto"/>
        <w:left w:val="none" w:sz="0" w:space="0" w:color="auto"/>
        <w:bottom w:val="none" w:sz="0" w:space="0" w:color="auto"/>
        <w:right w:val="none" w:sz="0" w:space="0" w:color="auto"/>
      </w:divBdr>
    </w:div>
    <w:div w:id="1046293843">
      <w:bodyDiv w:val="1"/>
      <w:marLeft w:val="0"/>
      <w:marRight w:val="0"/>
      <w:marTop w:val="0"/>
      <w:marBottom w:val="0"/>
      <w:divBdr>
        <w:top w:val="none" w:sz="0" w:space="0" w:color="auto"/>
        <w:left w:val="none" w:sz="0" w:space="0" w:color="auto"/>
        <w:bottom w:val="none" w:sz="0" w:space="0" w:color="auto"/>
        <w:right w:val="none" w:sz="0" w:space="0" w:color="auto"/>
      </w:divBdr>
    </w:div>
    <w:div w:id="1068381669">
      <w:bodyDiv w:val="1"/>
      <w:marLeft w:val="0"/>
      <w:marRight w:val="0"/>
      <w:marTop w:val="0"/>
      <w:marBottom w:val="0"/>
      <w:divBdr>
        <w:top w:val="none" w:sz="0" w:space="0" w:color="auto"/>
        <w:left w:val="none" w:sz="0" w:space="0" w:color="auto"/>
        <w:bottom w:val="none" w:sz="0" w:space="0" w:color="auto"/>
        <w:right w:val="none" w:sz="0" w:space="0" w:color="auto"/>
      </w:divBdr>
    </w:div>
    <w:div w:id="1079520029">
      <w:bodyDiv w:val="1"/>
      <w:marLeft w:val="0"/>
      <w:marRight w:val="0"/>
      <w:marTop w:val="0"/>
      <w:marBottom w:val="0"/>
      <w:divBdr>
        <w:top w:val="none" w:sz="0" w:space="0" w:color="auto"/>
        <w:left w:val="none" w:sz="0" w:space="0" w:color="auto"/>
        <w:bottom w:val="none" w:sz="0" w:space="0" w:color="auto"/>
        <w:right w:val="none" w:sz="0" w:space="0" w:color="auto"/>
      </w:divBdr>
    </w:div>
    <w:div w:id="1179386801">
      <w:bodyDiv w:val="1"/>
      <w:marLeft w:val="0"/>
      <w:marRight w:val="0"/>
      <w:marTop w:val="0"/>
      <w:marBottom w:val="0"/>
      <w:divBdr>
        <w:top w:val="none" w:sz="0" w:space="0" w:color="auto"/>
        <w:left w:val="none" w:sz="0" w:space="0" w:color="auto"/>
        <w:bottom w:val="none" w:sz="0" w:space="0" w:color="auto"/>
        <w:right w:val="none" w:sz="0" w:space="0" w:color="auto"/>
      </w:divBdr>
    </w:div>
    <w:div w:id="1217164212">
      <w:bodyDiv w:val="1"/>
      <w:marLeft w:val="0"/>
      <w:marRight w:val="0"/>
      <w:marTop w:val="0"/>
      <w:marBottom w:val="0"/>
      <w:divBdr>
        <w:top w:val="none" w:sz="0" w:space="0" w:color="auto"/>
        <w:left w:val="none" w:sz="0" w:space="0" w:color="auto"/>
        <w:bottom w:val="none" w:sz="0" w:space="0" w:color="auto"/>
        <w:right w:val="none" w:sz="0" w:space="0" w:color="auto"/>
      </w:divBdr>
    </w:div>
    <w:div w:id="1229152434">
      <w:bodyDiv w:val="1"/>
      <w:marLeft w:val="0"/>
      <w:marRight w:val="0"/>
      <w:marTop w:val="0"/>
      <w:marBottom w:val="0"/>
      <w:divBdr>
        <w:top w:val="none" w:sz="0" w:space="0" w:color="auto"/>
        <w:left w:val="none" w:sz="0" w:space="0" w:color="auto"/>
        <w:bottom w:val="none" w:sz="0" w:space="0" w:color="auto"/>
        <w:right w:val="none" w:sz="0" w:space="0" w:color="auto"/>
      </w:divBdr>
    </w:div>
    <w:div w:id="1230267778">
      <w:bodyDiv w:val="1"/>
      <w:marLeft w:val="0"/>
      <w:marRight w:val="0"/>
      <w:marTop w:val="0"/>
      <w:marBottom w:val="0"/>
      <w:divBdr>
        <w:top w:val="none" w:sz="0" w:space="0" w:color="auto"/>
        <w:left w:val="none" w:sz="0" w:space="0" w:color="auto"/>
        <w:bottom w:val="none" w:sz="0" w:space="0" w:color="auto"/>
        <w:right w:val="none" w:sz="0" w:space="0" w:color="auto"/>
      </w:divBdr>
    </w:div>
    <w:div w:id="1290016493">
      <w:bodyDiv w:val="1"/>
      <w:marLeft w:val="0"/>
      <w:marRight w:val="0"/>
      <w:marTop w:val="0"/>
      <w:marBottom w:val="0"/>
      <w:divBdr>
        <w:top w:val="none" w:sz="0" w:space="0" w:color="auto"/>
        <w:left w:val="none" w:sz="0" w:space="0" w:color="auto"/>
        <w:bottom w:val="none" w:sz="0" w:space="0" w:color="auto"/>
        <w:right w:val="none" w:sz="0" w:space="0" w:color="auto"/>
      </w:divBdr>
    </w:div>
    <w:div w:id="1290354176">
      <w:bodyDiv w:val="1"/>
      <w:marLeft w:val="0"/>
      <w:marRight w:val="0"/>
      <w:marTop w:val="0"/>
      <w:marBottom w:val="0"/>
      <w:divBdr>
        <w:top w:val="none" w:sz="0" w:space="0" w:color="auto"/>
        <w:left w:val="none" w:sz="0" w:space="0" w:color="auto"/>
        <w:bottom w:val="none" w:sz="0" w:space="0" w:color="auto"/>
        <w:right w:val="none" w:sz="0" w:space="0" w:color="auto"/>
      </w:divBdr>
    </w:div>
    <w:div w:id="1333333126">
      <w:bodyDiv w:val="1"/>
      <w:marLeft w:val="0"/>
      <w:marRight w:val="0"/>
      <w:marTop w:val="225"/>
      <w:marBottom w:val="225"/>
      <w:divBdr>
        <w:top w:val="none" w:sz="0" w:space="0" w:color="auto"/>
        <w:left w:val="none" w:sz="0" w:space="0" w:color="auto"/>
        <w:bottom w:val="none" w:sz="0" w:space="0" w:color="auto"/>
        <w:right w:val="none" w:sz="0" w:space="0" w:color="auto"/>
      </w:divBdr>
      <w:divsChild>
        <w:div w:id="142091158">
          <w:marLeft w:val="0"/>
          <w:marRight w:val="0"/>
          <w:marTop w:val="0"/>
          <w:marBottom w:val="0"/>
          <w:divBdr>
            <w:top w:val="none" w:sz="0" w:space="0" w:color="auto"/>
            <w:left w:val="none" w:sz="0" w:space="0" w:color="auto"/>
            <w:bottom w:val="none" w:sz="0" w:space="0" w:color="auto"/>
            <w:right w:val="none" w:sz="0" w:space="0" w:color="auto"/>
          </w:divBdr>
          <w:divsChild>
            <w:div w:id="582030434">
              <w:marLeft w:val="0"/>
              <w:marRight w:val="0"/>
              <w:marTop w:val="0"/>
              <w:marBottom w:val="0"/>
              <w:divBdr>
                <w:top w:val="single" w:sz="6" w:space="0" w:color="D7DBDF"/>
                <w:left w:val="single" w:sz="6" w:space="0" w:color="D7DBDF"/>
                <w:bottom w:val="none" w:sz="0" w:space="0" w:color="auto"/>
                <w:right w:val="none" w:sz="0" w:space="0" w:color="auto"/>
              </w:divBdr>
              <w:divsChild>
                <w:div w:id="502474652">
                  <w:marLeft w:val="0"/>
                  <w:marRight w:val="0"/>
                  <w:marTop w:val="0"/>
                  <w:marBottom w:val="0"/>
                  <w:divBdr>
                    <w:top w:val="none" w:sz="0" w:space="0" w:color="auto"/>
                    <w:left w:val="none" w:sz="0" w:space="0" w:color="auto"/>
                    <w:bottom w:val="none" w:sz="0" w:space="0" w:color="auto"/>
                    <w:right w:val="none" w:sz="0" w:space="0" w:color="auto"/>
                  </w:divBdr>
                  <w:divsChild>
                    <w:div w:id="2146465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5831532">
      <w:bodyDiv w:val="1"/>
      <w:marLeft w:val="0"/>
      <w:marRight w:val="0"/>
      <w:marTop w:val="0"/>
      <w:marBottom w:val="0"/>
      <w:divBdr>
        <w:top w:val="none" w:sz="0" w:space="0" w:color="auto"/>
        <w:left w:val="none" w:sz="0" w:space="0" w:color="auto"/>
        <w:bottom w:val="none" w:sz="0" w:space="0" w:color="auto"/>
        <w:right w:val="none" w:sz="0" w:space="0" w:color="auto"/>
      </w:divBdr>
    </w:div>
    <w:div w:id="1392918974">
      <w:bodyDiv w:val="1"/>
      <w:marLeft w:val="0"/>
      <w:marRight w:val="0"/>
      <w:marTop w:val="0"/>
      <w:marBottom w:val="0"/>
      <w:divBdr>
        <w:top w:val="none" w:sz="0" w:space="0" w:color="auto"/>
        <w:left w:val="none" w:sz="0" w:space="0" w:color="auto"/>
        <w:bottom w:val="none" w:sz="0" w:space="0" w:color="auto"/>
        <w:right w:val="none" w:sz="0" w:space="0" w:color="auto"/>
      </w:divBdr>
    </w:div>
    <w:div w:id="1398817599">
      <w:bodyDiv w:val="1"/>
      <w:marLeft w:val="0"/>
      <w:marRight w:val="0"/>
      <w:marTop w:val="0"/>
      <w:marBottom w:val="0"/>
      <w:divBdr>
        <w:top w:val="none" w:sz="0" w:space="0" w:color="auto"/>
        <w:left w:val="none" w:sz="0" w:space="0" w:color="auto"/>
        <w:bottom w:val="none" w:sz="0" w:space="0" w:color="auto"/>
        <w:right w:val="none" w:sz="0" w:space="0" w:color="auto"/>
      </w:divBdr>
    </w:div>
    <w:div w:id="1422411363">
      <w:bodyDiv w:val="1"/>
      <w:marLeft w:val="0"/>
      <w:marRight w:val="0"/>
      <w:marTop w:val="225"/>
      <w:marBottom w:val="225"/>
      <w:divBdr>
        <w:top w:val="none" w:sz="0" w:space="0" w:color="auto"/>
        <w:left w:val="none" w:sz="0" w:space="0" w:color="auto"/>
        <w:bottom w:val="none" w:sz="0" w:space="0" w:color="auto"/>
        <w:right w:val="none" w:sz="0" w:space="0" w:color="auto"/>
      </w:divBdr>
      <w:divsChild>
        <w:div w:id="117916806">
          <w:marLeft w:val="0"/>
          <w:marRight w:val="0"/>
          <w:marTop w:val="0"/>
          <w:marBottom w:val="0"/>
          <w:divBdr>
            <w:top w:val="none" w:sz="0" w:space="0" w:color="auto"/>
            <w:left w:val="none" w:sz="0" w:space="0" w:color="auto"/>
            <w:bottom w:val="none" w:sz="0" w:space="0" w:color="auto"/>
            <w:right w:val="none" w:sz="0" w:space="0" w:color="auto"/>
          </w:divBdr>
          <w:divsChild>
            <w:div w:id="984355217">
              <w:marLeft w:val="0"/>
              <w:marRight w:val="0"/>
              <w:marTop w:val="0"/>
              <w:marBottom w:val="0"/>
              <w:divBdr>
                <w:top w:val="single" w:sz="6" w:space="0" w:color="D7DBDF"/>
                <w:left w:val="single" w:sz="6" w:space="0" w:color="D7DBDF"/>
                <w:bottom w:val="none" w:sz="0" w:space="0" w:color="auto"/>
                <w:right w:val="none" w:sz="0" w:space="0" w:color="auto"/>
              </w:divBdr>
              <w:divsChild>
                <w:div w:id="60642675">
                  <w:marLeft w:val="0"/>
                  <w:marRight w:val="0"/>
                  <w:marTop w:val="0"/>
                  <w:marBottom w:val="0"/>
                  <w:divBdr>
                    <w:top w:val="none" w:sz="0" w:space="0" w:color="auto"/>
                    <w:left w:val="none" w:sz="0" w:space="0" w:color="auto"/>
                    <w:bottom w:val="none" w:sz="0" w:space="0" w:color="auto"/>
                    <w:right w:val="none" w:sz="0" w:space="0" w:color="auto"/>
                  </w:divBdr>
                  <w:divsChild>
                    <w:div w:id="1720670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1721946">
      <w:bodyDiv w:val="1"/>
      <w:marLeft w:val="0"/>
      <w:marRight w:val="0"/>
      <w:marTop w:val="0"/>
      <w:marBottom w:val="0"/>
      <w:divBdr>
        <w:top w:val="none" w:sz="0" w:space="0" w:color="auto"/>
        <w:left w:val="none" w:sz="0" w:space="0" w:color="auto"/>
        <w:bottom w:val="none" w:sz="0" w:space="0" w:color="auto"/>
        <w:right w:val="none" w:sz="0" w:space="0" w:color="auto"/>
      </w:divBdr>
    </w:div>
    <w:div w:id="1570841264">
      <w:bodyDiv w:val="1"/>
      <w:marLeft w:val="0"/>
      <w:marRight w:val="0"/>
      <w:marTop w:val="0"/>
      <w:marBottom w:val="0"/>
      <w:divBdr>
        <w:top w:val="none" w:sz="0" w:space="0" w:color="auto"/>
        <w:left w:val="none" w:sz="0" w:space="0" w:color="auto"/>
        <w:bottom w:val="none" w:sz="0" w:space="0" w:color="auto"/>
        <w:right w:val="none" w:sz="0" w:space="0" w:color="auto"/>
      </w:divBdr>
    </w:div>
    <w:div w:id="1598631616">
      <w:bodyDiv w:val="1"/>
      <w:marLeft w:val="0"/>
      <w:marRight w:val="0"/>
      <w:marTop w:val="0"/>
      <w:marBottom w:val="0"/>
      <w:divBdr>
        <w:top w:val="none" w:sz="0" w:space="0" w:color="auto"/>
        <w:left w:val="none" w:sz="0" w:space="0" w:color="auto"/>
        <w:bottom w:val="none" w:sz="0" w:space="0" w:color="auto"/>
        <w:right w:val="none" w:sz="0" w:space="0" w:color="auto"/>
      </w:divBdr>
    </w:div>
    <w:div w:id="1607346155">
      <w:bodyDiv w:val="1"/>
      <w:marLeft w:val="0"/>
      <w:marRight w:val="0"/>
      <w:marTop w:val="0"/>
      <w:marBottom w:val="0"/>
      <w:divBdr>
        <w:top w:val="none" w:sz="0" w:space="0" w:color="auto"/>
        <w:left w:val="none" w:sz="0" w:space="0" w:color="auto"/>
        <w:bottom w:val="none" w:sz="0" w:space="0" w:color="auto"/>
        <w:right w:val="none" w:sz="0" w:space="0" w:color="auto"/>
      </w:divBdr>
    </w:div>
    <w:div w:id="1642880198">
      <w:bodyDiv w:val="1"/>
      <w:marLeft w:val="0"/>
      <w:marRight w:val="0"/>
      <w:marTop w:val="0"/>
      <w:marBottom w:val="0"/>
      <w:divBdr>
        <w:top w:val="none" w:sz="0" w:space="0" w:color="auto"/>
        <w:left w:val="none" w:sz="0" w:space="0" w:color="auto"/>
        <w:bottom w:val="none" w:sz="0" w:space="0" w:color="auto"/>
        <w:right w:val="none" w:sz="0" w:space="0" w:color="auto"/>
      </w:divBdr>
    </w:div>
    <w:div w:id="1658070615">
      <w:bodyDiv w:val="1"/>
      <w:marLeft w:val="0"/>
      <w:marRight w:val="0"/>
      <w:marTop w:val="0"/>
      <w:marBottom w:val="0"/>
      <w:divBdr>
        <w:top w:val="none" w:sz="0" w:space="0" w:color="auto"/>
        <w:left w:val="none" w:sz="0" w:space="0" w:color="auto"/>
        <w:bottom w:val="none" w:sz="0" w:space="0" w:color="auto"/>
        <w:right w:val="none" w:sz="0" w:space="0" w:color="auto"/>
      </w:divBdr>
    </w:div>
    <w:div w:id="1670517443">
      <w:bodyDiv w:val="1"/>
      <w:marLeft w:val="0"/>
      <w:marRight w:val="0"/>
      <w:marTop w:val="0"/>
      <w:marBottom w:val="0"/>
      <w:divBdr>
        <w:top w:val="none" w:sz="0" w:space="0" w:color="auto"/>
        <w:left w:val="none" w:sz="0" w:space="0" w:color="auto"/>
        <w:bottom w:val="none" w:sz="0" w:space="0" w:color="auto"/>
        <w:right w:val="none" w:sz="0" w:space="0" w:color="auto"/>
      </w:divBdr>
    </w:div>
    <w:div w:id="1675567445">
      <w:bodyDiv w:val="1"/>
      <w:marLeft w:val="0"/>
      <w:marRight w:val="0"/>
      <w:marTop w:val="225"/>
      <w:marBottom w:val="225"/>
      <w:divBdr>
        <w:top w:val="none" w:sz="0" w:space="0" w:color="auto"/>
        <w:left w:val="none" w:sz="0" w:space="0" w:color="auto"/>
        <w:bottom w:val="none" w:sz="0" w:space="0" w:color="auto"/>
        <w:right w:val="none" w:sz="0" w:space="0" w:color="auto"/>
      </w:divBdr>
      <w:divsChild>
        <w:div w:id="769814044">
          <w:marLeft w:val="0"/>
          <w:marRight w:val="0"/>
          <w:marTop w:val="0"/>
          <w:marBottom w:val="0"/>
          <w:divBdr>
            <w:top w:val="none" w:sz="0" w:space="0" w:color="auto"/>
            <w:left w:val="none" w:sz="0" w:space="0" w:color="auto"/>
            <w:bottom w:val="none" w:sz="0" w:space="0" w:color="auto"/>
            <w:right w:val="none" w:sz="0" w:space="0" w:color="auto"/>
          </w:divBdr>
          <w:divsChild>
            <w:div w:id="1124813373">
              <w:marLeft w:val="0"/>
              <w:marRight w:val="0"/>
              <w:marTop w:val="0"/>
              <w:marBottom w:val="0"/>
              <w:divBdr>
                <w:top w:val="single" w:sz="6" w:space="0" w:color="D7DBDF"/>
                <w:left w:val="single" w:sz="6" w:space="0" w:color="D7DBDF"/>
                <w:bottom w:val="none" w:sz="0" w:space="0" w:color="auto"/>
                <w:right w:val="none" w:sz="0" w:space="0" w:color="auto"/>
              </w:divBdr>
              <w:divsChild>
                <w:div w:id="1553420802">
                  <w:marLeft w:val="0"/>
                  <w:marRight w:val="0"/>
                  <w:marTop w:val="0"/>
                  <w:marBottom w:val="0"/>
                  <w:divBdr>
                    <w:top w:val="none" w:sz="0" w:space="0" w:color="auto"/>
                    <w:left w:val="none" w:sz="0" w:space="0" w:color="auto"/>
                    <w:bottom w:val="none" w:sz="0" w:space="0" w:color="auto"/>
                    <w:right w:val="none" w:sz="0" w:space="0" w:color="auto"/>
                  </w:divBdr>
                  <w:divsChild>
                    <w:div w:id="890460852">
                      <w:marLeft w:val="0"/>
                      <w:marRight w:val="0"/>
                      <w:marTop w:val="0"/>
                      <w:marBottom w:val="0"/>
                      <w:divBdr>
                        <w:top w:val="none" w:sz="0" w:space="0" w:color="auto"/>
                        <w:left w:val="none" w:sz="0" w:space="0" w:color="auto"/>
                        <w:bottom w:val="none" w:sz="0" w:space="0" w:color="auto"/>
                        <w:right w:val="none" w:sz="0" w:space="0" w:color="auto"/>
                      </w:divBdr>
                      <w:divsChild>
                        <w:div w:id="955481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6872980">
      <w:bodyDiv w:val="1"/>
      <w:marLeft w:val="0"/>
      <w:marRight w:val="0"/>
      <w:marTop w:val="0"/>
      <w:marBottom w:val="0"/>
      <w:divBdr>
        <w:top w:val="none" w:sz="0" w:space="0" w:color="auto"/>
        <w:left w:val="none" w:sz="0" w:space="0" w:color="auto"/>
        <w:bottom w:val="none" w:sz="0" w:space="0" w:color="auto"/>
        <w:right w:val="none" w:sz="0" w:space="0" w:color="auto"/>
      </w:divBdr>
    </w:div>
    <w:div w:id="1777362635">
      <w:bodyDiv w:val="1"/>
      <w:marLeft w:val="0"/>
      <w:marRight w:val="0"/>
      <w:marTop w:val="0"/>
      <w:marBottom w:val="0"/>
      <w:divBdr>
        <w:top w:val="none" w:sz="0" w:space="0" w:color="auto"/>
        <w:left w:val="none" w:sz="0" w:space="0" w:color="auto"/>
        <w:bottom w:val="none" w:sz="0" w:space="0" w:color="auto"/>
        <w:right w:val="none" w:sz="0" w:space="0" w:color="auto"/>
      </w:divBdr>
    </w:div>
    <w:div w:id="1846892630">
      <w:bodyDiv w:val="1"/>
      <w:marLeft w:val="0"/>
      <w:marRight w:val="0"/>
      <w:marTop w:val="0"/>
      <w:marBottom w:val="0"/>
      <w:divBdr>
        <w:top w:val="none" w:sz="0" w:space="0" w:color="auto"/>
        <w:left w:val="none" w:sz="0" w:space="0" w:color="auto"/>
        <w:bottom w:val="none" w:sz="0" w:space="0" w:color="auto"/>
        <w:right w:val="none" w:sz="0" w:space="0" w:color="auto"/>
      </w:divBdr>
    </w:div>
    <w:div w:id="1857962922">
      <w:bodyDiv w:val="1"/>
      <w:marLeft w:val="0"/>
      <w:marRight w:val="0"/>
      <w:marTop w:val="0"/>
      <w:marBottom w:val="0"/>
      <w:divBdr>
        <w:top w:val="none" w:sz="0" w:space="0" w:color="auto"/>
        <w:left w:val="none" w:sz="0" w:space="0" w:color="auto"/>
        <w:bottom w:val="none" w:sz="0" w:space="0" w:color="auto"/>
        <w:right w:val="none" w:sz="0" w:space="0" w:color="auto"/>
      </w:divBdr>
    </w:div>
    <w:div w:id="1955398800">
      <w:bodyDiv w:val="1"/>
      <w:marLeft w:val="0"/>
      <w:marRight w:val="0"/>
      <w:marTop w:val="0"/>
      <w:marBottom w:val="0"/>
      <w:divBdr>
        <w:top w:val="none" w:sz="0" w:space="0" w:color="auto"/>
        <w:left w:val="none" w:sz="0" w:space="0" w:color="auto"/>
        <w:bottom w:val="none" w:sz="0" w:space="0" w:color="auto"/>
        <w:right w:val="none" w:sz="0" w:space="0" w:color="auto"/>
      </w:divBdr>
    </w:div>
    <w:div w:id="1978073772">
      <w:bodyDiv w:val="1"/>
      <w:marLeft w:val="0"/>
      <w:marRight w:val="0"/>
      <w:marTop w:val="0"/>
      <w:marBottom w:val="0"/>
      <w:divBdr>
        <w:top w:val="none" w:sz="0" w:space="0" w:color="auto"/>
        <w:left w:val="none" w:sz="0" w:space="0" w:color="auto"/>
        <w:bottom w:val="none" w:sz="0" w:space="0" w:color="auto"/>
        <w:right w:val="none" w:sz="0" w:space="0" w:color="auto"/>
      </w:divBdr>
    </w:div>
    <w:div w:id="1999457763">
      <w:bodyDiv w:val="1"/>
      <w:marLeft w:val="0"/>
      <w:marRight w:val="0"/>
      <w:marTop w:val="0"/>
      <w:marBottom w:val="0"/>
      <w:divBdr>
        <w:top w:val="none" w:sz="0" w:space="0" w:color="auto"/>
        <w:left w:val="none" w:sz="0" w:space="0" w:color="auto"/>
        <w:bottom w:val="none" w:sz="0" w:space="0" w:color="auto"/>
        <w:right w:val="none" w:sz="0" w:space="0" w:color="auto"/>
      </w:divBdr>
    </w:div>
    <w:div w:id="2001039557">
      <w:bodyDiv w:val="1"/>
      <w:marLeft w:val="0"/>
      <w:marRight w:val="0"/>
      <w:marTop w:val="0"/>
      <w:marBottom w:val="0"/>
      <w:divBdr>
        <w:top w:val="none" w:sz="0" w:space="0" w:color="auto"/>
        <w:left w:val="none" w:sz="0" w:space="0" w:color="auto"/>
        <w:bottom w:val="none" w:sz="0" w:space="0" w:color="auto"/>
        <w:right w:val="none" w:sz="0" w:space="0" w:color="auto"/>
      </w:divBdr>
    </w:div>
    <w:div w:id="2022466772">
      <w:bodyDiv w:val="1"/>
      <w:marLeft w:val="0"/>
      <w:marRight w:val="0"/>
      <w:marTop w:val="0"/>
      <w:marBottom w:val="0"/>
      <w:divBdr>
        <w:top w:val="none" w:sz="0" w:space="0" w:color="auto"/>
        <w:left w:val="none" w:sz="0" w:space="0" w:color="auto"/>
        <w:bottom w:val="none" w:sz="0" w:space="0" w:color="auto"/>
        <w:right w:val="none" w:sz="0" w:space="0" w:color="auto"/>
      </w:divBdr>
    </w:div>
    <w:div w:id="2047900364">
      <w:bodyDiv w:val="1"/>
      <w:marLeft w:val="0"/>
      <w:marRight w:val="0"/>
      <w:marTop w:val="0"/>
      <w:marBottom w:val="0"/>
      <w:divBdr>
        <w:top w:val="none" w:sz="0" w:space="0" w:color="auto"/>
        <w:left w:val="none" w:sz="0" w:space="0" w:color="auto"/>
        <w:bottom w:val="none" w:sz="0" w:space="0" w:color="auto"/>
        <w:right w:val="none" w:sz="0" w:space="0" w:color="auto"/>
      </w:divBdr>
    </w:div>
    <w:div w:id="2049404146">
      <w:bodyDiv w:val="1"/>
      <w:marLeft w:val="0"/>
      <w:marRight w:val="0"/>
      <w:marTop w:val="0"/>
      <w:marBottom w:val="0"/>
      <w:divBdr>
        <w:top w:val="none" w:sz="0" w:space="0" w:color="auto"/>
        <w:left w:val="none" w:sz="0" w:space="0" w:color="auto"/>
        <w:bottom w:val="none" w:sz="0" w:space="0" w:color="auto"/>
        <w:right w:val="none" w:sz="0" w:space="0" w:color="auto"/>
      </w:divBdr>
    </w:div>
    <w:div w:id="2080668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oleObject" Target="embeddings/oleObject16.bin"/><Relationship Id="rId21" Type="http://schemas.openxmlformats.org/officeDocument/2006/relationships/oleObject" Target="embeddings/oleObject7.bin"/><Relationship Id="rId34" Type="http://schemas.openxmlformats.org/officeDocument/2006/relationships/image" Target="media/image14.wmf"/><Relationship Id="rId42" Type="http://schemas.openxmlformats.org/officeDocument/2006/relationships/image" Target="media/image18.wmf"/><Relationship Id="rId47" Type="http://schemas.openxmlformats.org/officeDocument/2006/relationships/oleObject" Target="embeddings/oleObject20.bin"/><Relationship Id="rId50" Type="http://schemas.openxmlformats.org/officeDocument/2006/relationships/image" Target="media/image22.wmf"/><Relationship Id="rId55" Type="http://schemas.openxmlformats.org/officeDocument/2006/relationships/oleObject" Target="embeddings/oleObject24.bin"/><Relationship Id="rId63" Type="http://schemas.openxmlformats.org/officeDocument/2006/relationships/oleObject" Target="embeddings/oleObject28.bin"/><Relationship Id="rId68" Type="http://schemas.openxmlformats.org/officeDocument/2006/relationships/chart" Target="charts/chart1.xml"/><Relationship Id="rId76" Type="http://schemas.openxmlformats.org/officeDocument/2006/relationships/oleObject" Target="embeddings/oleObject34.bin"/><Relationship Id="rId84"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image" Target="media/image32.wmf"/><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oleObject" Target="embeddings/oleObject11.bin"/><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5.bin"/><Relationship Id="rId40" Type="http://schemas.openxmlformats.org/officeDocument/2006/relationships/image" Target="media/image17.wmf"/><Relationship Id="rId45" Type="http://schemas.openxmlformats.org/officeDocument/2006/relationships/oleObject" Target="embeddings/oleObject19.bin"/><Relationship Id="rId53" Type="http://schemas.openxmlformats.org/officeDocument/2006/relationships/oleObject" Target="embeddings/oleObject23.bin"/><Relationship Id="rId58" Type="http://schemas.openxmlformats.org/officeDocument/2006/relationships/image" Target="media/image26.wmf"/><Relationship Id="rId66" Type="http://schemas.openxmlformats.org/officeDocument/2006/relationships/image" Target="media/image30.wmf"/><Relationship Id="rId74" Type="http://schemas.openxmlformats.org/officeDocument/2006/relationships/oleObject" Target="embeddings/oleObject33.bin"/><Relationship Id="rId79" Type="http://schemas.openxmlformats.org/officeDocument/2006/relationships/image" Target="media/image36.wmf"/><Relationship Id="rId5" Type="http://schemas.openxmlformats.org/officeDocument/2006/relationships/webSettings" Target="webSettings.xml"/><Relationship Id="rId61" Type="http://schemas.openxmlformats.org/officeDocument/2006/relationships/oleObject" Target="embeddings/oleObject27.bin"/><Relationship Id="rId82" Type="http://schemas.openxmlformats.org/officeDocument/2006/relationships/oleObject" Target="embeddings/oleObject37.bin"/><Relationship Id="rId19" Type="http://schemas.openxmlformats.org/officeDocument/2006/relationships/oleObject" Target="embeddings/oleObject6.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image" Target="media/image21.wmf"/><Relationship Id="rId56" Type="http://schemas.openxmlformats.org/officeDocument/2006/relationships/image" Target="media/image25.wmf"/><Relationship Id="rId64" Type="http://schemas.openxmlformats.org/officeDocument/2006/relationships/image" Target="media/image29.wmf"/><Relationship Id="rId69" Type="http://schemas.openxmlformats.org/officeDocument/2006/relationships/image" Target="media/image31.wmf"/><Relationship Id="rId77" Type="http://schemas.openxmlformats.org/officeDocument/2006/relationships/image" Target="media/image35.wmf"/><Relationship Id="rId8" Type="http://schemas.openxmlformats.org/officeDocument/2006/relationships/image" Target="media/image1.wmf"/><Relationship Id="rId51" Type="http://schemas.openxmlformats.org/officeDocument/2006/relationships/oleObject" Target="embeddings/oleObject22.bin"/><Relationship Id="rId72" Type="http://schemas.openxmlformats.org/officeDocument/2006/relationships/oleObject" Target="embeddings/oleObject32.bin"/><Relationship Id="rId80" Type="http://schemas.openxmlformats.org/officeDocument/2006/relationships/oleObject" Target="embeddings/oleObject36.bin"/><Relationship Id="rId85" Type="http://schemas.openxmlformats.org/officeDocument/2006/relationships/theme" Target="theme/theme1.xml"/><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6.wmf"/><Relationship Id="rId46" Type="http://schemas.openxmlformats.org/officeDocument/2006/relationships/image" Target="media/image20.wmf"/><Relationship Id="rId59" Type="http://schemas.openxmlformats.org/officeDocument/2006/relationships/oleObject" Target="embeddings/oleObject26.bin"/><Relationship Id="rId67" Type="http://schemas.openxmlformats.org/officeDocument/2006/relationships/oleObject" Target="embeddings/oleObject30.bin"/><Relationship Id="rId20" Type="http://schemas.openxmlformats.org/officeDocument/2006/relationships/image" Target="media/image7.wmf"/><Relationship Id="rId41" Type="http://schemas.openxmlformats.org/officeDocument/2006/relationships/oleObject" Target="embeddings/oleObject17.bin"/><Relationship Id="rId54" Type="http://schemas.openxmlformats.org/officeDocument/2006/relationships/image" Target="media/image24.wmf"/><Relationship Id="rId62" Type="http://schemas.openxmlformats.org/officeDocument/2006/relationships/image" Target="media/image28.wmf"/><Relationship Id="rId70" Type="http://schemas.openxmlformats.org/officeDocument/2006/relationships/oleObject" Target="embeddings/oleObject31.bin"/><Relationship Id="rId75" Type="http://schemas.openxmlformats.org/officeDocument/2006/relationships/image" Target="media/image34.wmf"/><Relationship Id="rId83"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oleObject" Target="embeddings/oleObject21.bin"/><Relationship Id="rId57" Type="http://schemas.openxmlformats.org/officeDocument/2006/relationships/oleObject" Target="embeddings/oleObject25.bin"/><Relationship Id="rId10" Type="http://schemas.openxmlformats.org/officeDocument/2006/relationships/image" Target="media/image2.wmf"/><Relationship Id="rId31" Type="http://schemas.openxmlformats.org/officeDocument/2006/relationships/oleObject" Target="embeddings/oleObject12.bin"/><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image" Target="media/image27.wmf"/><Relationship Id="rId65" Type="http://schemas.openxmlformats.org/officeDocument/2006/relationships/oleObject" Target="embeddings/oleObject29.bin"/><Relationship Id="rId73" Type="http://schemas.openxmlformats.org/officeDocument/2006/relationships/image" Target="media/image33.wmf"/><Relationship Id="rId78" Type="http://schemas.openxmlformats.org/officeDocument/2006/relationships/oleObject" Target="embeddings/oleObject35.bin"/><Relationship Id="rId81" Type="http://schemas.openxmlformats.org/officeDocument/2006/relationships/image" Target="media/image37.wmf"/></Relationships>
</file>

<file path=word/charts/_rels/chart1.xml.rels><?xml version="1.0" encoding="UTF-8" standalone="yes"?>
<Relationships xmlns="http://schemas.openxmlformats.org/package/2006/relationships"><Relationship Id="rId3" Type="http://schemas.openxmlformats.org/officeDocument/2006/relationships/oleObject" Target="file:///C:\Users\dell1\Desktop\&#1051;&#1080;&#1089;&#1090;%20Microsoft%20Excel.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scatterChart>
        <c:scatterStyle val="smoothMarker"/>
        <c:varyColors val="0"/>
        <c:ser>
          <c:idx val="0"/>
          <c:order val="0"/>
          <c:tx>
            <c:v>Общие затраты</c:v>
          </c:tx>
          <c:spPr>
            <a:ln w="19050" cap="rnd">
              <a:solidFill>
                <a:schemeClr val="accent1"/>
              </a:solidFill>
              <a:round/>
            </a:ln>
            <a:effectLst/>
          </c:spPr>
          <c:marker>
            <c:symbol val="circle"/>
            <c:size val="5"/>
            <c:spPr>
              <a:solidFill>
                <a:schemeClr val="accent1"/>
              </a:solidFill>
              <a:ln w="9525">
                <a:solidFill>
                  <a:schemeClr val="accent1"/>
                </a:solidFill>
              </a:ln>
              <a:effectLst/>
            </c:spPr>
          </c:marker>
          <c:xVal>
            <c:numRef>
              <c:f>Лист7!$D$4:$D$19</c:f>
              <c:numCache>
                <c:formatCode>General</c:formatCode>
                <c:ptCount val="16"/>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numCache>
            </c:numRef>
          </c:xVal>
          <c:yVal>
            <c:numRef>
              <c:f>Лист7!$F$5:$F$19</c:f>
              <c:numCache>
                <c:formatCode>General</c:formatCode>
                <c:ptCount val="15"/>
                <c:pt idx="0">
                  <c:v>23662.61</c:v>
                </c:pt>
                <c:pt idx="1">
                  <c:v>47325.22</c:v>
                </c:pt>
                <c:pt idx="2">
                  <c:v>70987.83</c:v>
                </c:pt>
                <c:pt idx="3">
                  <c:v>94650.44</c:v>
                </c:pt>
                <c:pt idx="4">
                  <c:v>118313.05</c:v>
                </c:pt>
                <c:pt idx="5">
                  <c:v>141975.66</c:v>
                </c:pt>
                <c:pt idx="6">
                  <c:v>165638.27000000002</c:v>
                </c:pt>
                <c:pt idx="7">
                  <c:v>189300.88</c:v>
                </c:pt>
                <c:pt idx="8">
                  <c:v>212963.49</c:v>
                </c:pt>
                <c:pt idx="9">
                  <c:v>236626.09999999998</c:v>
                </c:pt>
                <c:pt idx="10">
                  <c:v>260288.70999999996</c:v>
                </c:pt>
                <c:pt idx="11">
                  <c:v>283951.31999999995</c:v>
                </c:pt>
                <c:pt idx="12">
                  <c:v>307613.92999999993</c:v>
                </c:pt>
                <c:pt idx="13">
                  <c:v>331276.53999999992</c:v>
                </c:pt>
                <c:pt idx="14">
                  <c:v>354939.14999999991</c:v>
                </c:pt>
              </c:numCache>
            </c:numRef>
          </c:yVal>
          <c:smooth val="1"/>
        </c:ser>
        <c:ser>
          <c:idx val="1"/>
          <c:order val="1"/>
          <c:tx>
            <c:v>Общий доход</c:v>
          </c:tx>
          <c:spPr>
            <a:ln w="19050" cap="rnd">
              <a:solidFill>
                <a:schemeClr val="accent2"/>
              </a:solidFill>
              <a:round/>
            </a:ln>
            <a:effectLst/>
          </c:spPr>
          <c:marker>
            <c:symbol val="circle"/>
            <c:size val="5"/>
            <c:spPr>
              <a:solidFill>
                <a:schemeClr val="accent2"/>
              </a:solidFill>
              <a:ln w="9525">
                <a:solidFill>
                  <a:schemeClr val="accent2"/>
                </a:solidFill>
              </a:ln>
              <a:effectLst/>
            </c:spPr>
          </c:marker>
          <c:xVal>
            <c:numRef>
              <c:f>Лист7!$D$4:$D$19</c:f>
              <c:numCache>
                <c:formatCode>General</c:formatCode>
                <c:ptCount val="16"/>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numCache>
            </c:numRef>
          </c:xVal>
          <c:yVal>
            <c:numRef>
              <c:f>Лист7!$H$4:$H$19</c:f>
              <c:numCache>
                <c:formatCode>General</c:formatCode>
                <c:ptCount val="16"/>
                <c:pt idx="0">
                  <c:v>0</c:v>
                </c:pt>
                <c:pt idx="1">
                  <c:v>31424.11</c:v>
                </c:pt>
                <c:pt idx="2">
                  <c:v>62848.22</c:v>
                </c:pt>
                <c:pt idx="3">
                  <c:v>94272.33</c:v>
                </c:pt>
                <c:pt idx="4">
                  <c:v>125696.44</c:v>
                </c:pt>
                <c:pt idx="5">
                  <c:v>157120.54999999999</c:v>
                </c:pt>
                <c:pt idx="6">
                  <c:v>188544.65999999997</c:v>
                </c:pt>
                <c:pt idx="7">
                  <c:v>219968.76999999996</c:v>
                </c:pt>
                <c:pt idx="8">
                  <c:v>251392.87999999995</c:v>
                </c:pt>
                <c:pt idx="9">
                  <c:v>282816.98999999993</c:v>
                </c:pt>
                <c:pt idx="10">
                  <c:v>314241.09999999992</c:v>
                </c:pt>
                <c:pt idx="11">
                  <c:v>345665.2099999999</c:v>
                </c:pt>
                <c:pt idx="12">
                  <c:v>377089.31999999989</c:v>
                </c:pt>
                <c:pt idx="13">
                  <c:v>408513.42999999988</c:v>
                </c:pt>
                <c:pt idx="14">
                  <c:v>439937.53999999986</c:v>
                </c:pt>
                <c:pt idx="15">
                  <c:v>471361.64999999985</c:v>
                </c:pt>
              </c:numCache>
            </c:numRef>
          </c:yVal>
          <c:smooth val="1"/>
        </c:ser>
        <c:dLbls>
          <c:showLegendKey val="0"/>
          <c:showVal val="0"/>
          <c:showCatName val="0"/>
          <c:showSerName val="0"/>
          <c:showPercent val="0"/>
          <c:showBubbleSize val="0"/>
        </c:dLbls>
        <c:axId val="544400416"/>
        <c:axId val="544397672"/>
      </c:scatterChart>
      <c:valAx>
        <c:axId val="544400416"/>
        <c:scaling>
          <c:orientation val="minMax"/>
          <c:max val="15"/>
          <c:min val="0"/>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44397672"/>
        <c:crosses val="autoZero"/>
        <c:crossBetween val="midCat"/>
        <c:majorUnit val="1"/>
      </c:valAx>
      <c:valAx>
        <c:axId val="54439767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44400416"/>
        <c:crosses val="autoZero"/>
        <c:crossBetween val="midCat"/>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ED4E9F-D06A-46BB-930D-8C03199814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3033</Words>
  <Characters>17290</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home</Company>
  <LinksUpToDate>false</LinksUpToDate>
  <CharactersWithSpaces>20283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jul</dc:creator>
  <cp:lastModifiedBy>Пользователь Windows</cp:lastModifiedBy>
  <cp:revision>2</cp:revision>
  <cp:lastPrinted>2013-07-03T11:46:00Z</cp:lastPrinted>
  <dcterms:created xsi:type="dcterms:W3CDTF">2020-12-22T11:21:00Z</dcterms:created>
  <dcterms:modified xsi:type="dcterms:W3CDTF">2020-12-22T11:21:00Z</dcterms:modified>
</cp:coreProperties>
</file>