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D8" w:rsidRPr="00EC41D8" w:rsidRDefault="00EC41D8" w:rsidP="00EC41D8">
      <w:pPr>
        <w:jc w:val="right"/>
        <w:rPr>
          <w:rFonts w:ascii="Times New Roman" w:hAnsi="Times New Roman" w:cs="Times New Roman"/>
          <w:sz w:val="28"/>
          <w:szCs w:val="28"/>
        </w:rPr>
      </w:pPr>
      <w:r w:rsidRPr="00EC41D8">
        <w:rPr>
          <w:rFonts w:ascii="Times New Roman" w:hAnsi="Times New Roman" w:cs="Times New Roman"/>
          <w:sz w:val="28"/>
          <w:szCs w:val="28"/>
        </w:rPr>
        <w:t>Волкова Ю.В.</w:t>
      </w:r>
    </w:p>
    <w:p w:rsidR="00011DE9" w:rsidRPr="002A1636" w:rsidRDefault="00BD58E7" w:rsidP="002A1636">
      <w:pPr>
        <w:rPr>
          <w:rFonts w:ascii="Times New Roman" w:hAnsi="Times New Roman" w:cs="Times New Roman"/>
          <w:b/>
          <w:sz w:val="28"/>
          <w:szCs w:val="28"/>
        </w:rPr>
      </w:pPr>
      <w:r w:rsidRPr="002A1636"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962FD4" w:rsidRPr="002A1636" w:rsidRDefault="00962FD4" w:rsidP="002A1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636">
        <w:rPr>
          <w:rFonts w:ascii="Times New Roman" w:hAnsi="Times New Roman" w:cs="Times New Roman"/>
          <w:sz w:val="28"/>
          <w:szCs w:val="28"/>
        </w:rPr>
        <w:t>Методы оценки инвестиций</w:t>
      </w:r>
    </w:p>
    <w:p w:rsidR="00962FD4" w:rsidRPr="002A1636" w:rsidRDefault="00962FD4" w:rsidP="002A1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63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1534E0" w:rsidRPr="002A1636">
        <w:rPr>
          <w:rFonts w:ascii="Times New Roman" w:hAnsi="Times New Roman" w:cs="Times New Roman"/>
          <w:sz w:val="28"/>
          <w:szCs w:val="28"/>
        </w:rPr>
        <w:t>индекса доходности</w:t>
      </w:r>
      <w:bookmarkStart w:id="0" w:name="_GoBack"/>
      <w:bookmarkEnd w:id="0"/>
    </w:p>
    <w:p w:rsidR="001534E0" w:rsidRPr="002A1636" w:rsidRDefault="001534E0" w:rsidP="009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2A1636">
        <w:rPr>
          <w:rFonts w:ascii="Times New Roman" w:hAnsi="Times New Roman" w:cs="Times New Roman"/>
          <w:sz w:val="28"/>
          <w:szCs w:val="28"/>
        </w:rPr>
        <w:t>ЗАДАНИЯ по теме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00F9" w:rsidRDefault="009F00F9" w:rsidP="002A1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F00F9" w:rsidRPr="009F00F9" w:rsidRDefault="009F00F9" w:rsidP="009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0F9" w:rsidRPr="009F00F9" w:rsidRDefault="009F00F9" w:rsidP="009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F9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9F00F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0,772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:rsidR="009F00F9" w:rsidRPr="009F00F9" w:rsidRDefault="009F00F9" w:rsidP="009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F9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9F00F9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</w:t>
            </w:r>
            <w:r w:rsidRPr="009F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lastRenderedPageBreak/>
        <w:t>ЧДДа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(275+337+463) – 900 = 175 тыс. руб.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(92+168+232) – 325 = 167 тыс. руб.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ab/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Вывод: по показателю ЧДД проект</w:t>
      </w:r>
      <w:proofErr w:type="gramStart"/>
      <w:r w:rsidRPr="009F00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F00F9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потому что его чистый дисконтированный доход выше. 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(275+337+463) / 900 = 1,19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ИДб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(92+168+232) / 325 = 1,51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Вывод: по показателю ИД проект</w:t>
      </w:r>
      <w:proofErr w:type="gramStart"/>
      <w:r w:rsidRPr="009F00F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00F9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потому что его индекс доходности выше.</w:t>
      </w:r>
    </w:p>
    <w:p w:rsidR="009F00F9" w:rsidRPr="009F00F9" w:rsidRDefault="009F00F9" w:rsidP="009F00F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</w:t>
      </w:r>
      <w:r w:rsidRPr="002A1636">
        <w:rPr>
          <w:rFonts w:ascii="Times New Roman" w:hAnsi="Times New Roman" w:cs="Times New Roman"/>
          <w:sz w:val="28"/>
          <w:szCs w:val="28"/>
        </w:rPr>
        <w:t>дисконтированный доход</w:t>
      </w:r>
      <w:r w:rsidR="00281170" w:rsidRPr="002A1636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A1636">
        <w:rPr>
          <w:rFonts w:ascii="Times New Roman" w:hAnsi="Times New Roman" w:cs="Times New Roman"/>
          <w:sz w:val="28"/>
          <w:szCs w:val="28"/>
        </w:rPr>
        <w:t>. С</w:t>
      </w:r>
      <w:r w:rsidR="00281170" w:rsidRPr="002A1636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A1636">
        <w:rPr>
          <w:rFonts w:ascii="Times New Roman" w:hAnsi="Times New Roman" w:cs="Times New Roman"/>
          <w:sz w:val="28"/>
          <w:szCs w:val="28"/>
        </w:rPr>
        <w:t>%. 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F00F9" w:rsidRPr="002A1636" w:rsidRDefault="009F00F9" w:rsidP="002A1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636">
        <w:rPr>
          <w:rFonts w:ascii="Times New Roman" w:hAnsi="Times New Roman" w:cs="Times New Roman"/>
          <w:sz w:val="24"/>
          <w:szCs w:val="24"/>
        </w:rPr>
        <w:t>РЕШЕНИЕ</w:t>
      </w:r>
    </w:p>
    <w:p w:rsidR="009F00F9" w:rsidRPr="009F00F9" w:rsidRDefault="009F00F9" w:rsidP="009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F9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9F00F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</w:tbl>
    <w:p w:rsidR="009F00F9" w:rsidRPr="009F00F9" w:rsidRDefault="009F00F9" w:rsidP="009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F9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9F00F9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</w:t>
            </w:r>
            <w:r w:rsidRPr="009F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F00F9" w:rsidRPr="009F00F9" w:rsidTr="00CF062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-437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9" w:rsidRPr="009F00F9" w:rsidRDefault="009F00F9" w:rsidP="009F0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F9"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</w:tr>
    </w:tbl>
    <w:p w:rsidR="009F00F9" w:rsidRPr="009F00F9" w:rsidRDefault="009F00F9" w:rsidP="009F00F9"/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 w:rsidRPr="009F00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F00F9"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Т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2 года + 400/700= 2,6 года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Т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F00F9">
        <w:rPr>
          <w:rFonts w:ascii="Times New Roman" w:hAnsi="Times New Roman" w:cs="Times New Roman"/>
          <w:sz w:val="28"/>
          <w:szCs w:val="28"/>
        </w:rPr>
        <w:t>= 2 года + 200/500 = 2,4 года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Т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2 года + 611/461 = 3,33 года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Т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F00F9">
        <w:rPr>
          <w:rFonts w:ascii="Times New Roman" w:hAnsi="Times New Roman" w:cs="Times New Roman"/>
          <w:sz w:val="28"/>
          <w:szCs w:val="28"/>
        </w:rPr>
        <w:t>= 2 года + 437/329 = 3,33 года</w:t>
      </w:r>
    </w:p>
    <w:p w:rsidR="009F00F9" w:rsidRPr="009F00F9" w:rsidRDefault="009F00F9" w:rsidP="009F00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Вывод: оба проекта имеют одинаковый период окупаемости.</w:t>
      </w:r>
    </w:p>
    <w:p w:rsidR="009F00F9" w:rsidRPr="009F00F9" w:rsidRDefault="009F00F9" w:rsidP="009F0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Расчет чистого дисконтированного дохода: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ЧД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9F00F9">
        <w:rPr>
          <w:rFonts w:ascii="Times New Roman" w:hAnsi="Times New Roman" w:cs="Times New Roman"/>
          <w:sz w:val="28"/>
          <w:szCs w:val="28"/>
        </w:rPr>
        <w:t xml:space="preserve"> = (500+600+700) – 1500 = 300 тыс. руб.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ЧД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F00F9">
        <w:rPr>
          <w:rFonts w:ascii="Times New Roman" w:hAnsi="Times New Roman" w:cs="Times New Roman"/>
          <w:sz w:val="28"/>
          <w:szCs w:val="28"/>
        </w:rPr>
        <w:t xml:space="preserve"> = (700+600+500) – 1500 = 300 тыс. руб.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ЧДД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9F00F9">
        <w:rPr>
          <w:rFonts w:ascii="Times New Roman" w:hAnsi="Times New Roman" w:cs="Times New Roman"/>
          <w:sz w:val="28"/>
          <w:szCs w:val="28"/>
        </w:rPr>
        <w:t>= (435+454+461) – 1500 = -150 тыс. руб.</w:t>
      </w:r>
    </w:p>
    <w:p w:rsidR="009F00F9" w:rsidRPr="009F00F9" w:rsidRDefault="009F00F9" w:rsidP="009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ЧДД</w:t>
      </w:r>
      <w:r w:rsidRPr="009F00F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F00F9">
        <w:rPr>
          <w:rFonts w:ascii="Times New Roman" w:hAnsi="Times New Roman" w:cs="Times New Roman"/>
          <w:sz w:val="28"/>
          <w:szCs w:val="28"/>
        </w:rPr>
        <w:t xml:space="preserve"> = (609+454+329) – 1500 = -108 тыс. руб.</w:t>
      </w:r>
    </w:p>
    <w:p w:rsidR="009F00F9" w:rsidRPr="009F00F9" w:rsidRDefault="009F00F9" w:rsidP="009F00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Вывод: предпочтение следует отдать проекту Б</w:t>
      </w:r>
      <w:proofErr w:type="gramStart"/>
      <w:r w:rsidRPr="009F00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00F9">
        <w:rPr>
          <w:rFonts w:ascii="Times New Roman" w:hAnsi="Times New Roman" w:cs="Times New Roman"/>
          <w:sz w:val="28"/>
          <w:szCs w:val="28"/>
        </w:rPr>
        <w:t xml:space="preserve"> т.к. ЧДД данного проекта больше.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(435+454+461) / 1500 = 0,9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0F9">
        <w:rPr>
          <w:rFonts w:ascii="Times New Roman" w:hAnsi="Times New Roman" w:cs="Times New Roman"/>
          <w:sz w:val="28"/>
          <w:szCs w:val="28"/>
        </w:rPr>
        <w:t>ИДб</w:t>
      </w:r>
      <w:proofErr w:type="spellEnd"/>
      <w:r w:rsidRPr="009F00F9">
        <w:rPr>
          <w:rFonts w:ascii="Times New Roman" w:hAnsi="Times New Roman" w:cs="Times New Roman"/>
          <w:sz w:val="28"/>
          <w:szCs w:val="28"/>
        </w:rPr>
        <w:t xml:space="preserve"> = (609+454+329) / 1500 = 0,928</w:t>
      </w:r>
    </w:p>
    <w:p w:rsidR="009F00F9" w:rsidRPr="009F00F9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9F00F9" w:rsidRPr="00376607" w:rsidRDefault="009F00F9" w:rsidP="009F00F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F00F9">
        <w:rPr>
          <w:rFonts w:ascii="Times New Roman" w:hAnsi="Times New Roman" w:cs="Times New Roman"/>
          <w:sz w:val="28"/>
          <w:szCs w:val="28"/>
        </w:rPr>
        <w:t>Вывод: по показателю ИД проект</w:t>
      </w:r>
      <w:proofErr w:type="gramStart"/>
      <w:r w:rsidRPr="009F00F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00F9">
        <w:rPr>
          <w:rFonts w:ascii="Times New Roman" w:hAnsi="Times New Roman" w:cs="Times New Roman"/>
          <w:sz w:val="28"/>
          <w:szCs w:val="28"/>
        </w:rPr>
        <w:t xml:space="preserve"> является более </w:t>
      </w:r>
      <w:r w:rsidR="002A1636">
        <w:rPr>
          <w:rFonts w:ascii="Times New Roman" w:hAnsi="Times New Roman" w:cs="Times New Roman"/>
          <w:sz w:val="28"/>
          <w:szCs w:val="28"/>
        </w:rPr>
        <w:t>выгодным</w:t>
      </w:r>
      <w:r w:rsidRPr="009F00F9">
        <w:rPr>
          <w:rFonts w:ascii="Times New Roman" w:hAnsi="Times New Roman" w:cs="Times New Roman"/>
          <w:sz w:val="28"/>
          <w:szCs w:val="28"/>
        </w:rPr>
        <w:t>, потому что его индекс доходности выше.</w:t>
      </w: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24240"/>
    <w:rsid w:val="001534E0"/>
    <w:rsid w:val="00281170"/>
    <w:rsid w:val="002A1636"/>
    <w:rsid w:val="00376607"/>
    <w:rsid w:val="00785461"/>
    <w:rsid w:val="00962FD4"/>
    <w:rsid w:val="009F00F9"/>
    <w:rsid w:val="00BD58E7"/>
    <w:rsid w:val="00E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9F00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9F00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9F00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9F00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RePack by Diakov</cp:lastModifiedBy>
  <cp:revision>7</cp:revision>
  <dcterms:created xsi:type="dcterms:W3CDTF">2020-09-18T05:07:00Z</dcterms:created>
  <dcterms:modified xsi:type="dcterms:W3CDTF">2020-12-16T17:09:00Z</dcterms:modified>
</cp:coreProperties>
</file>