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75" w:rsidRDefault="00AF0D75" w:rsidP="00AF0D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F0D75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Проведите анализ безубыточности предприятия Х. Рассчитайте точку безубыточности и постройте график (построение графика обязательно)</w:t>
      </w:r>
      <w:r w:rsidR="00C31D0C">
        <w:rPr>
          <w:sz w:val="26"/>
          <w:szCs w:val="26"/>
        </w:rPr>
        <w:t>. Выполните углубленный анализ безубыточности с помощью операционного рычага.</w:t>
      </w:r>
    </w:p>
    <w:p w:rsidR="00AF0D75" w:rsidRDefault="00AF0D75" w:rsidP="00AF0D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2871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5"/>
      </w:tblGrid>
      <w:tr w:rsidR="00AF0D75" w:rsidTr="00985450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AF0D75" w:rsidP="0098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AF0D75" w:rsidP="0098545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</w:tr>
      <w:tr w:rsidR="00AF0D75" w:rsidTr="00985450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AF0D75" w:rsidP="009854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4E11A7" w:rsidP="009854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AF0D75">
              <w:rPr>
                <w:sz w:val="24"/>
                <w:szCs w:val="24"/>
              </w:rPr>
              <w:t>0 000</w:t>
            </w:r>
          </w:p>
        </w:tc>
      </w:tr>
      <w:tr w:rsidR="00AF0D75" w:rsidTr="00985450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AF0D75" w:rsidP="009854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4E11A7" w:rsidP="009854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AF0D75">
              <w:rPr>
                <w:sz w:val="24"/>
                <w:szCs w:val="24"/>
              </w:rPr>
              <w:t>0 000</w:t>
            </w:r>
          </w:p>
        </w:tc>
      </w:tr>
      <w:tr w:rsidR="00AF0D75" w:rsidTr="00985450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AF0D75" w:rsidP="00985450">
            <w:pPr>
              <w:rPr>
                <w:rFonts w:cs="Times New Roman"/>
              </w:rPr>
            </w:pP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AF0D75" w:rsidP="00985450">
            <w:pPr>
              <w:rPr>
                <w:rFonts w:cs="Times New Roman"/>
              </w:rPr>
            </w:pPr>
          </w:p>
        </w:tc>
      </w:tr>
      <w:tr w:rsidR="00AF0D75" w:rsidTr="00985450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AF0D75" w:rsidP="009854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4E11A7" w:rsidP="009854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F0D75">
              <w:rPr>
                <w:sz w:val="24"/>
                <w:szCs w:val="24"/>
              </w:rPr>
              <w:t>00 000</w:t>
            </w:r>
          </w:p>
        </w:tc>
      </w:tr>
      <w:tr w:rsidR="00AF0D75" w:rsidTr="00985450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AF0D75" w:rsidP="009854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AF0D75" w:rsidP="009854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AF0D75" w:rsidTr="00985450">
        <w:trPr>
          <w:trHeight w:val="383"/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AF0D75" w:rsidP="008A6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8A6DC5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8A6DC5">
              <w:rPr>
                <w:sz w:val="24"/>
                <w:szCs w:val="24"/>
              </w:rPr>
              <w:t>руб</w:t>
            </w:r>
            <w:proofErr w:type="spellEnd"/>
            <w:r w:rsidR="008A6DC5">
              <w:rPr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4E11A7" w:rsidP="0098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80</w:t>
            </w:r>
            <w:bookmarkStart w:id="0" w:name="_GoBack"/>
            <w:bookmarkEnd w:id="0"/>
            <w:r w:rsidR="00AF0D75">
              <w:rPr>
                <w:sz w:val="24"/>
                <w:szCs w:val="24"/>
              </w:rPr>
              <w:t>0</w:t>
            </w:r>
          </w:p>
        </w:tc>
      </w:tr>
    </w:tbl>
    <w:p w:rsidR="00AF0D75" w:rsidRDefault="00AF0D75" w:rsidP="00AF0D75">
      <w:pPr>
        <w:pStyle w:val="a3"/>
        <w:spacing w:before="0" w:beforeAutospacing="0" w:after="0" w:afterAutospacing="0"/>
        <w:ind w:left="57" w:right="57" w:firstLine="510"/>
        <w:jc w:val="center"/>
      </w:pPr>
    </w:p>
    <w:p w:rsidR="00411168" w:rsidRDefault="00411168" w:rsidP="00AF0D75">
      <w:pPr>
        <w:pStyle w:val="a3"/>
        <w:spacing w:before="0" w:beforeAutospacing="0" w:after="0" w:afterAutospacing="0"/>
        <w:ind w:left="57" w:right="57" w:firstLine="510"/>
        <w:jc w:val="both"/>
        <w:rPr>
          <w:b/>
          <w:sz w:val="26"/>
          <w:szCs w:val="26"/>
        </w:rPr>
      </w:pPr>
    </w:p>
    <w:p w:rsidR="00411168" w:rsidRDefault="00411168" w:rsidP="00411168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0D75" w:rsidRPr="00AF0D75">
        <w:rPr>
          <w:rFonts w:ascii="Times New Roman" w:hAnsi="Times New Roman" w:cs="Times New Roman"/>
          <w:b/>
          <w:sz w:val="26"/>
          <w:szCs w:val="26"/>
        </w:rPr>
        <w:t>2.</w:t>
      </w:r>
      <w:r w:rsidR="00AF0D75">
        <w:rPr>
          <w:rFonts w:ascii="Times New Roman" w:hAnsi="Times New Roman" w:cs="Times New Roman"/>
          <w:sz w:val="26"/>
          <w:szCs w:val="26"/>
        </w:rPr>
        <w:t xml:space="preserve"> </w:t>
      </w:r>
      <w:r w:rsidR="008A6DC5">
        <w:rPr>
          <w:rFonts w:ascii="Times New Roman" w:hAnsi="Times New Roman" w:cs="Times New Roman"/>
          <w:sz w:val="26"/>
          <w:szCs w:val="26"/>
        </w:rPr>
        <w:t xml:space="preserve">Эффективен ли проект при ставке дисконтирования 16%? </w:t>
      </w:r>
      <w:r>
        <w:rPr>
          <w:rFonts w:ascii="Times New Roman" w:hAnsi="Times New Roman" w:cs="Times New Roman"/>
          <w:sz w:val="26"/>
          <w:szCs w:val="26"/>
        </w:rPr>
        <w:t xml:space="preserve">Определите </w:t>
      </w:r>
      <w:r w:rsidR="00AF0D75">
        <w:rPr>
          <w:rFonts w:ascii="Times New Roman" w:hAnsi="Times New Roman" w:cs="Times New Roman"/>
          <w:sz w:val="26"/>
          <w:szCs w:val="26"/>
        </w:rPr>
        <w:t>внутреннюю норму доходности проекта А</w:t>
      </w:r>
      <w:r w:rsidR="008A6DC5">
        <w:rPr>
          <w:rFonts w:ascii="Times New Roman" w:hAnsi="Times New Roman" w:cs="Times New Roman"/>
          <w:sz w:val="26"/>
          <w:szCs w:val="26"/>
        </w:rPr>
        <w:t>.</w:t>
      </w:r>
    </w:p>
    <w:p w:rsidR="00411168" w:rsidRDefault="00411168" w:rsidP="00AF0D75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90"/>
        <w:gridCol w:w="3190"/>
      </w:tblGrid>
      <w:tr w:rsidR="00411168" w:rsidTr="00AF0D75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168" w:rsidRDefault="00411168" w:rsidP="00BC6602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411168" w:rsidP="00BC6602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411168" w:rsidTr="00AF0D75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411168" w:rsidP="00BC6602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168" w:rsidRPr="001F6BAC" w:rsidRDefault="00411168" w:rsidP="00BC660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168" w:rsidRDefault="00AD3C20" w:rsidP="00BC660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0D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4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1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168" w:rsidTr="00AF0D75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411168" w:rsidP="00BC6602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168" w:rsidRDefault="00411168" w:rsidP="00BC660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168" w:rsidRDefault="003055E8" w:rsidP="00BC660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4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1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168" w:rsidTr="00AF0D75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411168" w:rsidP="00BC6602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3055E8" w:rsidP="00BC660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116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11168" w:rsidTr="00AF0D75">
        <w:trPr>
          <w:trHeight w:val="70"/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411168" w:rsidP="00BC6602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3055E8" w:rsidP="00BC660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116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411168" w:rsidRDefault="00411168" w:rsidP="00411168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11168" w:rsidRDefault="00411168" w:rsidP="00411168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11168" w:rsidRDefault="00411168" w:rsidP="00411168"/>
    <w:p w:rsidR="00C26329" w:rsidRDefault="00C26329"/>
    <w:sectPr w:rsidR="00C2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68"/>
    <w:rsid w:val="001A6373"/>
    <w:rsid w:val="0029475A"/>
    <w:rsid w:val="003055E8"/>
    <w:rsid w:val="003860EF"/>
    <w:rsid w:val="00411168"/>
    <w:rsid w:val="004E11A7"/>
    <w:rsid w:val="0084128C"/>
    <w:rsid w:val="008A6DC5"/>
    <w:rsid w:val="00AD3C20"/>
    <w:rsid w:val="00AF0D75"/>
    <w:rsid w:val="00C26329"/>
    <w:rsid w:val="00C3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116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116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2020-12-23T07:26:00Z</dcterms:created>
  <dcterms:modified xsi:type="dcterms:W3CDTF">2020-12-23T07:26:00Z</dcterms:modified>
</cp:coreProperties>
</file>