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8D" w:rsidRDefault="0090158D" w:rsidP="0090158D">
      <w:pPr>
        <w:pStyle w:val="a3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90158D" w:rsidRPr="00C221C1" w:rsidRDefault="0090158D" w:rsidP="0090158D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bookmarkStart w:id="0" w:name="_GoBack"/>
      <w:bookmarkEnd w:id="0"/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Достаточно ли положить на счет 50 тыс. руб. для приобрет</w:t>
      </w:r>
      <w:r w:rsidRPr="00C221C1">
        <w:rPr>
          <w:sz w:val="28"/>
          <w:szCs w:val="28"/>
        </w:rPr>
        <w:t>е</w:t>
      </w:r>
      <w:r w:rsidRPr="00C221C1">
        <w:rPr>
          <w:sz w:val="28"/>
          <w:szCs w:val="28"/>
        </w:rPr>
        <w:t>ния через 7 лет дома стоимостью 700 тыс. руб., если банк начисляет процент ежеквартально, годовая ставка – 40%.</w:t>
      </w:r>
    </w:p>
    <w:p w:rsidR="00700B05" w:rsidRDefault="00700B05"/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8D"/>
    <w:rsid w:val="00700B05"/>
    <w:rsid w:val="0090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5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1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5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1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2020-05-16T14:20:00Z</dcterms:created>
  <dcterms:modified xsi:type="dcterms:W3CDTF">2020-05-16T14:21:00Z</dcterms:modified>
</cp:coreProperties>
</file>