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15E8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A30">
        <w:rPr>
          <w:rFonts w:ascii="Times New Roman" w:hAnsi="Times New Roman" w:cs="Times New Roman"/>
          <w:sz w:val="28"/>
          <w:szCs w:val="28"/>
          <w:lang w:val="ru-RU"/>
        </w:rPr>
        <w:t>«Легитимность власти», «легитимность власти» и «эффективность власти» — три важных понятия, связанных с властью, которые одновременно различны и взаимосвязаны:</w:t>
      </w:r>
    </w:p>
    <w:p w14:paraId="4CDD55AC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2C9301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A30">
        <w:rPr>
          <w:rFonts w:ascii="Times New Roman" w:hAnsi="Times New Roman" w:cs="Times New Roman"/>
          <w:sz w:val="28"/>
          <w:szCs w:val="28"/>
          <w:lang w:val="ru-RU"/>
        </w:rPr>
        <w:t>разница</w:t>
      </w:r>
    </w:p>
    <w:p w14:paraId="6310804D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16FC3E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A30">
        <w:rPr>
          <w:rFonts w:ascii="Times New Roman" w:hAnsi="Times New Roman" w:cs="Times New Roman"/>
          <w:sz w:val="28"/>
          <w:szCs w:val="28"/>
          <w:lang w:val="ru-RU"/>
        </w:rPr>
        <w:t>• Легитимность власти: фокусируется в основном на перспективе правовых норм, подчеркивая, что приобретение и осуществление власти должны соответствовать установленным правовым процедурам и правилам. Он фокусируется на внешней форме и правовой основе власти и является формальным признанием. Например, правительство, избранное путем законных выборов, имеет юридическую легитимность в своих полномочиях.</w:t>
      </w:r>
    </w:p>
    <w:p w14:paraId="0BD78A14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D8D38A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A30">
        <w:rPr>
          <w:rFonts w:ascii="Times New Roman" w:hAnsi="Times New Roman" w:cs="Times New Roman"/>
          <w:sz w:val="28"/>
          <w:szCs w:val="28"/>
          <w:lang w:val="ru-RU"/>
        </w:rPr>
        <w:t xml:space="preserve">• Легитимность власти: больше внимания уделяется внутренней ценности и моральной основе власти, подчеркивается, что осуществление власти соответствует моральным концепциям общества, ценностным стандартам, желаниям и интересам людей, и является существенным признанием. Если политика, сформулированная правительством, соответствует таким ценностям, как справедливость и правосудие, и может быть широко признана </w:t>
      </w:r>
      <w:r w:rsidRPr="00D93A30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народом, она отражает легитимность власти.</w:t>
      </w:r>
    </w:p>
    <w:p w14:paraId="273850C4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7F3DCE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A30">
        <w:rPr>
          <w:rFonts w:ascii="Times New Roman" w:hAnsi="Times New Roman" w:cs="Times New Roman"/>
          <w:sz w:val="28"/>
          <w:szCs w:val="28"/>
          <w:lang w:val="ru-RU"/>
        </w:rPr>
        <w:t>• Эффективность власти: фокусируется на эффектах, которые производит власть в ходе ее фактического применения, то есть на том, может ли власть достигать поставленных целей и эффективно управлять и регулировать общественные дела. Например, экономическая политика, реализуемая правительством, может способствовать экономическому росту, улучшать условия жизни людей и отражать эффективность власти.</w:t>
      </w:r>
    </w:p>
    <w:p w14:paraId="4A72D011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A4F9EA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A30">
        <w:rPr>
          <w:rFonts w:ascii="Times New Roman" w:hAnsi="Times New Roman" w:cs="Times New Roman"/>
          <w:sz w:val="28"/>
          <w:szCs w:val="28"/>
          <w:lang w:val="ru-RU"/>
        </w:rPr>
        <w:t>соединять</w:t>
      </w:r>
    </w:p>
    <w:p w14:paraId="21144267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442C55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A30">
        <w:rPr>
          <w:rFonts w:ascii="Times New Roman" w:hAnsi="Times New Roman" w:cs="Times New Roman"/>
          <w:sz w:val="28"/>
          <w:szCs w:val="28"/>
          <w:lang w:val="ru-RU"/>
        </w:rPr>
        <w:t>• Легитимность является основой легитимности и эффективности: власть легче принимается членами общества, когда она легитимна, что создает условия для ее обретения легитимности и достижения эффективности. Незаконная власть часто не может получить широкого признания и эффективного осуществления.</w:t>
      </w:r>
    </w:p>
    <w:p w14:paraId="4F657439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288328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A30">
        <w:rPr>
          <w:rFonts w:ascii="Times New Roman" w:hAnsi="Times New Roman" w:cs="Times New Roman"/>
          <w:sz w:val="28"/>
          <w:szCs w:val="28"/>
          <w:lang w:val="ru-RU"/>
        </w:rPr>
        <w:t xml:space="preserve">• Легитимность способствует повышению законности и эффективности: когда власть легитимна, то есть соответствует </w:t>
      </w:r>
      <w:r w:rsidRPr="00D93A30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общественной морали и интересам народа, она усиливает идентификацию и поддержку власти со стороны народа, тем самым укрепляя легитимность власти и способствуя более эффективному ее функционированию.</w:t>
      </w:r>
    </w:p>
    <w:p w14:paraId="673C3DD7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1D56AC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A30">
        <w:rPr>
          <w:rFonts w:ascii="Times New Roman" w:hAnsi="Times New Roman" w:cs="Times New Roman"/>
          <w:sz w:val="28"/>
          <w:szCs w:val="28"/>
          <w:lang w:val="ru-RU"/>
        </w:rPr>
        <w:t>• Эффективность является важным проявлением легитимности и обоснованности: власть может доказать свою легитимность и обоснованность только в том случае, если она достигает хороших результатов и реализует свои цели в реальной деятельности. Эффективное осуществление власти может обеспечить сильную поддержку легитимности и оправданности. И наоборот, долгосрочное неэффективное осуществление власти подорвет ее легитимность и оправданность.</w:t>
      </w:r>
    </w:p>
    <w:p w14:paraId="3992CEBD" w14:textId="77777777" w:rsidR="00D93A30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9D8AC5" w14:textId="501202B9" w:rsidR="002274FC" w:rsidRPr="00D93A30" w:rsidRDefault="00D93A30" w:rsidP="00D93A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A30">
        <w:rPr>
          <w:rFonts w:ascii="Times New Roman" w:hAnsi="Times New Roman" w:cs="Times New Roman"/>
          <w:sz w:val="28"/>
          <w:szCs w:val="28"/>
          <w:lang w:val="ru-RU"/>
        </w:rPr>
        <w:t>Все три вместе составляют всеобъемлющую и интегрированную систему оценки власти, которые влияют друг на друга и взаимодействуют друг с другом и являются незаменимыми.</w:t>
      </w:r>
    </w:p>
    <w:sectPr w:rsidR="002274FC" w:rsidRPr="00D9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30"/>
    <w:rsid w:val="000C27A2"/>
    <w:rsid w:val="002274FC"/>
    <w:rsid w:val="00D10100"/>
    <w:rsid w:val="00D9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5E3A"/>
  <w15:chartTrackingRefBased/>
  <w15:docId w15:val="{7CD7C344-7DC0-4D69-9500-8F5F1DE1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A3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A3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A3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A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A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A3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A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A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A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3A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linyu</dc:creator>
  <cp:keywords/>
  <dc:description/>
  <cp:lastModifiedBy>liu linyu</cp:lastModifiedBy>
  <cp:revision>1</cp:revision>
  <dcterms:created xsi:type="dcterms:W3CDTF">2025-03-12T12:17:00Z</dcterms:created>
  <dcterms:modified xsi:type="dcterms:W3CDTF">2025-03-12T12:19:00Z</dcterms:modified>
</cp:coreProperties>
</file>