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E346E" w14:textId="77777777" w:rsidR="00606A15" w:rsidRPr="00606A15" w:rsidRDefault="00606A15" w:rsidP="00606A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A15">
        <w:rPr>
          <w:rFonts w:ascii="Times New Roman" w:hAnsi="Times New Roman" w:cs="Times New Roman"/>
          <w:sz w:val="28"/>
          <w:szCs w:val="28"/>
          <w:lang w:val="ru-RU"/>
        </w:rPr>
        <w:t>Профессиональный политик: мое отношение к этой профессии</w:t>
      </w:r>
    </w:p>
    <w:p w14:paraId="292E621D" w14:textId="77777777" w:rsidR="00606A15" w:rsidRPr="00606A15" w:rsidRDefault="00606A15" w:rsidP="00606A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76B9A4" w14:textId="77777777" w:rsidR="00606A15" w:rsidRPr="00606A15" w:rsidRDefault="00606A15" w:rsidP="00606A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A15">
        <w:rPr>
          <w:rFonts w:ascii="Times New Roman" w:hAnsi="Times New Roman" w:cs="Times New Roman"/>
          <w:sz w:val="28"/>
          <w:szCs w:val="28"/>
          <w:lang w:val="ru-RU"/>
        </w:rPr>
        <w:t>В большой структуре общества профессиональные политики играют ключевую роль. Их решения и действия глубоко влияют на судьбу страны и народа. У меня сложное и уважительное отношение к этой профессии.</w:t>
      </w:r>
    </w:p>
    <w:p w14:paraId="2CBCB0E1" w14:textId="77777777" w:rsidR="00606A15" w:rsidRPr="00606A15" w:rsidRDefault="00606A15" w:rsidP="00606A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DA7B95" w14:textId="77777777" w:rsidR="00606A15" w:rsidRPr="00606A15" w:rsidRDefault="00606A15" w:rsidP="00606A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A15">
        <w:rPr>
          <w:rFonts w:ascii="Times New Roman" w:hAnsi="Times New Roman" w:cs="Times New Roman"/>
          <w:sz w:val="28"/>
          <w:szCs w:val="28"/>
          <w:lang w:val="ru-RU"/>
        </w:rPr>
        <w:t>Быть профессиональным политиком — это прежде всего огромная ответственность. Они находятся в центре сцены власти и принятия решений. Каждая сформулированная политика и каждое принятое решение влияют на жизни бесчисленного количества людей. От обеспечения средств к существованию людей до национальной безопасности, от экономического развития до социального равенства — их выбор определяет траекторию прогресса страны. Эта ответственность имеет огромное значение, требуя от политиков всегда сохранять ясность ума, острую проницательность и бескорыстную преданность делу, ставить благополучие народа в качестве отправной точки, взвешивать все «за» и «против» и принимать правильные решения.</w:t>
      </w:r>
    </w:p>
    <w:p w14:paraId="21C3E6C9" w14:textId="77777777" w:rsidR="00606A15" w:rsidRPr="00606A15" w:rsidRDefault="00606A15" w:rsidP="00606A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7976D2" w14:textId="77777777" w:rsidR="00606A15" w:rsidRPr="00606A15" w:rsidRDefault="00606A15" w:rsidP="00606A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A15">
        <w:rPr>
          <w:rFonts w:ascii="Times New Roman" w:hAnsi="Times New Roman" w:cs="Times New Roman"/>
          <w:sz w:val="28"/>
          <w:szCs w:val="28"/>
          <w:lang w:val="ru-RU"/>
        </w:rPr>
        <w:t xml:space="preserve">Однако стать хорошим профессиональным политиком непросто. Это </w:t>
      </w:r>
      <w:r w:rsidRPr="00606A15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требует многих аспектов грамотности и способностей. Глубокие знания политической теории являются краеугольным камнем, помогающим им понимать законы, управляющие политическими операциями, и чувствовать пульс развития времени; выдающиеся навыки коммуникации и координации являются незаменимыми, позволяя им иметь дело с различными группами интересов в сложной политической обстановке, искать консенсус и разрешать конфликты; сильные психологические качества позволяют им оставаться твердыми в своих убеждениях и двигаться вперед, несмотря на сильное давление и вызовы.</w:t>
      </w:r>
    </w:p>
    <w:p w14:paraId="15D05346" w14:textId="77777777" w:rsidR="00606A15" w:rsidRPr="00606A15" w:rsidRDefault="00606A15" w:rsidP="00606A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1B3A45" w14:textId="74175701" w:rsidR="002274FC" w:rsidRPr="00606A15" w:rsidRDefault="00606A15" w:rsidP="00606A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A15">
        <w:rPr>
          <w:rFonts w:ascii="Times New Roman" w:hAnsi="Times New Roman" w:cs="Times New Roman"/>
          <w:sz w:val="28"/>
          <w:szCs w:val="28"/>
          <w:lang w:val="ru-RU"/>
        </w:rPr>
        <w:t xml:space="preserve">Невозможно отрицать, что в действительности некоторые политики отклонились от профессиональной этики, попали в трясину борьбы за власть и соблазнов интересов, нанесли ущерб общественным интересам и запятнали имидж своей профессии. Но это также заставляет нас яснее понимать, что настоящие профессиональные политики должны придерживаться моральных принципов, отстаивать принципы справедливости и честности и ставить общественные интересы на первое место. Они — лидеры своего времени, которые с мудростью и мужеством содействуют социальному прогрессу и неустанно трудятся ради национального процветания и счастья людей. Я уважаю тех профессиональных политиков, которые действительно </w:t>
      </w:r>
      <w:r w:rsidRPr="00606A15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стремятся к своим политическим идеалам и благополучию народа. Я также с нетерпением жду, когда к нам присоединится больше людей с высокими идеалами, которые очистят политическую среду и сделают политику позитивной силой, способствующей развитию человеческого общества.</w:t>
      </w:r>
    </w:p>
    <w:sectPr w:rsidR="002274FC" w:rsidRPr="00606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15"/>
    <w:rsid w:val="000C27A2"/>
    <w:rsid w:val="002274FC"/>
    <w:rsid w:val="00606A15"/>
    <w:rsid w:val="00D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6676"/>
  <w15:chartTrackingRefBased/>
  <w15:docId w15:val="{C236BBDE-DA23-4173-B82D-BFB9E074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A1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A1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A1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A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A1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A1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A1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A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A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06A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linyu</dc:creator>
  <cp:keywords/>
  <dc:description/>
  <cp:lastModifiedBy>liu linyu</cp:lastModifiedBy>
  <cp:revision>1</cp:revision>
  <dcterms:created xsi:type="dcterms:W3CDTF">2025-03-12T12:24:00Z</dcterms:created>
  <dcterms:modified xsi:type="dcterms:W3CDTF">2025-03-12T12:25:00Z</dcterms:modified>
</cp:coreProperties>
</file>