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E34F16" w:rsidRPr="006D0803" w:rsidTr="002A1213">
        <w:trPr>
          <w:trHeight w:val="1284"/>
        </w:trPr>
        <w:tc>
          <w:tcPr>
            <w:tcW w:w="1250" w:type="dxa"/>
          </w:tcPr>
          <w:p w:rsidR="00E34F16" w:rsidRPr="006D0803" w:rsidRDefault="00E34F16" w:rsidP="002A12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E34F16" w:rsidRPr="006D0803" w:rsidRDefault="00E34F16" w:rsidP="002A12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5" o:title=""/>
                </v:shape>
                <o:OLEObject Type="Embed" ProgID="MSDraw" ShapeID="_x0000_i1025" DrawAspect="Content" ObjectID="_1700732027" r:id="rId6"/>
              </w:object>
            </w:r>
          </w:p>
          <w:p w:rsidR="00E34F16" w:rsidRPr="006D0803" w:rsidRDefault="00E34F16" w:rsidP="002A12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E34F16" w:rsidRPr="006D0803" w:rsidRDefault="00E34F16" w:rsidP="00E34F16">
            <w:pPr>
              <w:widowControl w:val="0"/>
              <w:tabs>
                <w:tab w:val="left" w:pos="6495"/>
              </w:tabs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E34F16" w:rsidRPr="006D0803" w:rsidRDefault="00E34F16" w:rsidP="00E34F16">
            <w:pPr>
              <w:keepNext/>
              <w:suppressAutoHyphens/>
              <w:spacing w:after="0" w:line="36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E34F16" w:rsidRPr="006D0803" w:rsidRDefault="00E34F16" w:rsidP="00E34F16">
            <w:pPr>
              <w:keepNext/>
              <w:tabs>
                <w:tab w:val="left" w:pos="2025"/>
                <w:tab w:val="center" w:pos="4298"/>
              </w:tabs>
              <w:suppressAutoHyphens/>
              <w:spacing w:after="0" w:line="360" w:lineRule="auto"/>
              <w:ind w:left="-141" w:right="-158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E34F16" w:rsidRPr="006D0803" w:rsidRDefault="00E34F16" w:rsidP="00E34F16">
            <w:pPr>
              <w:suppressAutoHyphens/>
              <w:spacing w:after="0" w:line="36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E34F16" w:rsidRPr="006D0803" w:rsidRDefault="00E34F16" w:rsidP="002A1213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Институт Электроэнергетики и электроники</w:t>
      </w:r>
    </w:p>
    <w:p w:rsidR="00E34F16" w:rsidRPr="00E34F16" w:rsidRDefault="00E34F16" w:rsidP="00E34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jc w:val="center"/>
      </w:pPr>
      <w:r w:rsidRPr="00E34F16">
        <w:rPr>
          <w:rFonts w:ascii="Times New Roman" w:hAnsi="Times New Roman" w:cs="Times New Roman"/>
          <w:sz w:val="28"/>
          <w:szCs w:val="28"/>
        </w:rPr>
        <w:t>Кафедра Электрических станций им. В.К.Шибанова</w:t>
      </w:r>
    </w:p>
    <w:p w:rsidR="00E34F16" w:rsidRDefault="00E34F16" w:rsidP="00E34F16">
      <w:pPr>
        <w:jc w:val="center"/>
        <w:rPr>
          <w:b/>
        </w:rPr>
      </w:pPr>
    </w:p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E34F16" w:rsidRDefault="00E34F16" w:rsidP="00E34F1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2</w:t>
      </w:r>
    </w:p>
    <w:p w:rsidR="00E34F16" w:rsidRDefault="00E34F16" w:rsidP="00E34F16"/>
    <w:p w:rsidR="00E34F16" w:rsidRDefault="00E34F16" w:rsidP="00E34F16"/>
    <w:p w:rsidR="00E34F16" w:rsidRPr="00DB6C33" w:rsidRDefault="00E34F16" w:rsidP="00E34F16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>Выполнила: Каримова И.Х.</w:t>
      </w:r>
    </w:p>
    <w:p w:rsidR="00E34F16" w:rsidRPr="00DB6C33" w:rsidRDefault="00E34F16" w:rsidP="00E34F16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>Группа: ЗЭу-1-18</w:t>
      </w:r>
    </w:p>
    <w:p w:rsidR="00E34F16" w:rsidRDefault="00E34F16" w:rsidP="00E34F16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 w:rsidRPr="00DB6C33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Pr="00DB6C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6C33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DB6C33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C825F3" w:rsidRDefault="00C825F3"/>
    <w:p w:rsidR="00E34F16" w:rsidRDefault="00E34F16"/>
    <w:p w:rsidR="00E34F16" w:rsidRDefault="00E34F16"/>
    <w:p w:rsidR="00E34F16" w:rsidRDefault="00E34F16"/>
    <w:p w:rsidR="00E34F16" w:rsidRDefault="00E34F16"/>
    <w:p w:rsidR="00E34F16" w:rsidRDefault="00E34F16"/>
    <w:p w:rsidR="00E34F16" w:rsidRDefault="00E34F16"/>
    <w:p w:rsidR="00E34F16" w:rsidRDefault="00E34F16"/>
    <w:p w:rsidR="00E34F16" w:rsidRPr="00E34F16" w:rsidRDefault="00E34F16" w:rsidP="00E34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1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34F16" w:rsidRPr="00E34F16" w:rsidRDefault="00E34F16" w:rsidP="00E34F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16" w:rsidRPr="00E34F16" w:rsidRDefault="00E34F16" w:rsidP="00E34F16">
      <w:pPr>
        <w:numPr>
          <w:ilvl w:val="0"/>
          <w:numId w:val="1"/>
        </w:numPr>
        <w:spacing w:after="16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B0"/>
      </w:r>
      <w:r w:rsidRPr="00E34F16">
        <w:rPr>
          <w:rFonts w:ascii="Times New Roman" w:hAnsi="Times New Roman" w:cs="Times New Roman"/>
          <w:b/>
          <w:sz w:val="28"/>
          <w:szCs w:val="28"/>
        </w:rPr>
        <w:t>С.</w:t>
      </w:r>
      <w:proofErr w:type="gramEnd"/>
    </w:p>
    <w:p w:rsidR="00E34F16" w:rsidRDefault="00E34F16" w:rsidP="00E34F16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Алюминий-0,1</w:t>
      </w:r>
    </w:p>
    <w:p w:rsidR="00E34F16" w:rsidRDefault="00E34F16" w:rsidP="00E34F16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4F16">
        <w:rPr>
          <w:rFonts w:ascii="Times New Roman" w:hAnsi="Times New Roman" w:cs="Times New Roman"/>
          <w:sz w:val="28"/>
          <w:szCs w:val="28"/>
        </w:rPr>
        <w:t>Медь-0,2</w:t>
      </w:r>
    </w:p>
    <w:p w:rsidR="00E34F16" w:rsidRPr="00E34F16" w:rsidRDefault="00E34F16" w:rsidP="00E34F16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4F16">
        <w:rPr>
          <w:rFonts w:ascii="Times New Roman" w:hAnsi="Times New Roman" w:cs="Times New Roman"/>
          <w:sz w:val="28"/>
          <w:szCs w:val="28"/>
        </w:rPr>
        <w:t>Сталь-2,45</w:t>
      </w:r>
    </w:p>
    <w:p w:rsidR="00E34F16" w:rsidRPr="00E34F16" w:rsidRDefault="00E34F16" w:rsidP="00E34F16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pStyle w:val="a3"/>
        <w:numPr>
          <w:ilvl w:val="0"/>
          <w:numId w:val="1"/>
        </w:numPr>
        <w:spacing w:after="160"/>
        <w:ind w:left="426"/>
        <w:jc w:val="both"/>
        <w:rPr>
          <w:b/>
          <w:sz w:val="28"/>
          <w:szCs w:val="28"/>
        </w:rPr>
      </w:pPr>
      <w:r w:rsidRPr="00E34F16">
        <w:rPr>
          <w:b/>
          <w:sz w:val="28"/>
          <w:szCs w:val="28"/>
        </w:rPr>
        <w:t xml:space="preserve">По формуле </w:t>
      </w:r>
      <w:proofErr w:type="gramStart"/>
      <w:r w:rsidRPr="00E34F16">
        <w:rPr>
          <w:b/>
          <w:sz w:val="28"/>
          <w:szCs w:val="28"/>
        </w:rPr>
        <w:t>Вина рассчитайте значение длины волны максимума спектральной плотности излучения</w:t>
      </w:r>
      <w:proofErr w:type="gramEnd"/>
      <w:r w:rsidRPr="00E34F16">
        <w:rPr>
          <w:b/>
          <w:sz w:val="28"/>
          <w:szCs w:val="28"/>
        </w:rPr>
        <w:t xml:space="preserve"> абсолютно черного тела при температуре 20 </w:t>
      </w:r>
      <w:r w:rsidRPr="00E34F16">
        <w:rPr>
          <w:b/>
          <w:sz w:val="28"/>
          <w:szCs w:val="28"/>
          <w:vertAlign w:val="superscript"/>
        </w:rPr>
        <w:t>0</w:t>
      </w:r>
      <w:r w:rsidRPr="00E34F16">
        <w:rPr>
          <w:b/>
          <w:sz w:val="28"/>
          <w:szCs w:val="28"/>
        </w:rPr>
        <w:t xml:space="preserve">С и 6000 </w:t>
      </w:r>
      <w:r w:rsidRPr="00E34F16">
        <w:rPr>
          <w:b/>
          <w:sz w:val="28"/>
          <w:szCs w:val="28"/>
          <w:vertAlign w:val="superscript"/>
        </w:rPr>
        <w:t>0</w:t>
      </w:r>
      <w:r w:rsidRPr="00E34F16">
        <w:rPr>
          <w:b/>
          <w:sz w:val="28"/>
          <w:szCs w:val="28"/>
        </w:rPr>
        <w:t>С. В каком диапазоне длин волн излучения (видимый, ИК, УФ) находятся полученные значения?</w:t>
      </w:r>
    </w:p>
    <w:p w:rsidR="00E34F16" w:rsidRPr="00E34F16" w:rsidRDefault="00E34F16" w:rsidP="00E34F16">
      <w:pPr>
        <w:pStyle w:val="2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</w:p>
    <w:p w:rsidR="00E34F16" w:rsidRPr="00E34F16" w:rsidRDefault="00E34F16" w:rsidP="00E34F16">
      <w:pPr>
        <w:pStyle w:val="20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E3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E34F1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2898/Т, мкм</w:t>
      </w:r>
    </w:p>
    <w:p w:rsidR="00E34F16" w:rsidRPr="00E34F16" w:rsidRDefault="00E34F16" w:rsidP="00E34F16">
      <w:pPr>
        <w:pStyle w:val="20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20С=293.15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  6000С=6273 К</w:t>
      </w:r>
    </w:p>
    <w:p w:rsidR="00E34F16" w:rsidRPr="00E34F16" w:rsidRDefault="00E34F16" w:rsidP="00E34F16">
      <w:pPr>
        <w:pStyle w:val="2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Ответ: видимый и ИК </w:t>
      </w:r>
    </w:p>
    <w:p w:rsidR="00E34F16" w:rsidRPr="00E34F16" w:rsidRDefault="00E34F16" w:rsidP="00E34F16">
      <w:pPr>
        <w:numPr>
          <w:ilvl w:val="0"/>
          <w:numId w:val="1"/>
        </w:numPr>
        <w:spacing w:after="1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16">
        <w:rPr>
          <w:rFonts w:ascii="Times New Roman" w:hAnsi="Times New Roman" w:cs="Times New Roman"/>
          <w:b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E34F16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С. 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Pr="00E34F1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λ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bookmarkEnd w:id="0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для полученной длины волны, рассчитайте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λ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 для длин волн </w:t>
      </w:r>
      <w:bookmarkStart w:id="1" w:name="_Hlk57280140"/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6C"/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 +1 микрометр</w:t>
      </w:r>
      <w:bookmarkEnd w:id="1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6C"/>
      </w:r>
      <w:r w:rsidRPr="00E34F1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 -1 микрометр, постройте кривую.) 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</w:t>
      </w:r>
      <w:r w:rsidRPr="00E34F16">
        <w:rPr>
          <w:rFonts w:ascii="Times New Roman" w:hAnsi="Times New Roman" w:cs="Times New Roman"/>
          <w:sz w:val="28"/>
          <w:szCs w:val="28"/>
        </w:rPr>
        <w:sym w:font="Symbol" w:char="F06C"/>
      </w:r>
      <w:r w:rsidRPr="00E34F16">
        <w:rPr>
          <w:rFonts w:ascii="Times New Roman" w:hAnsi="Times New Roman" w:cs="Times New Roman"/>
          <w:sz w:val="28"/>
          <w:szCs w:val="28"/>
        </w:rPr>
        <w:t xml:space="preserve"> max=2898/293,15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34F16" w:rsidRPr="00E34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641"/>
        <w:tblW w:w="0" w:type="auto"/>
        <w:tblLook w:val="04A0"/>
      </w:tblPr>
      <w:tblGrid>
        <w:gridCol w:w="846"/>
        <w:gridCol w:w="1134"/>
      </w:tblGrid>
      <w:tr w:rsidR="00E34F16" w:rsidRPr="00E34F16" w:rsidTr="00E34F16">
        <w:tc>
          <w:tcPr>
            <w:tcW w:w="846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4F16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proofErr w:type="spellStart"/>
            <w:r w:rsidRPr="00E34F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134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 xml:space="preserve">    Е</w:t>
            </w:r>
            <w:r w:rsidRPr="00E34F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ym w:font="Symbol" w:char="F06C"/>
            </w:r>
          </w:p>
        </w:tc>
      </w:tr>
      <w:tr w:rsidR="00E34F16" w:rsidRPr="00E34F16" w:rsidTr="00E34F16">
        <w:tc>
          <w:tcPr>
            <w:tcW w:w="846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134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8.61</w:t>
            </w:r>
          </w:p>
        </w:tc>
      </w:tr>
      <w:tr w:rsidR="00E34F16" w:rsidRPr="00E34F16" w:rsidTr="00E34F16">
        <w:tc>
          <w:tcPr>
            <w:tcW w:w="846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9.88</w:t>
            </w:r>
          </w:p>
        </w:tc>
        <w:tc>
          <w:tcPr>
            <w:tcW w:w="1134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8.86</w:t>
            </w:r>
          </w:p>
        </w:tc>
      </w:tr>
      <w:tr w:rsidR="00E34F16" w:rsidRPr="00E34F16" w:rsidTr="00E34F16">
        <w:tc>
          <w:tcPr>
            <w:tcW w:w="846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10.88</w:t>
            </w:r>
          </w:p>
        </w:tc>
        <w:tc>
          <w:tcPr>
            <w:tcW w:w="1134" w:type="dxa"/>
          </w:tcPr>
          <w:p w:rsidR="00E34F16" w:rsidRPr="00E34F16" w:rsidRDefault="00E34F16" w:rsidP="00E3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</w:tr>
    </w:tbl>
    <w:p w:rsidR="00E34F16" w:rsidRPr="00E34F16" w:rsidRDefault="00E34F16" w:rsidP="00E34F1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16">
        <w:rPr>
          <w:rFonts w:ascii="Times New Roman" w:hAnsi="Times New Roman" w:cs="Times New Roman"/>
          <w:b/>
          <w:noProof/>
          <w:color w:val="92D050"/>
          <w:sz w:val="28"/>
          <w:szCs w:val="28"/>
          <w:highlight w:val="darkBlue"/>
        </w:rPr>
        <w:lastRenderedPageBreak/>
        <w:drawing>
          <wp:inline distT="0" distB="0" distL="0" distR="0">
            <wp:extent cx="2781300" cy="1914525"/>
            <wp:effectExtent l="19050" t="0" r="0" b="0"/>
            <wp:docPr id="4" name="Рисунок 4" descr="C:\Users\12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16" cy="191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34F16" w:rsidRPr="00E34F16" w:rsidRDefault="00E34F16" w:rsidP="00E34F1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34F16" w:rsidRPr="00E34F16" w:rsidSect="008057E4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E34F16" w:rsidRPr="00E34F16" w:rsidRDefault="00E34F16" w:rsidP="00E34F1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16" w:rsidRPr="00E34F16" w:rsidRDefault="00E34F16" w:rsidP="00E34F16">
      <w:pPr>
        <w:numPr>
          <w:ilvl w:val="0"/>
          <w:numId w:val="1"/>
        </w:numPr>
        <w:spacing w:after="1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16">
        <w:rPr>
          <w:rFonts w:ascii="Times New Roman" w:hAnsi="Times New Roman" w:cs="Times New Roman"/>
          <w:b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E34F16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С. Сравните полученную зависимость с кривой прозрачности атмосферы и предложите оптимальный спектральный диапазон работы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</w:rPr>
        <w:t>тепловизора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при заданной температуре. (Алгоритм в задаче №3)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E34F16">
        <w:rPr>
          <w:rFonts w:ascii="Times New Roman" w:hAnsi="Times New Roman" w:cs="Times New Roman"/>
          <w:sz w:val="28"/>
          <w:szCs w:val="28"/>
        </w:rPr>
        <w:t>U_i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 xml:space="preserve"> )^2∙2∙π∙f∙C∙tgδ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где  f-частота переменного </w:t>
      </w:r>
      <w:proofErr w:type="spellStart"/>
      <w:r w:rsidRPr="00E34F16">
        <w:rPr>
          <w:rFonts w:ascii="Times New Roman" w:hAnsi="Times New Roman" w:cs="Times New Roman"/>
          <w:sz w:val="28"/>
          <w:szCs w:val="28"/>
        </w:rPr>
        <w:t>тока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>;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F16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 xml:space="preserve">–падение напряжения на изоляторе, 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;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С – емкость изолятора, Ф;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Подставив числовые значения в формулу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P=(11,7·103)2·2·3,14·50·100·10-12·0,1≈ 0,2 Вт.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Pr="00E34F16">
        <w:rPr>
          <w:rFonts w:ascii="Times New Roman" w:hAnsi="Times New Roman" w:cs="Times New Roman"/>
          <w:sz w:val="28"/>
          <w:szCs w:val="28"/>
        </w:rPr>
        <w:t>Т=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·Rт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    где </w:t>
      </w:r>
      <w:proofErr w:type="spellStart"/>
      <w:r w:rsidRPr="00E34F16">
        <w:rPr>
          <w:rFonts w:ascii="Times New Roman" w:hAnsi="Times New Roman" w:cs="Times New Roman"/>
          <w:sz w:val="28"/>
          <w:szCs w:val="28"/>
        </w:rPr>
        <w:t>Rт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.</w:t>
      </w: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F16">
        <w:rPr>
          <w:rFonts w:ascii="Times New Roman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∆Т=0,2·2= 0,4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Рассчитайте температуру изолятора емкостью 100 пФ с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  <w:lang w:val="en-US"/>
        </w:rPr>
        <w:t>tgδ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= 10 % и термическим сопротивлением 2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> К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B0"/>
      </w:r>
      <w:r w:rsidRPr="00E34F16">
        <w:rPr>
          <w:rFonts w:ascii="Times New Roman" w:hAnsi="Times New Roman" w:cs="Times New Roman"/>
          <w:b/>
          <w:sz w:val="28"/>
          <w:szCs w:val="28"/>
        </w:rPr>
        <w:t>С.</w:t>
      </w:r>
    </w:p>
    <w:p w:rsidR="00E34F16" w:rsidRPr="00E34F16" w:rsidRDefault="00E34F16" w:rsidP="00E34F16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∙π∙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tg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δ</m:t>
          </m:r>
        </m:oMath>
      </m:oMathPara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где  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4F16">
        <w:rPr>
          <w:rFonts w:ascii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E34F16">
        <w:rPr>
          <w:rFonts w:ascii="Times New Roman" w:hAnsi="Times New Roman" w:cs="Times New Roman"/>
          <w:sz w:val="28"/>
          <w:szCs w:val="28"/>
          <w:lang w:val="tt-RU"/>
        </w:rPr>
        <w:t>,Г</w:t>
      </w:r>
      <w:proofErr w:type="gramEnd"/>
      <w:r w:rsidRPr="00E34F16">
        <w:rPr>
          <w:rFonts w:ascii="Times New Roman" w:hAnsi="Times New Roman" w:cs="Times New Roman"/>
          <w:sz w:val="28"/>
          <w:szCs w:val="28"/>
          <w:lang w:val="tt-RU"/>
        </w:rPr>
        <w:t>ц;</w:t>
      </w: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F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3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34F16">
        <w:rPr>
          <w:rFonts w:ascii="Times New Roman" w:hAnsi="Times New Roman" w:cs="Times New Roman"/>
          <w:sz w:val="28"/>
          <w:szCs w:val="28"/>
        </w:rPr>
        <w:t>–падение напряжения на изоляторе, В;</w:t>
      </w: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С – емкость изолятора, Ф;</w:t>
      </w: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E34F16" w:rsidRPr="00E34F16" w:rsidRDefault="00E34F16" w:rsidP="00E34F1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</w:rPr>
        <w:t>11,7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10</w:t>
      </w:r>
      <w:r w:rsidRPr="00E34F1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34F16">
        <w:rPr>
          <w:rFonts w:ascii="Times New Roman" w:eastAsia="Calibri" w:hAnsi="Times New Roman" w:cs="Times New Roman"/>
          <w:sz w:val="28"/>
          <w:szCs w:val="28"/>
        </w:rPr>
        <w:t>)</w:t>
      </w:r>
      <w:r w:rsidRPr="00E34F1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2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3,14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50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100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10</w:t>
      </w:r>
      <w:r w:rsidRPr="00E34F16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E34F16" w:rsidRPr="00E34F16" w:rsidRDefault="00E34F16" w:rsidP="00E34F1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</w:rPr>
        <w:t>·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34F16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E34F16" w:rsidRPr="00E34F16" w:rsidRDefault="00E34F16" w:rsidP="00E34F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       где </w:t>
      </w:r>
      <w:r w:rsidRPr="00E34F1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34F16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lastRenderedPageBreak/>
        <w:t>Подставив числовые значения в формулу получим</w:t>
      </w:r>
      <w:proofErr w:type="gramEnd"/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0,4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E34F16" w:rsidRPr="00E34F16" w:rsidRDefault="00E34F16" w:rsidP="00E34F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E34F16">
        <w:rPr>
          <w:rFonts w:ascii="Times New Roman" w:hAnsi="Times New Roman" w:cs="Times New Roman"/>
          <w:b/>
          <w:sz w:val="28"/>
          <w:szCs w:val="28"/>
        </w:rPr>
        <w:t>В гирлянде из трех изоляторов, каждый из которых имеет емкость 35 пФ и термическое сопротивление 2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>/Вт, находящейся под действующим напряжением 20 кВ переменного тока частотой 50 Гц, имеется один дефектный изолятор с tgδ = 20 %. Рассчитать разность температур между дефектным и исправным изоляторами, считая, что распределение напряжения в гирлянде сохраняется равномерным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∙π∙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tg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δ</m:t>
          </m:r>
        </m:oMath>
      </m:oMathPara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E34F1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34F1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E34F16">
        <w:rPr>
          <w:rFonts w:ascii="Times New Roman" w:hAnsi="Times New Roman" w:cs="Times New Roman"/>
          <w:b/>
          <w:sz w:val="28"/>
          <w:szCs w:val="28"/>
        </w:rPr>
        <w:t>В гирлянде из трех изоляторов, каждый из которых имеет емкость 35 пФ и термическое сопротивление 2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/Вт, находящейся под действующим напряжением 20 кВ переменного тока частотой 50 Гц, имеется один дефектный изолятор с tgδ = 20 %, один полностью пробитый изолятор и один исправный. Рассчитать разности температур между 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>дефектным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34F16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∙π∙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Times New Roman" w:eastAsia="Calibri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tg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US"/>
            </w:rPr>
            <m:t>δ</m:t>
          </m:r>
        </m:oMath>
      </m:oMathPara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F1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E34F16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E34F1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34F1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По показаниям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</w:rPr>
        <w:t>тепловизора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(пирометра) температура контактного соединения из окисленного алюминия 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 xml:space="preserve">составляет 50 </w:t>
      </w:r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B0"/>
      </w:r>
      <w:r w:rsidRPr="00E34F16">
        <w:rPr>
          <w:rFonts w:ascii="Times New Roman" w:hAnsi="Times New Roman" w:cs="Times New Roman"/>
          <w:b/>
          <w:sz w:val="28"/>
          <w:szCs w:val="28"/>
        </w:rPr>
        <w:t xml:space="preserve">С. На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</w:rPr>
        <w:t>тепловизоре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коэффициент излучения 0,9. Какое изменение надо внести в установки </w:t>
      </w:r>
      <w:proofErr w:type="spellStart"/>
      <w:r w:rsidRPr="00E34F16">
        <w:rPr>
          <w:rFonts w:ascii="Times New Roman" w:hAnsi="Times New Roman" w:cs="Times New Roman"/>
          <w:b/>
          <w:sz w:val="28"/>
          <w:szCs w:val="28"/>
        </w:rPr>
        <w:t>тепловизора</w:t>
      </w:r>
      <w:proofErr w:type="spellEnd"/>
      <w:r w:rsidRPr="00E34F16">
        <w:rPr>
          <w:rFonts w:ascii="Times New Roman" w:hAnsi="Times New Roman" w:cs="Times New Roman"/>
          <w:b/>
          <w:sz w:val="28"/>
          <w:szCs w:val="28"/>
        </w:rPr>
        <w:t>? Какое в результате будет истинное значение температуры контактного соединения?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3343"/>
      </w:tblGrid>
      <w:tr w:rsidR="00E34F16" w:rsidRPr="00E34F16" w:rsidTr="002A1213">
        <w:trPr>
          <w:trHeight w:val="112"/>
          <w:jc w:val="center"/>
        </w:trPr>
        <w:tc>
          <w:tcPr>
            <w:tcW w:w="3598" w:type="dxa"/>
          </w:tcPr>
          <w:p w:rsidR="00E34F16" w:rsidRPr="00E34F16" w:rsidRDefault="00E34F16" w:rsidP="00E34F16">
            <w:pPr>
              <w:pStyle w:val="20"/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 окисленный алюминий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b/>
          <w:sz w:val="28"/>
          <w:szCs w:val="28"/>
        </w:rPr>
        <w:t>Ответ:</w:t>
      </w:r>
      <w:r w:rsidRPr="00E34F16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B0"/>
      </w:r>
      <w:r w:rsidRPr="00E34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16" w:rsidRPr="00E34F16" w:rsidRDefault="00E34F16" w:rsidP="00E34F1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E34F16">
        <w:rPr>
          <w:rFonts w:ascii="Times New Roman" w:hAnsi="Times New Roman" w:cs="Times New Roman"/>
          <w:b/>
          <w:sz w:val="28"/>
          <w:szCs w:val="28"/>
        </w:rPr>
        <w:t>Превышение температуры контактного соединения над температурой воздуха составляет 1</w:t>
      </w:r>
      <w:proofErr w:type="gramStart"/>
      <w:r w:rsidRPr="00E3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16">
        <w:rPr>
          <w:rFonts w:ascii="Times New Roman" w:hAnsi="Times New Roman" w:cs="Times New Roman"/>
          <w:b/>
          <w:sz w:val="28"/>
          <w:szCs w:val="28"/>
        </w:rPr>
        <w:sym w:font="Symbol" w:char="F0B0"/>
      </w:r>
      <w:r w:rsidRPr="00E34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34F16">
        <w:rPr>
          <w:rFonts w:ascii="Times New Roman" w:hAnsi="Times New Roman" w:cs="Times New Roman"/>
          <w:b/>
          <w:sz w:val="28"/>
          <w:szCs w:val="28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E34F16" w:rsidRPr="00E34F16" w:rsidRDefault="00E34F16" w:rsidP="00E34F16">
      <w:pPr>
        <w:pStyle w:val="20"/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  <w:bookmarkStart w:id="3" w:name="_Hlk57280016"/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E3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bookmarkEnd w:id="3"/>
      <w:r w:rsidRPr="00E34F1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2898/Т, мкм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– абсолютная температура, К.   </w:t>
      </w:r>
    </w:p>
    <w:p w:rsidR="00E34F16" w:rsidRPr="00E34F16" w:rsidRDefault="00E34F16" w:rsidP="00E34F16">
      <w:pPr>
        <w:pStyle w:val="2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Интегральная плотность излучения АЧТ определяют по закону Стефана-Больцмана: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4F16">
        <w:rPr>
          <w:rFonts w:ascii="Times New Roman" w:hAnsi="Times New Roman" w:cs="Times New Roman"/>
          <w:sz w:val="28"/>
          <w:szCs w:val="28"/>
        </w:rPr>
        <w:t>=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34F16">
        <w:rPr>
          <w:rFonts w:ascii="Times New Roman" w:hAnsi="Times New Roman" w:cs="Times New Roman"/>
          <w:sz w:val="28"/>
          <w:szCs w:val="28"/>
        </w:rPr>
        <w:t xml:space="preserve"> [Вт/см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4F16">
        <w:rPr>
          <w:rFonts w:ascii="Times New Roman" w:hAnsi="Times New Roman" w:cs="Times New Roman"/>
          <w:sz w:val="28"/>
          <w:szCs w:val="28"/>
        </w:rPr>
        <w:t>]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– температура АЧТ [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34F16">
        <w:rPr>
          <w:rFonts w:ascii="Times New Roman" w:hAnsi="Times New Roman" w:cs="Times New Roman"/>
          <w:sz w:val="28"/>
          <w:szCs w:val="28"/>
        </w:rPr>
        <w:t>К];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E34F16">
        <w:rPr>
          <w:rFonts w:ascii="Times New Roman" w:hAnsi="Times New Roman" w:cs="Times New Roman"/>
          <w:sz w:val="28"/>
          <w:szCs w:val="28"/>
        </w:rPr>
        <w:t>=5,6697</w:t>
      </w:r>
      <w:r w:rsidRPr="00E34F16">
        <w:rPr>
          <w:rFonts w:ascii="Times New Roman" w:hAnsi="Times New Roman" w:cs="Times New Roman"/>
          <w:sz w:val="28"/>
          <w:szCs w:val="28"/>
        </w:rPr>
        <w:sym w:font="Symbol" w:char="F0B1"/>
      </w:r>
      <w:r w:rsidRPr="00E34F16">
        <w:rPr>
          <w:rFonts w:ascii="Times New Roman" w:hAnsi="Times New Roman" w:cs="Times New Roman"/>
          <w:sz w:val="28"/>
          <w:szCs w:val="28"/>
        </w:rPr>
        <w:t>0,0029*10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E34F16">
        <w:rPr>
          <w:rFonts w:ascii="Times New Roman" w:hAnsi="Times New Roman" w:cs="Times New Roman"/>
          <w:sz w:val="28"/>
          <w:szCs w:val="28"/>
        </w:rPr>
        <w:t xml:space="preserve"> [Вт/м</w:t>
      </w:r>
      <w:proofErr w:type="gramStart"/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*К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34F16">
        <w:rPr>
          <w:rFonts w:ascii="Times New Roman" w:hAnsi="Times New Roman" w:cs="Times New Roman"/>
          <w:sz w:val="28"/>
          <w:szCs w:val="28"/>
        </w:rPr>
        <w:t>].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поверхность, покрытая сажей).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для интегральной плотности излучения приобретет следующий вид: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4F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4F16">
        <w:rPr>
          <w:rFonts w:ascii="Times New Roman" w:hAnsi="Times New Roman" w:cs="Times New Roman"/>
          <w:sz w:val="28"/>
          <w:szCs w:val="28"/>
        </w:rPr>
        <w:t>=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E34F1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34F16">
        <w:rPr>
          <w:rFonts w:ascii="Times New Roman" w:hAnsi="Times New Roman" w:cs="Times New Roman"/>
          <w:sz w:val="28"/>
          <w:szCs w:val="28"/>
        </w:rPr>
        <w:sym w:font="Symbol" w:char="F073"/>
      </w:r>
      <w:r w:rsidRPr="00E34F16">
        <w:rPr>
          <w:rFonts w:ascii="Times New Roman" w:hAnsi="Times New Roman" w:cs="Times New Roman"/>
          <w:sz w:val="28"/>
          <w:szCs w:val="28"/>
        </w:rPr>
        <w:t>Т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Коэффициент излучения 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E34F1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34F16">
        <w:rPr>
          <w:rFonts w:ascii="Times New Roman" w:hAnsi="Times New Roman" w:cs="Times New Roman"/>
          <w:sz w:val="28"/>
          <w:szCs w:val="28"/>
        </w:rPr>
        <w:t xml:space="preserve"> безразмерный и характеризует долю суммарного по спектру излучения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(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E3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C"/>
      </w:r>
      <w:r w:rsidRPr="00E34F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данного материала по отношению к АЧТ при той же температуре.</w:t>
      </w:r>
    </w:p>
    <w:p w:rsidR="00E34F16" w:rsidRPr="00E34F16" w:rsidRDefault="00E34F16" w:rsidP="00E34F16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    Спектральный коэффициент излучения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(</w:t>
      </w:r>
      <w:r w:rsidRPr="00E34F16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E3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C"/>
      </w:r>
      <w:r w:rsidRPr="00E34F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>зависит от температуры, от материала, состояния излучающей поверхности и от степени окисления.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E34F16" w:rsidRPr="00E34F16" w:rsidTr="002A1213">
        <w:trPr>
          <w:trHeight w:val="285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5"/>
            </w:r>
            <w:r w:rsidRPr="00E34F1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ym w:font="Symbol" w:char="F06C"/>
            </w: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Pr="00E34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  <w:r w:rsidRPr="00E34F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34F16" w:rsidRPr="00E34F16" w:rsidTr="002A1213">
        <w:trPr>
          <w:trHeight w:val="192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Полированный алюминий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E34F16" w:rsidRPr="00E34F16" w:rsidTr="002A1213">
        <w:trPr>
          <w:trHeight w:val="112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34F16" w:rsidRPr="00E34F16" w:rsidTr="002A1213">
        <w:trPr>
          <w:trHeight w:val="46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Полированная медь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34F16" w:rsidRPr="00E34F16" w:rsidTr="002A1213">
        <w:trPr>
          <w:trHeight w:val="122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Медь, покрытая толстым слоем окиси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34F16" w:rsidRPr="00E34F16" w:rsidTr="002A1213">
        <w:trPr>
          <w:trHeight w:val="197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34F16" w:rsidRPr="00E34F16" w:rsidTr="002A1213">
        <w:trPr>
          <w:trHeight w:val="39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E34F16" w:rsidRPr="00E34F16" w:rsidTr="002A1213">
        <w:trPr>
          <w:trHeight w:val="180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Краски масляные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34F16" w:rsidRPr="00E34F16" w:rsidTr="002A1213">
        <w:trPr>
          <w:trHeight w:val="114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E34F16" w:rsidRPr="00E34F16" w:rsidTr="002A1213">
        <w:trPr>
          <w:trHeight w:val="190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E34F16" w:rsidRPr="00E34F16" w:rsidTr="002A1213">
        <w:trPr>
          <w:trHeight w:val="110"/>
        </w:trPr>
        <w:tc>
          <w:tcPr>
            <w:tcW w:w="6228" w:type="dxa"/>
          </w:tcPr>
          <w:p w:rsidR="00E34F16" w:rsidRPr="00E34F16" w:rsidRDefault="00E34F16" w:rsidP="00E34F1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Бетон серый</w:t>
            </w:r>
          </w:p>
        </w:tc>
        <w:tc>
          <w:tcPr>
            <w:tcW w:w="3343" w:type="dxa"/>
          </w:tcPr>
          <w:p w:rsidR="00E34F16" w:rsidRPr="00E34F16" w:rsidRDefault="00E34F16" w:rsidP="00E34F16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1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</w:tbl>
    <w:p w:rsidR="00E34F16" w:rsidRPr="00E34F16" w:rsidRDefault="00E34F16" w:rsidP="00E34F16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E34F16" w:rsidRDefault="00E34F16" w:rsidP="00E3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>Формула Планка для спектральной плотности энергии излучения единицы объема</w:t>
      </w:r>
      <w:r w:rsidRPr="00E34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F16">
        <w:rPr>
          <w:rFonts w:ascii="Times New Roman" w:hAnsi="Times New Roman" w:cs="Times New Roman"/>
          <w:sz w:val="28"/>
          <w:szCs w:val="28"/>
        </w:rPr>
        <w:t>абсолютно черного тела:</w:t>
      </w:r>
    </w:p>
    <w:p w:rsidR="00E34F16" w:rsidRPr="00E34F16" w:rsidRDefault="00E34F16" w:rsidP="00E34F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16" w:rsidRDefault="00E34F16" w:rsidP="00E3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E34F16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E34F16">
        <w:rPr>
          <w:rFonts w:ascii="Times New Roman" w:hAnsi="Times New Roman" w:cs="Times New Roman"/>
          <w:sz w:val="28"/>
          <w:szCs w:val="28"/>
        </w:rPr>
        <w:t>=6,63х10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E34F16">
        <w:rPr>
          <w:rFonts w:ascii="Times New Roman" w:hAnsi="Times New Roman" w:cs="Times New Roman"/>
          <w:sz w:val="28"/>
          <w:szCs w:val="28"/>
        </w:rPr>
        <w:t>Дж*сек - постоянная Планка; k</w:t>
      </w:r>
      <w:r w:rsidRPr="00E34F16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E34F16">
        <w:rPr>
          <w:rFonts w:ascii="Times New Roman" w:hAnsi="Times New Roman" w:cs="Times New Roman"/>
          <w:sz w:val="28"/>
          <w:szCs w:val="28"/>
        </w:rPr>
        <w:t>1,38*10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E34F16">
        <w:rPr>
          <w:rFonts w:ascii="Times New Roman" w:hAnsi="Times New Roman" w:cs="Times New Roman"/>
          <w:sz w:val="28"/>
          <w:szCs w:val="28"/>
        </w:rPr>
        <w:t xml:space="preserve"> Дж/К – постоянная Больцмана; с=3*10</w:t>
      </w:r>
      <w:r w:rsidRPr="00E34F1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34F16">
        <w:rPr>
          <w:rFonts w:ascii="Times New Roman" w:hAnsi="Times New Roman" w:cs="Times New Roman"/>
          <w:sz w:val="28"/>
          <w:szCs w:val="28"/>
        </w:rPr>
        <w:t xml:space="preserve"> м/с - скорость света, λ – длина волны, м; 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34F16">
        <w:rPr>
          <w:rFonts w:ascii="Times New Roman" w:hAnsi="Times New Roman" w:cs="Times New Roman"/>
          <w:sz w:val="28"/>
          <w:szCs w:val="28"/>
        </w:rPr>
        <w:t xml:space="preserve"> температура, К.</w:t>
      </w:r>
    </w:p>
    <w:p w:rsidR="00E34F16" w:rsidRPr="00E34F16" w:rsidRDefault="00E34F16" w:rsidP="00E34F1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F16">
        <w:rPr>
          <w:rFonts w:ascii="Times New Roman" w:hAnsi="Times New Roman" w:cs="Times New Roman"/>
          <w:b/>
          <w:sz w:val="28"/>
          <w:szCs w:val="28"/>
        </w:rPr>
        <w:t>Ответ</w:t>
      </w:r>
      <w:r w:rsidRPr="00E34F16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E34F16">
        <w:rPr>
          <w:rFonts w:ascii="Times New Roman" w:hAnsi="Times New Roman" w:cs="Times New Roman"/>
          <w:sz w:val="28"/>
          <w:szCs w:val="28"/>
        </w:rPr>
        <w:t xml:space="preserve"> </w:t>
      </w:r>
      <w:r w:rsidRPr="00E34F16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эффект являет</w:t>
      </w:r>
      <w:r w:rsidRPr="00E34F16">
        <w:rPr>
          <w:rFonts w:ascii="Times New Roman" w:hAnsi="Times New Roman" w:cs="Times New Roman"/>
          <w:sz w:val="28"/>
          <w:szCs w:val="28"/>
        </w:rPr>
        <w:t>ся аварийным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16" w:rsidRPr="00E34F16" w:rsidRDefault="00E34F16" w:rsidP="00E3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Default="00E34F16" w:rsidP="00E34F16">
      <w:pPr>
        <w:spacing w:line="240" w:lineRule="auto"/>
      </w:pPr>
    </w:p>
    <w:p w:rsidR="00E34F16" w:rsidRDefault="00E34F16" w:rsidP="00E34F16">
      <w:pPr>
        <w:spacing w:line="240" w:lineRule="auto"/>
      </w:pPr>
    </w:p>
    <w:sectPr w:rsidR="00E34F16" w:rsidSect="00C8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16"/>
    <w:rsid w:val="000068B8"/>
    <w:rsid w:val="000137F3"/>
    <w:rsid w:val="00037E94"/>
    <w:rsid w:val="00040C94"/>
    <w:rsid w:val="00041B09"/>
    <w:rsid w:val="00042223"/>
    <w:rsid w:val="00052825"/>
    <w:rsid w:val="00060CE6"/>
    <w:rsid w:val="00070676"/>
    <w:rsid w:val="00083248"/>
    <w:rsid w:val="000875D9"/>
    <w:rsid w:val="00087981"/>
    <w:rsid w:val="0009284D"/>
    <w:rsid w:val="00092958"/>
    <w:rsid w:val="0009349F"/>
    <w:rsid w:val="000A2367"/>
    <w:rsid w:val="000A238E"/>
    <w:rsid w:val="000A30AC"/>
    <w:rsid w:val="000A4360"/>
    <w:rsid w:val="000A51D7"/>
    <w:rsid w:val="000A78D3"/>
    <w:rsid w:val="000B11D3"/>
    <w:rsid w:val="000B3EAF"/>
    <w:rsid w:val="000B47F7"/>
    <w:rsid w:val="000C0741"/>
    <w:rsid w:val="000C3E31"/>
    <w:rsid w:val="000C5B93"/>
    <w:rsid w:val="000E2B53"/>
    <w:rsid w:val="00122951"/>
    <w:rsid w:val="001266BD"/>
    <w:rsid w:val="00134024"/>
    <w:rsid w:val="001349B8"/>
    <w:rsid w:val="0014069F"/>
    <w:rsid w:val="00144CB6"/>
    <w:rsid w:val="00146413"/>
    <w:rsid w:val="001504B6"/>
    <w:rsid w:val="00156F59"/>
    <w:rsid w:val="00174AB7"/>
    <w:rsid w:val="00177E17"/>
    <w:rsid w:val="00180D26"/>
    <w:rsid w:val="00181D08"/>
    <w:rsid w:val="00182D3B"/>
    <w:rsid w:val="00185A7E"/>
    <w:rsid w:val="00190FEF"/>
    <w:rsid w:val="00194702"/>
    <w:rsid w:val="00195CCF"/>
    <w:rsid w:val="001A14EA"/>
    <w:rsid w:val="001A3F35"/>
    <w:rsid w:val="001A4688"/>
    <w:rsid w:val="001B270F"/>
    <w:rsid w:val="001B63DB"/>
    <w:rsid w:val="001B79CF"/>
    <w:rsid w:val="001C467B"/>
    <w:rsid w:val="001D1DF8"/>
    <w:rsid w:val="001D5CF6"/>
    <w:rsid w:val="001E4D4F"/>
    <w:rsid w:val="001F4156"/>
    <w:rsid w:val="00204FDC"/>
    <w:rsid w:val="002167A0"/>
    <w:rsid w:val="00245154"/>
    <w:rsid w:val="0024649D"/>
    <w:rsid w:val="00247D9B"/>
    <w:rsid w:val="0025083D"/>
    <w:rsid w:val="00252BBF"/>
    <w:rsid w:val="00252C73"/>
    <w:rsid w:val="00255594"/>
    <w:rsid w:val="00266463"/>
    <w:rsid w:val="00267264"/>
    <w:rsid w:val="00272582"/>
    <w:rsid w:val="00273854"/>
    <w:rsid w:val="0028030A"/>
    <w:rsid w:val="00286805"/>
    <w:rsid w:val="00286B2F"/>
    <w:rsid w:val="00290E9C"/>
    <w:rsid w:val="00291D84"/>
    <w:rsid w:val="00294B2D"/>
    <w:rsid w:val="0029742D"/>
    <w:rsid w:val="00297662"/>
    <w:rsid w:val="002A22BC"/>
    <w:rsid w:val="002A2696"/>
    <w:rsid w:val="002B4318"/>
    <w:rsid w:val="002B5374"/>
    <w:rsid w:val="002B6C8E"/>
    <w:rsid w:val="002C463C"/>
    <w:rsid w:val="002C556F"/>
    <w:rsid w:val="002D0EBA"/>
    <w:rsid w:val="002D5784"/>
    <w:rsid w:val="002E4C8B"/>
    <w:rsid w:val="002F3F1D"/>
    <w:rsid w:val="002F678C"/>
    <w:rsid w:val="00300FFF"/>
    <w:rsid w:val="003010E7"/>
    <w:rsid w:val="00312EC0"/>
    <w:rsid w:val="003160DE"/>
    <w:rsid w:val="00330A92"/>
    <w:rsid w:val="003318E8"/>
    <w:rsid w:val="0033407C"/>
    <w:rsid w:val="003363C8"/>
    <w:rsid w:val="003374D5"/>
    <w:rsid w:val="00337BBC"/>
    <w:rsid w:val="00345210"/>
    <w:rsid w:val="0035317D"/>
    <w:rsid w:val="00356D05"/>
    <w:rsid w:val="003571B3"/>
    <w:rsid w:val="00357EB4"/>
    <w:rsid w:val="0036484B"/>
    <w:rsid w:val="00366575"/>
    <w:rsid w:val="003676BB"/>
    <w:rsid w:val="003703BD"/>
    <w:rsid w:val="003756E5"/>
    <w:rsid w:val="003A2C27"/>
    <w:rsid w:val="003A32DE"/>
    <w:rsid w:val="003A32F8"/>
    <w:rsid w:val="003A50C2"/>
    <w:rsid w:val="003A5773"/>
    <w:rsid w:val="003B20CE"/>
    <w:rsid w:val="003B70F5"/>
    <w:rsid w:val="003D7AE7"/>
    <w:rsid w:val="003D7FDF"/>
    <w:rsid w:val="003E290D"/>
    <w:rsid w:val="003E31EF"/>
    <w:rsid w:val="003E66D5"/>
    <w:rsid w:val="003F33BA"/>
    <w:rsid w:val="0040691A"/>
    <w:rsid w:val="00415011"/>
    <w:rsid w:val="004151D4"/>
    <w:rsid w:val="0041636B"/>
    <w:rsid w:val="004218B2"/>
    <w:rsid w:val="00425329"/>
    <w:rsid w:val="004269FF"/>
    <w:rsid w:val="004308C0"/>
    <w:rsid w:val="0043188D"/>
    <w:rsid w:val="0043284B"/>
    <w:rsid w:val="00434CB2"/>
    <w:rsid w:val="00435048"/>
    <w:rsid w:val="0043660D"/>
    <w:rsid w:val="00445D45"/>
    <w:rsid w:val="00446DEA"/>
    <w:rsid w:val="0045540B"/>
    <w:rsid w:val="0047428B"/>
    <w:rsid w:val="00474BEE"/>
    <w:rsid w:val="004906AB"/>
    <w:rsid w:val="00495EA6"/>
    <w:rsid w:val="00497410"/>
    <w:rsid w:val="00497897"/>
    <w:rsid w:val="004B79AD"/>
    <w:rsid w:val="004C3040"/>
    <w:rsid w:val="004D568C"/>
    <w:rsid w:val="004E78A5"/>
    <w:rsid w:val="004F110E"/>
    <w:rsid w:val="004F3E22"/>
    <w:rsid w:val="004F658C"/>
    <w:rsid w:val="00500BF9"/>
    <w:rsid w:val="005021B8"/>
    <w:rsid w:val="00511712"/>
    <w:rsid w:val="005152B0"/>
    <w:rsid w:val="00517955"/>
    <w:rsid w:val="0052312D"/>
    <w:rsid w:val="005234A7"/>
    <w:rsid w:val="005249EC"/>
    <w:rsid w:val="00526E90"/>
    <w:rsid w:val="00540DE4"/>
    <w:rsid w:val="0054289C"/>
    <w:rsid w:val="00555B76"/>
    <w:rsid w:val="005639DC"/>
    <w:rsid w:val="00564B94"/>
    <w:rsid w:val="00565279"/>
    <w:rsid w:val="00576E82"/>
    <w:rsid w:val="00583165"/>
    <w:rsid w:val="00592C98"/>
    <w:rsid w:val="00592D18"/>
    <w:rsid w:val="005A2C3D"/>
    <w:rsid w:val="005A674C"/>
    <w:rsid w:val="005B16F2"/>
    <w:rsid w:val="005B25A0"/>
    <w:rsid w:val="005B33C2"/>
    <w:rsid w:val="005B5A77"/>
    <w:rsid w:val="005C0E33"/>
    <w:rsid w:val="005C1BA9"/>
    <w:rsid w:val="005C558B"/>
    <w:rsid w:val="005D40C5"/>
    <w:rsid w:val="005D5C29"/>
    <w:rsid w:val="005E2304"/>
    <w:rsid w:val="005F559D"/>
    <w:rsid w:val="00600FD1"/>
    <w:rsid w:val="00601129"/>
    <w:rsid w:val="00603813"/>
    <w:rsid w:val="00604B0E"/>
    <w:rsid w:val="00606AFE"/>
    <w:rsid w:val="00607AB0"/>
    <w:rsid w:val="00607C4D"/>
    <w:rsid w:val="00607D68"/>
    <w:rsid w:val="00612AA7"/>
    <w:rsid w:val="00614261"/>
    <w:rsid w:val="00614D6B"/>
    <w:rsid w:val="00626876"/>
    <w:rsid w:val="00641329"/>
    <w:rsid w:val="00643BA5"/>
    <w:rsid w:val="0064413B"/>
    <w:rsid w:val="00656764"/>
    <w:rsid w:val="00657E31"/>
    <w:rsid w:val="0066174E"/>
    <w:rsid w:val="00661A25"/>
    <w:rsid w:val="00665364"/>
    <w:rsid w:val="006668AA"/>
    <w:rsid w:val="00666F4C"/>
    <w:rsid w:val="00667FC3"/>
    <w:rsid w:val="00676E97"/>
    <w:rsid w:val="00687117"/>
    <w:rsid w:val="006A31B6"/>
    <w:rsid w:val="006A7607"/>
    <w:rsid w:val="006C2400"/>
    <w:rsid w:val="006C4504"/>
    <w:rsid w:val="006C715B"/>
    <w:rsid w:val="006D3A16"/>
    <w:rsid w:val="006E79AF"/>
    <w:rsid w:val="006F6B71"/>
    <w:rsid w:val="006F6C3F"/>
    <w:rsid w:val="00705A2E"/>
    <w:rsid w:val="0070761B"/>
    <w:rsid w:val="00710336"/>
    <w:rsid w:val="0071068B"/>
    <w:rsid w:val="00716E1A"/>
    <w:rsid w:val="007213C6"/>
    <w:rsid w:val="0074722D"/>
    <w:rsid w:val="00756C27"/>
    <w:rsid w:val="00761948"/>
    <w:rsid w:val="007811B0"/>
    <w:rsid w:val="00791AB7"/>
    <w:rsid w:val="00795CF8"/>
    <w:rsid w:val="00797A27"/>
    <w:rsid w:val="007A4D90"/>
    <w:rsid w:val="007A7ECE"/>
    <w:rsid w:val="007C0210"/>
    <w:rsid w:val="007C48BD"/>
    <w:rsid w:val="007D14C9"/>
    <w:rsid w:val="007D57AA"/>
    <w:rsid w:val="007E5221"/>
    <w:rsid w:val="007E7246"/>
    <w:rsid w:val="007E78F9"/>
    <w:rsid w:val="007F451E"/>
    <w:rsid w:val="007F49E6"/>
    <w:rsid w:val="007F6EBC"/>
    <w:rsid w:val="00801FA2"/>
    <w:rsid w:val="00803170"/>
    <w:rsid w:val="00813580"/>
    <w:rsid w:val="00813DE7"/>
    <w:rsid w:val="008141B6"/>
    <w:rsid w:val="0082059E"/>
    <w:rsid w:val="008208C1"/>
    <w:rsid w:val="00821830"/>
    <w:rsid w:val="00822F3F"/>
    <w:rsid w:val="008248B2"/>
    <w:rsid w:val="0083338B"/>
    <w:rsid w:val="00834C44"/>
    <w:rsid w:val="00835481"/>
    <w:rsid w:val="00837F51"/>
    <w:rsid w:val="00837FED"/>
    <w:rsid w:val="0085609E"/>
    <w:rsid w:val="00856E89"/>
    <w:rsid w:val="00862D3E"/>
    <w:rsid w:val="008653CC"/>
    <w:rsid w:val="00865C2A"/>
    <w:rsid w:val="008667FA"/>
    <w:rsid w:val="00875711"/>
    <w:rsid w:val="008800EF"/>
    <w:rsid w:val="00883A6B"/>
    <w:rsid w:val="008844C4"/>
    <w:rsid w:val="00891283"/>
    <w:rsid w:val="008968C7"/>
    <w:rsid w:val="008A12D0"/>
    <w:rsid w:val="008A1DE9"/>
    <w:rsid w:val="008A30E2"/>
    <w:rsid w:val="008A50C3"/>
    <w:rsid w:val="008A6B8B"/>
    <w:rsid w:val="008B071F"/>
    <w:rsid w:val="008B17CC"/>
    <w:rsid w:val="008B747E"/>
    <w:rsid w:val="008B765B"/>
    <w:rsid w:val="008C5209"/>
    <w:rsid w:val="008D0D25"/>
    <w:rsid w:val="008D2075"/>
    <w:rsid w:val="008D3DF5"/>
    <w:rsid w:val="008D7E9D"/>
    <w:rsid w:val="008E4AD0"/>
    <w:rsid w:val="008E7C15"/>
    <w:rsid w:val="008F074B"/>
    <w:rsid w:val="008F0B37"/>
    <w:rsid w:val="008F18C0"/>
    <w:rsid w:val="008F2DF1"/>
    <w:rsid w:val="008F47C3"/>
    <w:rsid w:val="008F494E"/>
    <w:rsid w:val="008F49AA"/>
    <w:rsid w:val="0090041E"/>
    <w:rsid w:val="00902DF3"/>
    <w:rsid w:val="00904A0B"/>
    <w:rsid w:val="00910110"/>
    <w:rsid w:val="0092193E"/>
    <w:rsid w:val="00923AED"/>
    <w:rsid w:val="009258CC"/>
    <w:rsid w:val="00930DFC"/>
    <w:rsid w:val="00933A65"/>
    <w:rsid w:val="009515AD"/>
    <w:rsid w:val="009521A9"/>
    <w:rsid w:val="009533C7"/>
    <w:rsid w:val="00953D2E"/>
    <w:rsid w:val="0095602E"/>
    <w:rsid w:val="009565E0"/>
    <w:rsid w:val="00963CA1"/>
    <w:rsid w:val="009654B4"/>
    <w:rsid w:val="00966F32"/>
    <w:rsid w:val="009702C5"/>
    <w:rsid w:val="00973393"/>
    <w:rsid w:val="0099686F"/>
    <w:rsid w:val="009A469E"/>
    <w:rsid w:val="009B44DE"/>
    <w:rsid w:val="009B75FC"/>
    <w:rsid w:val="009D168D"/>
    <w:rsid w:val="009D2EBA"/>
    <w:rsid w:val="009E1072"/>
    <w:rsid w:val="009E3AA0"/>
    <w:rsid w:val="009E511F"/>
    <w:rsid w:val="009E766A"/>
    <w:rsid w:val="009E77DC"/>
    <w:rsid w:val="009F60EB"/>
    <w:rsid w:val="009F7213"/>
    <w:rsid w:val="00A002F5"/>
    <w:rsid w:val="00A12636"/>
    <w:rsid w:val="00A13B03"/>
    <w:rsid w:val="00A31622"/>
    <w:rsid w:val="00A35807"/>
    <w:rsid w:val="00A405BC"/>
    <w:rsid w:val="00A43501"/>
    <w:rsid w:val="00A43BFA"/>
    <w:rsid w:val="00A45BE6"/>
    <w:rsid w:val="00A47E67"/>
    <w:rsid w:val="00A50CBD"/>
    <w:rsid w:val="00A633B5"/>
    <w:rsid w:val="00A65456"/>
    <w:rsid w:val="00A70F7C"/>
    <w:rsid w:val="00A74E53"/>
    <w:rsid w:val="00A826F7"/>
    <w:rsid w:val="00A857F6"/>
    <w:rsid w:val="00A87211"/>
    <w:rsid w:val="00A907EF"/>
    <w:rsid w:val="00A9384E"/>
    <w:rsid w:val="00AA6F93"/>
    <w:rsid w:val="00AB237E"/>
    <w:rsid w:val="00AB55EB"/>
    <w:rsid w:val="00AC05FC"/>
    <w:rsid w:val="00AC1775"/>
    <w:rsid w:val="00AC1EDE"/>
    <w:rsid w:val="00AC35EF"/>
    <w:rsid w:val="00AC3934"/>
    <w:rsid w:val="00AD2517"/>
    <w:rsid w:val="00AD559D"/>
    <w:rsid w:val="00AD6C5A"/>
    <w:rsid w:val="00AE4218"/>
    <w:rsid w:val="00AE51FB"/>
    <w:rsid w:val="00AE6746"/>
    <w:rsid w:val="00AF6AEC"/>
    <w:rsid w:val="00B1319A"/>
    <w:rsid w:val="00B158DC"/>
    <w:rsid w:val="00B30361"/>
    <w:rsid w:val="00B436D4"/>
    <w:rsid w:val="00B4446A"/>
    <w:rsid w:val="00B44EA2"/>
    <w:rsid w:val="00B54FE0"/>
    <w:rsid w:val="00B55438"/>
    <w:rsid w:val="00B562C9"/>
    <w:rsid w:val="00B57189"/>
    <w:rsid w:val="00B57996"/>
    <w:rsid w:val="00B65E4A"/>
    <w:rsid w:val="00B678CD"/>
    <w:rsid w:val="00B71824"/>
    <w:rsid w:val="00B758D7"/>
    <w:rsid w:val="00B863AF"/>
    <w:rsid w:val="00B87212"/>
    <w:rsid w:val="00B95D7F"/>
    <w:rsid w:val="00BA15BB"/>
    <w:rsid w:val="00BA6E60"/>
    <w:rsid w:val="00BB4F5D"/>
    <w:rsid w:val="00BB6477"/>
    <w:rsid w:val="00BC10F0"/>
    <w:rsid w:val="00BC641A"/>
    <w:rsid w:val="00BD12DE"/>
    <w:rsid w:val="00BD323A"/>
    <w:rsid w:val="00BD3D88"/>
    <w:rsid w:val="00BD4916"/>
    <w:rsid w:val="00BD6667"/>
    <w:rsid w:val="00BD6CF0"/>
    <w:rsid w:val="00BE4E0F"/>
    <w:rsid w:val="00BF2AA7"/>
    <w:rsid w:val="00C00B85"/>
    <w:rsid w:val="00C01580"/>
    <w:rsid w:val="00C1179F"/>
    <w:rsid w:val="00C25AA1"/>
    <w:rsid w:val="00C30EB3"/>
    <w:rsid w:val="00C31390"/>
    <w:rsid w:val="00C34B84"/>
    <w:rsid w:val="00C34F19"/>
    <w:rsid w:val="00C40497"/>
    <w:rsid w:val="00C42A7D"/>
    <w:rsid w:val="00C43300"/>
    <w:rsid w:val="00C437BA"/>
    <w:rsid w:val="00C46311"/>
    <w:rsid w:val="00C533EB"/>
    <w:rsid w:val="00C56EDE"/>
    <w:rsid w:val="00C61088"/>
    <w:rsid w:val="00C71F52"/>
    <w:rsid w:val="00C825F3"/>
    <w:rsid w:val="00C8420E"/>
    <w:rsid w:val="00C87915"/>
    <w:rsid w:val="00C94FA6"/>
    <w:rsid w:val="00C9537F"/>
    <w:rsid w:val="00C962AA"/>
    <w:rsid w:val="00CA79A2"/>
    <w:rsid w:val="00CD0604"/>
    <w:rsid w:val="00CD0D89"/>
    <w:rsid w:val="00CD4414"/>
    <w:rsid w:val="00CE54F6"/>
    <w:rsid w:val="00CF61DC"/>
    <w:rsid w:val="00D0489E"/>
    <w:rsid w:val="00D05171"/>
    <w:rsid w:val="00D07363"/>
    <w:rsid w:val="00D20C43"/>
    <w:rsid w:val="00D22B52"/>
    <w:rsid w:val="00D24A54"/>
    <w:rsid w:val="00D2636C"/>
    <w:rsid w:val="00D32BBC"/>
    <w:rsid w:val="00D35F18"/>
    <w:rsid w:val="00D37F3D"/>
    <w:rsid w:val="00D45A0F"/>
    <w:rsid w:val="00D52754"/>
    <w:rsid w:val="00D55B0B"/>
    <w:rsid w:val="00D61E7C"/>
    <w:rsid w:val="00D6313D"/>
    <w:rsid w:val="00D6356B"/>
    <w:rsid w:val="00D64342"/>
    <w:rsid w:val="00D64364"/>
    <w:rsid w:val="00D64A43"/>
    <w:rsid w:val="00D66388"/>
    <w:rsid w:val="00D763DF"/>
    <w:rsid w:val="00D83883"/>
    <w:rsid w:val="00D862C8"/>
    <w:rsid w:val="00D87F22"/>
    <w:rsid w:val="00D9099F"/>
    <w:rsid w:val="00D90EB6"/>
    <w:rsid w:val="00D96BE1"/>
    <w:rsid w:val="00DB053C"/>
    <w:rsid w:val="00DB3423"/>
    <w:rsid w:val="00DC3449"/>
    <w:rsid w:val="00DD00F3"/>
    <w:rsid w:val="00DD2D13"/>
    <w:rsid w:val="00DE50F2"/>
    <w:rsid w:val="00DE5B33"/>
    <w:rsid w:val="00E04338"/>
    <w:rsid w:val="00E04935"/>
    <w:rsid w:val="00E0748B"/>
    <w:rsid w:val="00E118F0"/>
    <w:rsid w:val="00E12871"/>
    <w:rsid w:val="00E13548"/>
    <w:rsid w:val="00E15DC0"/>
    <w:rsid w:val="00E22D77"/>
    <w:rsid w:val="00E31ED7"/>
    <w:rsid w:val="00E33E6B"/>
    <w:rsid w:val="00E34F16"/>
    <w:rsid w:val="00E3642E"/>
    <w:rsid w:val="00E405E2"/>
    <w:rsid w:val="00E41738"/>
    <w:rsid w:val="00E458A1"/>
    <w:rsid w:val="00E52E33"/>
    <w:rsid w:val="00E74FE3"/>
    <w:rsid w:val="00E8535C"/>
    <w:rsid w:val="00E9039B"/>
    <w:rsid w:val="00E9166F"/>
    <w:rsid w:val="00E92985"/>
    <w:rsid w:val="00E974CC"/>
    <w:rsid w:val="00EA2D56"/>
    <w:rsid w:val="00EB55C8"/>
    <w:rsid w:val="00EB667E"/>
    <w:rsid w:val="00EB6A54"/>
    <w:rsid w:val="00EC2228"/>
    <w:rsid w:val="00EC29F9"/>
    <w:rsid w:val="00EC7FBF"/>
    <w:rsid w:val="00ED27FC"/>
    <w:rsid w:val="00ED3FF7"/>
    <w:rsid w:val="00ED7034"/>
    <w:rsid w:val="00EE2B11"/>
    <w:rsid w:val="00EF3E8B"/>
    <w:rsid w:val="00EF4E1C"/>
    <w:rsid w:val="00EF5746"/>
    <w:rsid w:val="00EF5D78"/>
    <w:rsid w:val="00F00651"/>
    <w:rsid w:val="00F06687"/>
    <w:rsid w:val="00F0757D"/>
    <w:rsid w:val="00F2023B"/>
    <w:rsid w:val="00F21C41"/>
    <w:rsid w:val="00F224CB"/>
    <w:rsid w:val="00F26A0E"/>
    <w:rsid w:val="00F31600"/>
    <w:rsid w:val="00F34FD9"/>
    <w:rsid w:val="00F35025"/>
    <w:rsid w:val="00F52E14"/>
    <w:rsid w:val="00F53751"/>
    <w:rsid w:val="00F5451E"/>
    <w:rsid w:val="00F554B8"/>
    <w:rsid w:val="00F607BB"/>
    <w:rsid w:val="00F65CF0"/>
    <w:rsid w:val="00F70C15"/>
    <w:rsid w:val="00F72CA4"/>
    <w:rsid w:val="00F90367"/>
    <w:rsid w:val="00F9422F"/>
    <w:rsid w:val="00F95800"/>
    <w:rsid w:val="00F9694F"/>
    <w:rsid w:val="00F97A80"/>
    <w:rsid w:val="00FA19E1"/>
    <w:rsid w:val="00FA7676"/>
    <w:rsid w:val="00FB16A4"/>
    <w:rsid w:val="00FB1A65"/>
    <w:rsid w:val="00FB2DAE"/>
    <w:rsid w:val="00FB6141"/>
    <w:rsid w:val="00FB78EC"/>
    <w:rsid w:val="00FB7ED9"/>
    <w:rsid w:val="00FC114E"/>
    <w:rsid w:val="00FC3E8F"/>
    <w:rsid w:val="00FD2818"/>
    <w:rsid w:val="00FD589D"/>
    <w:rsid w:val="00FD7BA2"/>
    <w:rsid w:val="00FE7BE5"/>
    <w:rsid w:val="00FF34F4"/>
    <w:rsid w:val="00FF4B64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E34F1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E34F1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34F16"/>
  </w:style>
  <w:style w:type="paragraph" w:styleId="a3">
    <w:name w:val="List Paragraph"/>
    <w:basedOn w:val="a"/>
    <w:uiPriority w:val="34"/>
    <w:qFormat/>
    <w:rsid w:val="00E34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2021-12-11T09:47:00Z</dcterms:created>
  <dcterms:modified xsi:type="dcterms:W3CDTF">2021-12-11T09:47:00Z</dcterms:modified>
</cp:coreProperties>
</file>