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Онлайн-обучение - преимущества и недостатки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Электронное обучение или онлайн-обучение - это использование электронных технологий в обучении.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или обучение.  Большинство работающих людей также могут пользоваться оборудованием.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электронного обучения, чтобы убедить их в образовании.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Концепция электронного обучения была впервые использована на компьютерном тестировании (CBT).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системный семинар.  В последнее время рынок электронного обучения Индии стал вторым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самый большой после США.  Ожидается, что сектор электронного обучения в Индии будет расти быстрыми темпами.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комбинированная годовая ставка 17,4% в период с 2013 по 2018 год. Давайте посмотрим на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преимущества и недостатки электронного обучения.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Преимущества электронного обучения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1. Удобное время - люди, посещающие онлайн-обучение, могут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класс в любое время в соответствии с их удобством.  Люди, которые работают в течение дня, могут принимать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вечерние занятия.  Обычно онлайн-классы доступны 24 * 7, так что люди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могут посещать занятия в любое время в любой день.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2. Экономьте деньги - онлайн-обучение требует меньших затрат на кредитный час и студентов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освобождаются от транспортных расходов.  Лица, у которых есть дети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дома, можно учиться дома, сэкономив на уходе за ребенком.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3. Охват - доступ к онлайн-обучению можно получить с помощью компьютера /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ноутбук и подключение к Интернету.  Использование компьютеров и новых технологий помогает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для улучшения технических навыков человека.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4. Гибкость - люди могут присоединиться к онлайн-обсуждениям в любое время или посетить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одноклассники или инструкторы удаленно в чатах.  Студенты могут учиться, когда они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находятся на пике своей энергии.  Программа курса и материалы всегда доступны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онлайн, и, таким образом, студентам не нужно тратить время на поиск материалов.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5. Немедленные результаты. Большинство технологий онлайн-обучения сочетают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онлайн-викторины и другие инструменты для быстрой оценки темпа обучения.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Обратная связь также поступает в течение нескольких секунд.  Сомнения можно прояснить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через прямой чат с инструкторами.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6. Разнообразие курсов. Сегодня высшее образование предлагает широкие возможности для обучения.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ученики.  Студенты могут найти различные онлайн-программы от естественных наук до других предметов.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в несколько кликов.  Онлайн-обучение также облегчило получение признания.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от диплома до докторской степени.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7. Комфортная рабочая среда - онлайн-обучение обеспечивает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комфортная рабочая среда, так как нет занятий физкультурой.  Ты сможешь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оденьтесь в любой удобный костюм и приходите на занятия.  Учебные материалы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отправлено студенту в электронном виде.  Им просто нужно их прочитать и заполнить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задания и снова отправьте его в электронном виде.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8. Карьерный рост - студенты могут пройти онлайн-курс и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получить более одной степени за раз.  Они могут закончить свой курс обучения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пока они работают или воспитывают семью.  Получение степени, пока вы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работа показывает, что вы амбициозный сотрудник и готовы к новым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проблемы.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Недостатки электронного обучения.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1. Отсутствие личного взаимодействия. Главный недостаток онлайн-обучения -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отсутствие личного взаимодействия.  Студенты склонны полагать, что они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никогда не встретил бы инструкторов или других одноклассников.  Меньше вероятность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построение хороших и здоровых отношений с инструктором и одноклассниками.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2. Больше работы. Студентам, желающим получить электронное обучение, нужно больше посвящать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количество часов на их изучение.  Онлайн-обучение требует большего количества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чтение и задания, чем традиционные занятия.  Ожидается, что они потратят на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не менее 10 часов в неделю на каждый онлайн-курс.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3. Самостоятельное руководство - онлайн-обучение требует более высокой самооценки.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направление.  Нужно быть активным в поиске нужной информации.  Они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должны следить за тем, чтобы они посещали занятия, подходящие для их карьеры.  Люди, которые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при прохождении онлайн-обучения следует соответствующим образом планировать свои навыки управления временем.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4. Меньше учебной поддержки - хотя взаимодействия происходят часто.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между студентом и инструктором студенты могут столкнуться с проблемой двухстороннего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общение или личное взаимодействие.  Отсутствие связи между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преподаватель и студенты могут вызвать разочарование среди студентов, которые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борются со своим материальным курсом.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5. Изоляция - хотя онлайн-обучение предлагает гибкость, оно также может создать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чувство изолированности среди студентов.  Онлайн-обучение - это сольный акт, и он может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заставьте учащихся почувствовать, что они совершенно одиноки.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6. Проблемы, связанные со здоровьем - онлайн-обучение требует использования компьютеров.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длительное время.  Это может вызвать усталость глаз, плохую осанку и ряд других последствий для здоровья.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на учащегося.  Прежде чем проходить онлайн-курс, лучше пройти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поза сидя и другие необходимые рекомендации.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7. Отсутствие аккредитации. Прежде чем записаться на какой-либо онлайн-курс, убедитесь, что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что программа аккредитована.  Если вы получили степень в школе без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аккредитация, ваша степень останется бесполезной.  Проверка онлайн-программы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аккредитация - это маленький шаг, и он может избежать препятствий, которые возникнут в долгосрочной перспективе.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С помощью развивающихся технологий электронное обучение также может быть применено к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школы и колледжи.  Это может помочь учителю старшей школы вовлечь своих учеников в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более интерактивный способ.  Перед тем, как пройти онлайн-курс обучения, убедитесь, что вы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тоже пройдемся по их минусам.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