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54" w:rsidRPr="00B05B54" w:rsidRDefault="00B05B54" w:rsidP="00B05B54">
      <w:pPr>
        <w:autoSpaceDE w:val="0"/>
        <w:autoSpaceDN w:val="0"/>
        <w:spacing w:line="276" w:lineRule="auto"/>
        <w:jc w:val="center"/>
        <w:rPr>
          <w:b/>
        </w:rPr>
      </w:pPr>
      <w:r w:rsidRPr="00B05B54">
        <w:rPr>
          <w:b/>
        </w:rPr>
        <w:t>Темы для Контрольных работ по дисциплине «</w:t>
      </w:r>
      <w:proofErr w:type="spellStart"/>
      <w:r w:rsidRPr="00B05B54">
        <w:rPr>
          <w:b/>
        </w:rPr>
        <w:t>Ихтиопатология</w:t>
      </w:r>
      <w:proofErr w:type="spellEnd"/>
      <w:r w:rsidRPr="00B05B54">
        <w:rPr>
          <w:b/>
        </w:rPr>
        <w:t>»</w:t>
      </w:r>
    </w:p>
    <w:p w:rsidR="00B05B54" w:rsidRDefault="00B05B54" w:rsidP="00B05B54">
      <w:pPr>
        <w:autoSpaceDE w:val="0"/>
        <w:autoSpaceDN w:val="0"/>
        <w:spacing w:line="360" w:lineRule="auto"/>
        <w:jc w:val="both"/>
      </w:pPr>
    </w:p>
    <w:p w:rsid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 xml:space="preserve">Предмет, методы и задачи </w:t>
      </w:r>
      <w:proofErr w:type="spellStart"/>
      <w:r w:rsidRPr="00625349">
        <w:t>ихтиопатологии</w:t>
      </w:r>
      <w:proofErr w:type="spellEnd"/>
      <w:r>
        <w:t xml:space="preserve">. </w:t>
      </w:r>
      <w:r w:rsidRPr="00625349">
        <w:t xml:space="preserve">История развития </w:t>
      </w:r>
      <w:proofErr w:type="spellStart"/>
      <w:r w:rsidRPr="00625349">
        <w:t>ихтиопатологии</w:t>
      </w:r>
      <w:proofErr w:type="spellEnd"/>
      <w:r w:rsidRPr="00625349">
        <w:t xml:space="preserve"> как науки</w:t>
      </w:r>
    </w:p>
    <w:p w:rsidR="00AE1129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C543E0">
        <w:t xml:space="preserve">Методы полного и неполного </w:t>
      </w:r>
      <w:proofErr w:type="spellStart"/>
      <w:r w:rsidRPr="00C543E0">
        <w:t>паразитологического</w:t>
      </w:r>
      <w:proofErr w:type="spellEnd"/>
      <w:r w:rsidRPr="00C543E0">
        <w:t xml:space="preserve"> исследования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>Определение понятия «болезнь». Классификация болезней рыб</w:t>
      </w:r>
      <w:r w:rsidR="00DD3C61">
        <w:t>.</w:t>
      </w:r>
      <w:r w:rsidR="00DD3C61" w:rsidRPr="00DD3C61">
        <w:t xml:space="preserve"> </w:t>
      </w:r>
      <w:r w:rsidR="00DD3C61" w:rsidRPr="00625349">
        <w:t>Периоды и формы течения болезней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>Факторы, влияющие на появление болезней у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>Защитные реакции организма рыб против болезней (воспаление, регенерация, иммунитет)</w:t>
      </w:r>
    </w:p>
    <w:p w:rsidR="00B05B54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 xml:space="preserve">Патологические процессы: регрессивные (атрофия, дистрофия, некроз) </w:t>
      </w:r>
    </w:p>
    <w:p w:rsidR="001533E1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 xml:space="preserve">Патологические процессы: </w:t>
      </w:r>
      <w:r w:rsidR="001533E1" w:rsidRPr="00625349">
        <w:t>прогрессивные (гипертрофия и гиперплазия)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>Опухоли как патологические новообразования.  Происхождение и виды опухолей</w:t>
      </w:r>
    </w:p>
    <w:p w:rsidR="00B05B54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7A1ECB">
        <w:t>Определение понятия «паразит». Виды паразитов, их характеристика, взаимоотношения со средой I и II порядка</w:t>
      </w:r>
      <w:r>
        <w:t xml:space="preserve">. </w:t>
      </w:r>
    </w:p>
    <w:p w:rsidR="001533E1" w:rsidRP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Жизненные циклы развития п</w:t>
      </w:r>
      <w:r w:rsidRPr="00B05B54">
        <w:t>а</w:t>
      </w:r>
      <w:r w:rsidRPr="00B05B54">
        <w:t>разитов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C543E0">
        <w:t>Периоды течения инфекционного процесса у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C543E0">
        <w:t>Понятие «эпизоотический процесс». Энзоотия, эпизоотия, панзоотия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 xml:space="preserve">Проведение </w:t>
      </w:r>
      <w:proofErr w:type="spellStart"/>
      <w:proofErr w:type="gramStart"/>
      <w:r w:rsidRPr="00625349">
        <w:t>патолого-анатомического</w:t>
      </w:r>
      <w:proofErr w:type="spellEnd"/>
      <w:proofErr w:type="gramEnd"/>
      <w:r w:rsidRPr="00625349">
        <w:t xml:space="preserve"> исследования  и вскрытия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>Источники и пути распространения эпизоотий у рыб</w:t>
      </w:r>
    </w:p>
    <w:p w:rsidR="001533E1" w:rsidRDefault="001533E1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625349">
        <w:t>Воспаление как реакция организма рыб на действие паразита. Причины возникновения воспаления, виды и формы проявления</w:t>
      </w:r>
    </w:p>
    <w:p w:rsidR="00B05B54" w:rsidRP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Профилактика и терапия болезней рыб в рыбово</w:t>
      </w:r>
      <w:r w:rsidRPr="00B05B54">
        <w:t>д</w:t>
      </w:r>
      <w:r w:rsidRPr="00B05B54">
        <w:t>ном хозяйстве</w:t>
      </w:r>
    </w:p>
    <w:p w:rsidR="00B05B54" w:rsidRP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Бактериальные болезни рыб. Современные методы диагностики, профилактики и лечения</w:t>
      </w:r>
    </w:p>
    <w:p w:rsidR="00B05B54" w:rsidRP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 xml:space="preserve">Микозы и </w:t>
      </w:r>
      <w:proofErr w:type="spellStart"/>
      <w:r w:rsidRPr="00B05B54">
        <w:t>микотоксикозы</w:t>
      </w:r>
      <w:proofErr w:type="spellEnd"/>
      <w:r w:rsidRPr="00B05B54">
        <w:t xml:space="preserve"> рыб. Совр</w:t>
      </w:r>
      <w:r w:rsidRPr="00B05B54">
        <w:t>е</w:t>
      </w:r>
      <w:r w:rsidRPr="00B05B54">
        <w:t>менные методы профилактики, диагностики и лечения</w:t>
      </w:r>
    </w:p>
    <w:p w:rsidR="00B05B54" w:rsidRP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Водорослевые болезни рыб</w:t>
      </w:r>
    </w:p>
    <w:p w:rsidR="00B05B54" w:rsidRP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Общие понятия об инвазионных болезнях пресноводных и морских рыб, их классификация</w:t>
      </w:r>
    </w:p>
    <w:p w:rsid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Рыбы, как переносчики болезней человека и животных</w:t>
      </w:r>
    </w:p>
    <w:p w:rsidR="00B05B54" w:rsidRDefault="00B05B54" w:rsidP="00B05B54">
      <w:pPr>
        <w:pStyle w:val="a3"/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B05B54">
        <w:t>Роль физиологических, гидрох</w:t>
      </w:r>
      <w:r w:rsidRPr="00B05B54">
        <w:t>и</w:t>
      </w:r>
      <w:r w:rsidRPr="00B05B54">
        <w:t>мических, биологических факторов в патогенезе инфекционных болезней рыб</w:t>
      </w:r>
    </w:p>
    <w:p w:rsidR="00B05B54" w:rsidRPr="00B05B54" w:rsidRDefault="00B05B54" w:rsidP="00B05B54">
      <w:pPr>
        <w:autoSpaceDE w:val="0"/>
        <w:autoSpaceDN w:val="0"/>
        <w:spacing w:line="360" w:lineRule="auto"/>
        <w:ind w:left="360"/>
        <w:jc w:val="both"/>
      </w:pPr>
    </w:p>
    <w:p w:rsidR="001533E1" w:rsidRPr="00625349" w:rsidRDefault="001533E1" w:rsidP="001533E1">
      <w:pPr>
        <w:autoSpaceDE w:val="0"/>
        <w:autoSpaceDN w:val="0"/>
        <w:spacing w:line="276" w:lineRule="auto"/>
        <w:jc w:val="both"/>
      </w:pPr>
    </w:p>
    <w:p w:rsidR="001533E1" w:rsidRDefault="001533E1" w:rsidP="001533E1">
      <w:pPr>
        <w:pStyle w:val="a3"/>
        <w:spacing w:line="276" w:lineRule="auto"/>
      </w:pPr>
    </w:p>
    <w:sectPr w:rsidR="001533E1" w:rsidSect="00CF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90C"/>
    <w:multiLevelType w:val="hybridMultilevel"/>
    <w:tmpl w:val="6ED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4E1E"/>
    <w:multiLevelType w:val="hybridMultilevel"/>
    <w:tmpl w:val="E9E6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36D5"/>
    <w:multiLevelType w:val="hybridMultilevel"/>
    <w:tmpl w:val="60A88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21D24"/>
    <w:multiLevelType w:val="hybridMultilevel"/>
    <w:tmpl w:val="434A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E1"/>
    <w:rsid w:val="001533E1"/>
    <w:rsid w:val="00817246"/>
    <w:rsid w:val="008B2ED9"/>
    <w:rsid w:val="00AE1129"/>
    <w:rsid w:val="00B05B54"/>
    <w:rsid w:val="00CF05F9"/>
    <w:rsid w:val="00DB4024"/>
    <w:rsid w:val="00DC7C36"/>
    <w:rsid w:val="00D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КГЭУ</dc:creator>
  <cp:lastModifiedBy>Администратор</cp:lastModifiedBy>
  <cp:revision>7</cp:revision>
  <dcterms:created xsi:type="dcterms:W3CDTF">2015-05-29T03:00:00Z</dcterms:created>
  <dcterms:modified xsi:type="dcterms:W3CDTF">2022-01-31T16:30:00Z</dcterms:modified>
</cp:coreProperties>
</file>