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62" w:rsidRDefault="00966962" w:rsidP="00966962">
      <w:pPr>
        <w:pStyle w:val="4"/>
        <w:widowControl w:val="0"/>
        <w:ind w:left="0"/>
        <w:jc w:val="center"/>
      </w:pPr>
      <w:r>
        <w:t>Вопросы для самопроверки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line="360" w:lineRule="atLeast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Чем определяется актуальность энергосбережения в России?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line="360" w:lineRule="atLeast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Существуют ли нормативные документы, регламентирующие о</w:t>
      </w:r>
      <w:r w:rsidRPr="00966962">
        <w:rPr>
          <w:rFonts w:ascii="Times New Roman" w:hAnsi="Times New Roman"/>
          <w:sz w:val="28"/>
          <w:szCs w:val="28"/>
        </w:rPr>
        <w:t>с</w:t>
      </w:r>
      <w:r w:rsidRPr="00966962">
        <w:rPr>
          <w:rFonts w:ascii="Times New Roman" w:hAnsi="Times New Roman"/>
          <w:sz w:val="28"/>
          <w:szCs w:val="28"/>
        </w:rPr>
        <w:t>новные направления энергосбережения в России?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line="360" w:lineRule="atLeast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Какова эффективность работы промышленности и объектов ко</w:t>
      </w:r>
      <w:r w:rsidRPr="00966962">
        <w:rPr>
          <w:rFonts w:ascii="Times New Roman" w:hAnsi="Times New Roman"/>
          <w:sz w:val="28"/>
          <w:szCs w:val="28"/>
        </w:rPr>
        <w:t>м</w:t>
      </w:r>
      <w:r w:rsidRPr="00966962">
        <w:rPr>
          <w:rFonts w:ascii="Times New Roman" w:hAnsi="Times New Roman"/>
          <w:sz w:val="28"/>
          <w:szCs w:val="28"/>
        </w:rPr>
        <w:t>мунального назначения в нашей стране?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line="360" w:lineRule="atLeast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Какими средствами достигается экономия энергоресурсов?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line="360" w:lineRule="atLeast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Перечислите организационные и технические мероприятия по энергосбережению.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966962">
        <w:rPr>
          <w:rFonts w:ascii="Times New Roman" w:hAnsi="Times New Roman"/>
          <w:sz w:val="28"/>
          <w:szCs w:val="28"/>
        </w:rPr>
        <w:t>энергоаудит</w:t>
      </w:r>
      <w:proofErr w:type="spellEnd"/>
      <w:r w:rsidRPr="00966962">
        <w:rPr>
          <w:rFonts w:ascii="Times New Roman" w:hAnsi="Times New Roman"/>
          <w:sz w:val="28"/>
          <w:szCs w:val="28"/>
        </w:rPr>
        <w:t>, какие задачи он решает?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Каковы этапы энергетического обследования предприятий и о</w:t>
      </w:r>
      <w:r w:rsidRPr="00966962">
        <w:rPr>
          <w:rFonts w:ascii="Times New Roman" w:hAnsi="Times New Roman"/>
          <w:sz w:val="28"/>
          <w:szCs w:val="28"/>
        </w:rPr>
        <w:t>р</w:t>
      </w:r>
      <w:r w:rsidRPr="00966962">
        <w:rPr>
          <w:rFonts w:ascii="Times New Roman" w:hAnsi="Times New Roman"/>
          <w:sz w:val="28"/>
          <w:szCs w:val="28"/>
        </w:rPr>
        <w:t xml:space="preserve">ганизаций? 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Чем определяется правовая база для выполнения энергетических обследований предприятий?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 xml:space="preserve">Назовите существующие подходы проведения </w:t>
      </w:r>
      <w:proofErr w:type="spellStart"/>
      <w:r w:rsidRPr="00966962">
        <w:rPr>
          <w:rFonts w:ascii="Times New Roman" w:hAnsi="Times New Roman"/>
          <w:sz w:val="28"/>
          <w:szCs w:val="28"/>
        </w:rPr>
        <w:t>энергоаудита</w:t>
      </w:r>
      <w:proofErr w:type="spellEnd"/>
      <w:r w:rsidRPr="00966962">
        <w:rPr>
          <w:rFonts w:ascii="Times New Roman" w:hAnsi="Times New Roman"/>
          <w:sz w:val="28"/>
          <w:szCs w:val="28"/>
        </w:rPr>
        <w:t>.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 xml:space="preserve">Какая информация является первичной для проведения </w:t>
      </w:r>
      <w:proofErr w:type="spellStart"/>
      <w:r w:rsidRPr="00966962">
        <w:rPr>
          <w:rFonts w:ascii="Times New Roman" w:hAnsi="Times New Roman"/>
          <w:sz w:val="28"/>
          <w:szCs w:val="28"/>
        </w:rPr>
        <w:t>энергоа</w:t>
      </w:r>
      <w:r w:rsidRPr="00966962">
        <w:rPr>
          <w:rFonts w:ascii="Times New Roman" w:hAnsi="Times New Roman"/>
          <w:sz w:val="28"/>
          <w:szCs w:val="28"/>
        </w:rPr>
        <w:t>у</w:t>
      </w:r>
      <w:r w:rsidRPr="00966962">
        <w:rPr>
          <w:rFonts w:ascii="Times New Roman" w:hAnsi="Times New Roman"/>
          <w:sz w:val="28"/>
          <w:szCs w:val="28"/>
        </w:rPr>
        <w:t>дита</w:t>
      </w:r>
      <w:proofErr w:type="spellEnd"/>
      <w:r w:rsidRPr="00966962">
        <w:rPr>
          <w:rFonts w:ascii="Times New Roman" w:hAnsi="Times New Roman"/>
          <w:sz w:val="28"/>
          <w:szCs w:val="28"/>
        </w:rPr>
        <w:t>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Какое техническое обеспечение необходимо для инструментал</w:t>
      </w:r>
      <w:r w:rsidRPr="00966962">
        <w:rPr>
          <w:rFonts w:ascii="Times New Roman" w:hAnsi="Times New Roman"/>
          <w:sz w:val="28"/>
          <w:szCs w:val="28"/>
        </w:rPr>
        <w:t>ь</w:t>
      </w:r>
      <w:r w:rsidRPr="00966962">
        <w:rPr>
          <w:rFonts w:ascii="Times New Roman" w:hAnsi="Times New Roman"/>
          <w:sz w:val="28"/>
          <w:szCs w:val="28"/>
        </w:rPr>
        <w:t>ного обследования объектов?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 производится анализ использования электроэнергии на и</w:t>
      </w:r>
      <w:r w:rsidRPr="00966962">
        <w:rPr>
          <w:rFonts w:ascii="Times New Roman" w:hAnsi="Times New Roman"/>
          <w:sz w:val="28"/>
          <w:szCs w:val="28"/>
        </w:rPr>
        <w:t>с</w:t>
      </w:r>
      <w:r w:rsidRPr="00966962">
        <w:rPr>
          <w:rFonts w:ascii="Times New Roman" w:hAnsi="Times New Roman"/>
          <w:sz w:val="28"/>
          <w:szCs w:val="28"/>
        </w:rPr>
        <w:t>следуемых объектах?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 классифицируются энергосберегающие мероприятия?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 рассчитывается срок окупаемости и коэффициент эффекти</w:t>
      </w:r>
      <w:r w:rsidRPr="00966962">
        <w:rPr>
          <w:rFonts w:ascii="Times New Roman" w:hAnsi="Times New Roman"/>
          <w:sz w:val="28"/>
          <w:szCs w:val="28"/>
        </w:rPr>
        <w:t>в</w:t>
      </w:r>
      <w:r w:rsidRPr="00966962">
        <w:rPr>
          <w:rFonts w:ascii="Times New Roman" w:hAnsi="Times New Roman"/>
          <w:sz w:val="28"/>
          <w:szCs w:val="28"/>
        </w:rPr>
        <w:t>ности капиталовложений?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 рассчитывается прирост прибыли за счет внедрения энерг</w:t>
      </w:r>
      <w:r w:rsidRPr="00966962">
        <w:rPr>
          <w:rFonts w:ascii="Times New Roman" w:hAnsi="Times New Roman"/>
          <w:sz w:val="28"/>
          <w:szCs w:val="28"/>
        </w:rPr>
        <w:t>о</w:t>
      </w:r>
      <w:r w:rsidRPr="00966962">
        <w:rPr>
          <w:rFonts w:ascii="Times New Roman" w:hAnsi="Times New Roman"/>
          <w:sz w:val="28"/>
          <w:szCs w:val="28"/>
        </w:rPr>
        <w:t>сберегающих мероприятий?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iCs/>
          <w:sz w:val="28"/>
          <w:szCs w:val="28"/>
        </w:rPr>
        <w:t>Назначение целевого энергетического мониторинга.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966962">
        <w:rPr>
          <w:rFonts w:ascii="Times New Roman" w:hAnsi="Times New Roman"/>
          <w:sz w:val="28"/>
          <w:szCs w:val="28"/>
        </w:rPr>
        <w:t>решение</w:t>
      </w:r>
      <w:proofErr w:type="gramEnd"/>
      <w:r w:rsidRPr="00966962">
        <w:rPr>
          <w:rFonts w:ascii="Times New Roman" w:hAnsi="Times New Roman"/>
          <w:sz w:val="28"/>
          <w:szCs w:val="28"/>
        </w:rPr>
        <w:t xml:space="preserve"> каких задач направлены разработка и анализ энерг</w:t>
      </w:r>
      <w:r w:rsidRPr="00966962">
        <w:rPr>
          <w:rFonts w:ascii="Times New Roman" w:hAnsi="Times New Roman"/>
          <w:sz w:val="28"/>
          <w:szCs w:val="28"/>
        </w:rPr>
        <w:t>е</w:t>
      </w:r>
      <w:r w:rsidRPr="00966962">
        <w:rPr>
          <w:rFonts w:ascii="Times New Roman" w:hAnsi="Times New Roman"/>
          <w:sz w:val="28"/>
          <w:szCs w:val="28"/>
        </w:rPr>
        <w:t>тических балансов?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Назовите основные направления по энергосбережению на малых и средних предприятиях.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eastAsia="Times New Roman" w:hAnsi="Times New Roman"/>
          <w:sz w:val="28"/>
          <w:szCs w:val="28"/>
        </w:rPr>
        <w:t xml:space="preserve">Каковы основные </w:t>
      </w:r>
      <w:r w:rsidRPr="00966962">
        <w:rPr>
          <w:rFonts w:ascii="Times New Roman" w:hAnsi="Times New Roman"/>
          <w:sz w:val="28"/>
          <w:szCs w:val="28"/>
        </w:rPr>
        <w:t xml:space="preserve">энергосберегающие </w:t>
      </w:r>
      <w:r w:rsidRPr="00966962">
        <w:rPr>
          <w:rFonts w:ascii="Times New Roman" w:eastAsia="Times New Roman" w:hAnsi="Times New Roman"/>
          <w:sz w:val="28"/>
          <w:szCs w:val="28"/>
        </w:rPr>
        <w:t>мероприятия в бюджетной сфере и сфере ЖКХ?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eastAsia="Times New Roman" w:hAnsi="Times New Roman"/>
          <w:sz w:val="28"/>
          <w:szCs w:val="28"/>
        </w:rPr>
        <w:t xml:space="preserve">Каковы основные </w:t>
      </w:r>
      <w:r w:rsidRPr="00966962">
        <w:rPr>
          <w:rFonts w:ascii="Times New Roman" w:hAnsi="Times New Roman"/>
          <w:sz w:val="28"/>
          <w:szCs w:val="28"/>
        </w:rPr>
        <w:t xml:space="preserve">энергосберегающие </w:t>
      </w:r>
      <w:r w:rsidRPr="00966962">
        <w:rPr>
          <w:rFonts w:ascii="Times New Roman" w:eastAsia="Times New Roman" w:hAnsi="Times New Roman"/>
          <w:sz w:val="28"/>
          <w:szCs w:val="28"/>
        </w:rPr>
        <w:t>мероприятия</w:t>
      </w:r>
      <w:r w:rsidRPr="00966962">
        <w:rPr>
          <w:rFonts w:ascii="Times New Roman" w:hAnsi="Times New Roman"/>
          <w:sz w:val="28"/>
          <w:szCs w:val="28"/>
        </w:rPr>
        <w:t xml:space="preserve"> в муниц</w:t>
      </w:r>
      <w:r w:rsidRPr="00966962">
        <w:rPr>
          <w:rFonts w:ascii="Times New Roman" w:hAnsi="Times New Roman"/>
          <w:sz w:val="28"/>
          <w:szCs w:val="28"/>
        </w:rPr>
        <w:t>и</w:t>
      </w:r>
      <w:r w:rsidRPr="00966962">
        <w:rPr>
          <w:rFonts w:ascii="Times New Roman" w:hAnsi="Times New Roman"/>
          <w:sz w:val="28"/>
          <w:szCs w:val="28"/>
        </w:rPr>
        <w:t>пальных образованиях?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Перечислите основные мероприятия по снижению потерь эле</w:t>
      </w:r>
      <w:r w:rsidRPr="00966962">
        <w:rPr>
          <w:rFonts w:ascii="Times New Roman" w:hAnsi="Times New Roman"/>
          <w:sz w:val="28"/>
          <w:szCs w:val="28"/>
        </w:rPr>
        <w:t>к</w:t>
      </w:r>
      <w:r w:rsidRPr="00966962">
        <w:rPr>
          <w:rFonts w:ascii="Times New Roman" w:hAnsi="Times New Roman"/>
          <w:sz w:val="28"/>
          <w:szCs w:val="28"/>
        </w:rPr>
        <w:t xml:space="preserve">троэнергии в электрических сетях </w:t>
      </w:r>
      <w:proofErr w:type="spellStart"/>
      <w:r w:rsidRPr="00966962">
        <w:rPr>
          <w:rFonts w:ascii="Times New Roman" w:hAnsi="Times New Roman"/>
          <w:sz w:val="28"/>
          <w:szCs w:val="28"/>
        </w:rPr>
        <w:t>энергоснабжающих</w:t>
      </w:r>
      <w:proofErr w:type="spellEnd"/>
      <w:r w:rsidRPr="00966962">
        <w:rPr>
          <w:rFonts w:ascii="Times New Roman" w:hAnsi="Times New Roman"/>
          <w:sz w:val="28"/>
          <w:szCs w:val="28"/>
        </w:rPr>
        <w:t xml:space="preserve"> организаций.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В какой последовательности производятся выбор оптимальных параметров системы электроснабжения?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lastRenderedPageBreak/>
        <w:t>Из каких составляющих складываются потери электроэнергии в различных элементах сети?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Какие методы оценки экономической эффективности называются простыми (статистическими), а какие методами дисконтирования (инт</w:t>
      </w:r>
      <w:r w:rsidRPr="00966962">
        <w:rPr>
          <w:rFonts w:ascii="Times New Roman" w:hAnsi="Times New Roman"/>
          <w:sz w:val="28"/>
          <w:szCs w:val="28"/>
        </w:rPr>
        <w:t>е</w:t>
      </w:r>
      <w:r w:rsidRPr="00966962">
        <w:rPr>
          <w:rFonts w:ascii="Times New Roman" w:hAnsi="Times New Roman"/>
          <w:sz w:val="28"/>
          <w:szCs w:val="28"/>
        </w:rPr>
        <w:t>гральными)?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 xml:space="preserve">Какие параметры сети влияют на выбор режима работы </w:t>
      </w:r>
      <w:proofErr w:type="spellStart"/>
      <w:r w:rsidRPr="00966962">
        <w:rPr>
          <w:rFonts w:ascii="Times New Roman" w:hAnsi="Times New Roman"/>
          <w:sz w:val="28"/>
          <w:szCs w:val="28"/>
        </w:rPr>
        <w:t>нейтрали</w:t>
      </w:r>
      <w:proofErr w:type="spellEnd"/>
      <w:r w:rsidRPr="00966962">
        <w:rPr>
          <w:rFonts w:ascii="Times New Roman" w:hAnsi="Times New Roman"/>
          <w:sz w:val="28"/>
          <w:szCs w:val="28"/>
        </w:rPr>
        <w:t xml:space="preserve"> проектируемой системы электроснабжения?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Назовите мероприятия по снижению потерь электроэнергии в з</w:t>
      </w:r>
      <w:r w:rsidRPr="00966962">
        <w:rPr>
          <w:rFonts w:ascii="Times New Roman" w:hAnsi="Times New Roman"/>
          <w:sz w:val="28"/>
          <w:szCs w:val="28"/>
        </w:rPr>
        <w:t>а</w:t>
      </w:r>
      <w:r w:rsidRPr="00966962">
        <w:rPr>
          <w:rFonts w:ascii="Times New Roman" w:hAnsi="Times New Roman"/>
          <w:sz w:val="28"/>
          <w:szCs w:val="28"/>
        </w:rPr>
        <w:t>водских сетях.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Какие мероприятия по снижению потерь электроэнергии отн</w:t>
      </w:r>
      <w:r w:rsidRPr="00966962">
        <w:rPr>
          <w:rFonts w:ascii="Times New Roman" w:hAnsi="Times New Roman"/>
          <w:sz w:val="28"/>
          <w:szCs w:val="28"/>
        </w:rPr>
        <w:t>о</w:t>
      </w:r>
      <w:r w:rsidRPr="00966962">
        <w:rPr>
          <w:rFonts w:ascii="Times New Roman" w:hAnsi="Times New Roman"/>
          <w:sz w:val="28"/>
          <w:szCs w:val="28"/>
        </w:rPr>
        <w:t xml:space="preserve">сятся к </w:t>
      </w:r>
      <w:proofErr w:type="gramStart"/>
      <w:r w:rsidRPr="00966962">
        <w:rPr>
          <w:rFonts w:ascii="Times New Roman" w:hAnsi="Times New Roman"/>
          <w:sz w:val="28"/>
          <w:szCs w:val="28"/>
        </w:rPr>
        <w:t>организационным</w:t>
      </w:r>
      <w:proofErr w:type="gramEnd"/>
      <w:r w:rsidRPr="00966962">
        <w:rPr>
          <w:rFonts w:ascii="Times New Roman" w:hAnsi="Times New Roman"/>
          <w:sz w:val="28"/>
          <w:szCs w:val="28"/>
        </w:rPr>
        <w:t>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От чего зависят потери электроэнергии в трансформаторных по</w:t>
      </w:r>
      <w:r w:rsidRPr="00966962">
        <w:rPr>
          <w:rFonts w:ascii="Times New Roman" w:hAnsi="Times New Roman"/>
          <w:sz w:val="28"/>
          <w:szCs w:val="28"/>
        </w:rPr>
        <w:t>д</w:t>
      </w:r>
      <w:r w:rsidRPr="00966962">
        <w:rPr>
          <w:rFonts w:ascii="Times New Roman" w:hAnsi="Times New Roman"/>
          <w:sz w:val="28"/>
          <w:szCs w:val="28"/>
        </w:rPr>
        <w:t>станциях?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 рассчитывается экономически целесообразный режим раб</w:t>
      </w:r>
      <w:r w:rsidRPr="00966962">
        <w:rPr>
          <w:rFonts w:ascii="Times New Roman" w:hAnsi="Times New Roman"/>
          <w:sz w:val="28"/>
          <w:szCs w:val="28"/>
        </w:rPr>
        <w:t>о</w:t>
      </w:r>
      <w:r w:rsidRPr="00966962">
        <w:rPr>
          <w:rFonts w:ascii="Times New Roman" w:hAnsi="Times New Roman"/>
          <w:sz w:val="28"/>
          <w:szCs w:val="28"/>
        </w:rPr>
        <w:t>ты трансформаторов?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 xml:space="preserve">Каковы требования </w:t>
      </w:r>
      <w:proofErr w:type="spellStart"/>
      <w:r w:rsidRPr="00966962">
        <w:rPr>
          <w:rFonts w:ascii="Times New Roman" w:hAnsi="Times New Roman"/>
          <w:sz w:val="28"/>
          <w:szCs w:val="28"/>
        </w:rPr>
        <w:t>энергоснабжающей</w:t>
      </w:r>
      <w:proofErr w:type="spellEnd"/>
      <w:r w:rsidRPr="00966962">
        <w:rPr>
          <w:rFonts w:ascii="Times New Roman" w:hAnsi="Times New Roman"/>
          <w:sz w:val="28"/>
          <w:szCs w:val="28"/>
        </w:rPr>
        <w:t xml:space="preserve"> организации по потре</w:t>
      </w:r>
      <w:r w:rsidRPr="00966962">
        <w:rPr>
          <w:rFonts w:ascii="Times New Roman" w:hAnsi="Times New Roman"/>
          <w:sz w:val="28"/>
          <w:szCs w:val="28"/>
        </w:rPr>
        <w:t>б</w:t>
      </w:r>
      <w:r w:rsidRPr="00966962">
        <w:rPr>
          <w:rFonts w:ascii="Times New Roman" w:hAnsi="Times New Roman"/>
          <w:sz w:val="28"/>
          <w:szCs w:val="28"/>
        </w:rPr>
        <w:t>лению и генерации реактивной мощности?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Какие задачи решает компенсация реактивной мощности?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Перечислите существующие виды компенсации реактивной мощности.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Какие существуют способы компенсации реактивной мощности, их достоинства и недостатки?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Перечислите мероприятия по энергосбережению в установках, использующих электродвигатели.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 xml:space="preserve">Как рассчитывается экономическая эффективность замены </w:t>
      </w:r>
      <w:proofErr w:type="spellStart"/>
      <w:r w:rsidRPr="00966962">
        <w:rPr>
          <w:rFonts w:ascii="Times New Roman" w:hAnsi="Times New Roman"/>
          <w:sz w:val="28"/>
          <w:szCs w:val="28"/>
        </w:rPr>
        <w:t>мал</w:t>
      </w:r>
      <w:r w:rsidRPr="00966962">
        <w:rPr>
          <w:rFonts w:ascii="Times New Roman" w:hAnsi="Times New Roman"/>
          <w:sz w:val="28"/>
          <w:szCs w:val="28"/>
        </w:rPr>
        <w:t>о</w:t>
      </w:r>
      <w:r w:rsidRPr="00966962">
        <w:rPr>
          <w:rFonts w:ascii="Times New Roman" w:hAnsi="Times New Roman"/>
          <w:sz w:val="28"/>
          <w:szCs w:val="28"/>
        </w:rPr>
        <w:t>загруженных</w:t>
      </w:r>
      <w:proofErr w:type="spellEnd"/>
      <w:r w:rsidRPr="00966962">
        <w:rPr>
          <w:rFonts w:ascii="Times New Roman" w:hAnsi="Times New Roman"/>
          <w:sz w:val="28"/>
          <w:szCs w:val="28"/>
        </w:rPr>
        <w:t xml:space="preserve"> двигателей?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За счет чего достигается экономия электроэнергии при использ</w:t>
      </w:r>
      <w:r w:rsidRPr="00966962">
        <w:rPr>
          <w:rFonts w:ascii="Times New Roman" w:hAnsi="Times New Roman"/>
          <w:sz w:val="28"/>
          <w:szCs w:val="28"/>
        </w:rPr>
        <w:t>о</w:t>
      </w:r>
      <w:r w:rsidRPr="00966962">
        <w:rPr>
          <w:rFonts w:ascii="Times New Roman" w:hAnsi="Times New Roman"/>
          <w:sz w:val="28"/>
          <w:szCs w:val="28"/>
        </w:rPr>
        <w:t>вании частотно–регулируемого электропривода?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 xml:space="preserve">Какими </w:t>
      </w:r>
      <w:proofErr w:type="gramStart"/>
      <w:r w:rsidRPr="00966962">
        <w:rPr>
          <w:rFonts w:ascii="Times New Roman" w:hAnsi="Times New Roman"/>
          <w:sz w:val="28"/>
          <w:szCs w:val="28"/>
        </w:rPr>
        <w:t>способами</w:t>
      </w:r>
      <w:proofErr w:type="gramEnd"/>
      <w:r w:rsidRPr="00966962">
        <w:rPr>
          <w:rFonts w:ascii="Times New Roman" w:hAnsi="Times New Roman"/>
          <w:sz w:val="28"/>
          <w:szCs w:val="28"/>
        </w:rPr>
        <w:t xml:space="preserve"> возможно достичь экономии электроэнергии в осветительных установках?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Какие источники света являются более эффективными? Чем определяется актуальность использования собственных а</w:t>
      </w:r>
      <w:r w:rsidRPr="00966962">
        <w:rPr>
          <w:rFonts w:ascii="Times New Roman" w:hAnsi="Times New Roman"/>
          <w:sz w:val="28"/>
          <w:szCs w:val="28"/>
        </w:rPr>
        <w:t>в</w:t>
      </w:r>
      <w:r w:rsidRPr="00966962">
        <w:rPr>
          <w:rFonts w:ascii="Times New Roman" w:hAnsi="Times New Roman"/>
          <w:sz w:val="28"/>
          <w:szCs w:val="28"/>
        </w:rPr>
        <w:t>тономных источников энергии на промышленных предприятиях?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966962">
        <w:rPr>
          <w:rFonts w:ascii="Times New Roman" w:hAnsi="Times New Roman"/>
          <w:sz w:val="28"/>
          <w:szCs w:val="28"/>
        </w:rPr>
        <w:t>когенерация</w:t>
      </w:r>
      <w:proofErr w:type="spellEnd"/>
      <w:r w:rsidRPr="00966962">
        <w:rPr>
          <w:rFonts w:ascii="Times New Roman" w:hAnsi="Times New Roman"/>
          <w:sz w:val="28"/>
          <w:szCs w:val="28"/>
        </w:rPr>
        <w:t>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Какие виды топлива могут использоваться в качестве источника энергии на современных мини–ТЭЦ?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Каков потенциал для развития ветроэнергетики в России?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Каковы способы получения электричества и тепла от солнечного излучения.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Перечислите достоинства и недостатки солнечной энергетики.</w:t>
      </w:r>
    </w:p>
    <w:p w:rsidR="00A07B5A" w:rsidRPr="00966962" w:rsidRDefault="00966962" w:rsidP="0096696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Какие существуют типы солнечных электростанций?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-2552"/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lastRenderedPageBreak/>
        <w:t xml:space="preserve">Какими документами регламентируются договорные отношения предприятия и </w:t>
      </w:r>
      <w:proofErr w:type="spellStart"/>
      <w:r w:rsidRPr="00966962">
        <w:rPr>
          <w:rFonts w:ascii="Times New Roman" w:hAnsi="Times New Roman"/>
          <w:sz w:val="28"/>
          <w:szCs w:val="28"/>
        </w:rPr>
        <w:t>энергоснабжающей</w:t>
      </w:r>
      <w:proofErr w:type="spellEnd"/>
      <w:r w:rsidRPr="00966962">
        <w:rPr>
          <w:rFonts w:ascii="Times New Roman" w:hAnsi="Times New Roman"/>
          <w:sz w:val="28"/>
          <w:szCs w:val="28"/>
        </w:rPr>
        <w:t xml:space="preserve"> организации?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-2552"/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 xml:space="preserve">Каковы технические условия на присоединение к </w:t>
      </w:r>
      <w:proofErr w:type="spellStart"/>
      <w:r w:rsidRPr="00966962">
        <w:rPr>
          <w:rFonts w:ascii="Times New Roman" w:hAnsi="Times New Roman"/>
          <w:sz w:val="28"/>
          <w:szCs w:val="28"/>
        </w:rPr>
        <w:t>энергосна</w:t>
      </w:r>
      <w:r w:rsidRPr="00966962">
        <w:rPr>
          <w:rFonts w:ascii="Times New Roman" w:hAnsi="Times New Roman"/>
          <w:sz w:val="28"/>
          <w:szCs w:val="28"/>
        </w:rPr>
        <w:t>б</w:t>
      </w:r>
      <w:r w:rsidRPr="00966962">
        <w:rPr>
          <w:rFonts w:ascii="Times New Roman" w:hAnsi="Times New Roman"/>
          <w:sz w:val="28"/>
          <w:szCs w:val="28"/>
        </w:rPr>
        <w:t>жающей</w:t>
      </w:r>
      <w:proofErr w:type="spellEnd"/>
      <w:r w:rsidRPr="00966962">
        <w:rPr>
          <w:rFonts w:ascii="Times New Roman" w:hAnsi="Times New Roman"/>
          <w:sz w:val="28"/>
          <w:szCs w:val="28"/>
        </w:rPr>
        <w:t xml:space="preserve"> организации?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-2552"/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Какую структуру имеет современный розничный рынок электр</w:t>
      </w:r>
      <w:r w:rsidRPr="00966962">
        <w:rPr>
          <w:rFonts w:ascii="Times New Roman" w:hAnsi="Times New Roman"/>
          <w:sz w:val="28"/>
          <w:szCs w:val="28"/>
        </w:rPr>
        <w:t>о</w:t>
      </w:r>
      <w:r w:rsidRPr="00966962">
        <w:rPr>
          <w:rFonts w:ascii="Times New Roman" w:hAnsi="Times New Roman"/>
          <w:sz w:val="28"/>
          <w:szCs w:val="28"/>
        </w:rPr>
        <w:t>энергии в России?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-2552"/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Назначение коммерческого и технического учета электроэнергии.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-2552"/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Порядок расчета удельных расходов электроэнергии.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-2552"/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Кем формируются и регулируются тарифы и цены на электр</w:t>
      </w:r>
      <w:r w:rsidRPr="00966962">
        <w:rPr>
          <w:rFonts w:ascii="Times New Roman" w:hAnsi="Times New Roman"/>
          <w:sz w:val="28"/>
          <w:szCs w:val="28"/>
        </w:rPr>
        <w:t>о</w:t>
      </w:r>
      <w:r w:rsidRPr="00966962">
        <w:rPr>
          <w:rFonts w:ascii="Times New Roman" w:hAnsi="Times New Roman"/>
          <w:sz w:val="28"/>
          <w:szCs w:val="28"/>
        </w:rPr>
        <w:t>энергию в Российской Федерации?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-2552"/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На какие тарифные группы разделяются потребители электр</w:t>
      </w:r>
      <w:r w:rsidRPr="00966962">
        <w:rPr>
          <w:rFonts w:ascii="Times New Roman" w:hAnsi="Times New Roman"/>
          <w:sz w:val="28"/>
          <w:szCs w:val="28"/>
        </w:rPr>
        <w:t>о</w:t>
      </w:r>
      <w:r w:rsidRPr="00966962">
        <w:rPr>
          <w:rFonts w:ascii="Times New Roman" w:hAnsi="Times New Roman"/>
          <w:sz w:val="28"/>
          <w:szCs w:val="28"/>
        </w:rPr>
        <w:t>энергии?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-2552"/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Опишите методику определения целесообразности использов</w:t>
      </w:r>
      <w:r w:rsidRPr="00966962">
        <w:rPr>
          <w:rFonts w:ascii="Times New Roman" w:hAnsi="Times New Roman"/>
          <w:sz w:val="28"/>
          <w:szCs w:val="28"/>
        </w:rPr>
        <w:t>а</w:t>
      </w:r>
      <w:r w:rsidRPr="00966962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Pr="00966962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96696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966962">
        <w:rPr>
          <w:rFonts w:ascii="Times New Roman" w:hAnsi="Times New Roman"/>
          <w:sz w:val="28"/>
          <w:szCs w:val="28"/>
        </w:rPr>
        <w:t>двухставочного</w:t>
      </w:r>
      <w:proofErr w:type="spellEnd"/>
      <w:r w:rsidRPr="00966962">
        <w:rPr>
          <w:rFonts w:ascii="Times New Roman" w:hAnsi="Times New Roman"/>
          <w:sz w:val="28"/>
          <w:szCs w:val="28"/>
        </w:rPr>
        <w:t xml:space="preserve"> тарифов.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-2552"/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Что такое величина заявленного максимума потребляемой мо</w:t>
      </w:r>
      <w:r w:rsidRPr="00966962">
        <w:rPr>
          <w:rFonts w:ascii="Times New Roman" w:hAnsi="Times New Roman"/>
          <w:sz w:val="28"/>
          <w:szCs w:val="28"/>
        </w:rPr>
        <w:t>щ</w:t>
      </w:r>
      <w:r w:rsidRPr="00966962">
        <w:rPr>
          <w:rFonts w:ascii="Times New Roman" w:hAnsi="Times New Roman"/>
          <w:sz w:val="28"/>
          <w:szCs w:val="28"/>
        </w:rPr>
        <w:t>ности?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-2552"/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Назначение автоматизированных систем контроля и учета эле</w:t>
      </w:r>
      <w:r w:rsidRPr="00966962">
        <w:rPr>
          <w:rFonts w:ascii="Times New Roman" w:hAnsi="Times New Roman"/>
          <w:sz w:val="28"/>
          <w:szCs w:val="28"/>
        </w:rPr>
        <w:t>к</w:t>
      </w:r>
      <w:r w:rsidRPr="00966962">
        <w:rPr>
          <w:rFonts w:ascii="Times New Roman" w:hAnsi="Times New Roman"/>
          <w:sz w:val="28"/>
          <w:szCs w:val="28"/>
        </w:rPr>
        <w:t>троэнергии (АСКУЭ).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-2552"/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Какова структура АСКУЭ?</w:t>
      </w:r>
    </w:p>
    <w:p w:rsidR="00966962" w:rsidRPr="00966962" w:rsidRDefault="00966962" w:rsidP="00966962">
      <w:pPr>
        <w:pStyle w:val="a3"/>
        <w:widowControl w:val="0"/>
        <w:numPr>
          <w:ilvl w:val="0"/>
          <w:numId w:val="5"/>
        </w:numPr>
        <w:tabs>
          <w:tab w:val="left" w:pos="-2552"/>
          <w:tab w:val="left" w:pos="1134"/>
        </w:tabs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962">
        <w:rPr>
          <w:rFonts w:ascii="Times New Roman" w:hAnsi="Times New Roman"/>
          <w:sz w:val="28"/>
          <w:szCs w:val="28"/>
        </w:rPr>
        <w:t>Основные элементы АСКУЭ.</w:t>
      </w:r>
    </w:p>
    <w:sectPr w:rsidR="00966962" w:rsidRPr="00966962" w:rsidSect="00A0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4F2E"/>
    <w:multiLevelType w:val="hybridMultilevel"/>
    <w:tmpl w:val="CDB05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AF7F8A"/>
    <w:multiLevelType w:val="hybridMultilevel"/>
    <w:tmpl w:val="3F8AE3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41687B"/>
    <w:multiLevelType w:val="hybridMultilevel"/>
    <w:tmpl w:val="295C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B14DF"/>
    <w:multiLevelType w:val="hybridMultilevel"/>
    <w:tmpl w:val="FEE0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47A64"/>
    <w:multiLevelType w:val="hybridMultilevel"/>
    <w:tmpl w:val="24F8AB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66962"/>
    <w:rsid w:val="00966404"/>
    <w:rsid w:val="00966962"/>
    <w:rsid w:val="00A0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9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">
    <w:name w:val="4 уровень мой"/>
    <w:basedOn w:val="a"/>
    <w:link w:val="40"/>
    <w:qFormat/>
    <w:rsid w:val="00966962"/>
    <w:pPr>
      <w:spacing w:before="120" w:after="120"/>
      <w:ind w:left="709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4 уровень мой Знак"/>
    <w:basedOn w:val="a0"/>
    <w:link w:val="4"/>
    <w:rsid w:val="00966962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Company>HOME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2009-09-13T14:50:00Z</dcterms:created>
  <dcterms:modified xsi:type="dcterms:W3CDTF">2009-09-13T14:50:00Z</dcterms:modified>
</cp:coreProperties>
</file>