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E84" w:rsidRDefault="00BC6E84" w:rsidP="00BC6E84">
      <w:pPr>
        <w:ind w:left="711" w:right="3"/>
      </w:pPr>
      <w:r>
        <w:t xml:space="preserve">Вопросы и задания для самоконтроля к лекции №5 </w:t>
      </w:r>
    </w:p>
    <w:p w:rsidR="00BC6E84" w:rsidRDefault="00BC6E84" w:rsidP="00BC6E84">
      <w:pPr>
        <w:ind w:left="0" w:right="3" w:firstLine="0"/>
      </w:pPr>
      <w:r>
        <w:t>«Научный стиль русского языка. Академическая деловая коммуникация»</w:t>
      </w:r>
    </w:p>
    <w:p w:rsidR="00BC6E84" w:rsidRDefault="00BC6E84" w:rsidP="00BC6E84">
      <w:pPr>
        <w:ind w:left="992" w:right="3" w:firstLine="0"/>
      </w:pPr>
    </w:p>
    <w:p w:rsidR="00BC6E84" w:rsidRDefault="00BC6E84" w:rsidP="00BC6E84">
      <w:pPr>
        <w:numPr>
          <w:ilvl w:val="0"/>
          <w:numId w:val="1"/>
        </w:numPr>
        <w:ind w:right="3" w:hanging="280"/>
      </w:pPr>
      <w:bookmarkStart w:id="0" w:name="_GoBack"/>
      <w:bookmarkEnd w:id="0"/>
      <w:r>
        <w:t xml:space="preserve">Дайте общую характеристику научного стиля. </w:t>
      </w:r>
    </w:p>
    <w:p w:rsidR="00BC6E84" w:rsidRDefault="00BC6E84" w:rsidP="00BC6E84">
      <w:pPr>
        <w:numPr>
          <w:ilvl w:val="0"/>
          <w:numId w:val="1"/>
        </w:numPr>
        <w:ind w:right="3" w:hanging="280"/>
      </w:pPr>
      <w:r>
        <w:t xml:space="preserve">Перечислите </w:t>
      </w:r>
      <w:proofErr w:type="spellStart"/>
      <w:r>
        <w:t>подстили</w:t>
      </w:r>
      <w:proofErr w:type="spellEnd"/>
      <w:r>
        <w:t xml:space="preserve"> научной речи. </w:t>
      </w:r>
    </w:p>
    <w:p w:rsidR="00BC6E84" w:rsidRDefault="00BC6E84" w:rsidP="00BC6E84">
      <w:pPr>
        <w:numPr>
          <w:ilvl w:val="0"/>
          <w:numId w:val="1"/>
        </w:numPr>
        <w:ind w:right="3" w:hanging="280"/>
      </w:pPr>
      <w:r>
        <w:t xml:space="preserve">Каковы стилевые черты письменной научной речи? </w:t>
      </w:r>
    </w:p>
    <w:p w:rsidR="00BC6E84" w:rsidRDefault="00BC6E84" w:rsidP="00BC6E84">
      <w:pPr>
        <w:numPr>
          <w:ilvl w:val="0"/>
          <w:numId w:val="1"/>
        </w:numPr>
        <w:ind w:right="3" w:hanging="280"/>
      </w:pPr>
      <w:r>
        <w:t xml:space="preserve">Назовите лексические особенности научного стиля. </w:t>
      </w:r>
    </w:p>
    <w:p w:rsidR="00BC6E84" w:rsidRDefault="00BC6E84" w:rsidP="00BC6E84">
      <w:pPr>
        <w:numPr>
          <w:ilvl w:val="0"/>
          <w:numId w:val="2"/>
        </w:numPr>
        <w:ind w:right="3" w:firstLine="705"/>
      </w:pPr>
      <w:r>
        <w:t xml:space="preserve">Назовите грамматические особенности научного стиля. </w:t>
      </w:r>
    </w:p>
    <w:p w:rsidR="00BC6E84" w:rsidRDefault="00BC6E84" w:rsidP="00BC6E84">
      <w:pPr>
        <w:numPr>
          <w:ilvl w:val="0"/>
          <w:numId w:val="2"/>
        </w:numPr>
        <w:ind w:right="3" w:firstLine="705"/>
      </w:pPr>
      <w:r>
        <w:t xml:space="preserve">Поясните понятие «цепочка (нанизывание) слов в форме родительного падежа». </w:t>
      </w:r>
    </w:p>
    <w:p w:rsidR="00BC6E84" w:rsidRDefault="00BC6E84" w:rsidP="00BC6E84">
      <w:pPr>
        <w:numPr>
          <w:ilvl w:val="0"/>
          <w:numId w:val="2"/>
        </w:numPr>
        <w:ind w:right="3" w:firstLine="705"/>
      </w:pPr>
      <w:r>
        <w:t xml:space="preserve">Чем устная форма научной речи отличается от ее письменной разновидности? </w:t>
      </w:r>
    </w:p>
    <w:p w:rsidR="00BC6E84" w:rsidRDefault="00BC6E84" w:rsidP="00BC6E84">
      <w:pPr>
        <w:numPr>
          <w:ilvl w:val="0"/>
          <w:numId w:val="2"/>
        </w:numPr>
        <w:ind w:right="3" w:firstLine="705"/>
      </w:pPr>
      <w:r>
        <w:t xml:space="preserve">Какие способы трансформации письменного научного текста в устный научный текст Вы можете назвать? </w:t>
      </w:r>
    </w:p>
    <w:p w:rsidR="00BC6E84" w:rsidRDefault="00BC6E84" w:rsidP="00BC6E84"/>
    <w:p w:rsidR="00BD2A63" w:rsidRDefault="00BD2A63"/>
    <w:sectPr w:rsidR="00BD2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514A9"/>
    <w:multiLevelType w:val="hybridMultilevel"/>
    <w:tmpl w:val="86D29FBA"/>
    <w:lvl w:ilvl="0" w:tplc="31E2161E">
      <w:start w:val="1"/>
      <w:numFmt w:val="decimal"/>
      <w:lvlText w:val="%1."/>
      <w:lvlJc w:val="left"/>
      <w:pPr>
        <w:ind w:left="9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F0A72EE">
      <w:start w:val="1"/>
      <w:numFmt w:val="lowerLetter"/>
      <w:lvlText w:val="%2"/>
      <w:lvlJc w:val="left"/>
      <w:pPr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D166586">
      <w:start w:val="1"/>
      <w:numFmt w:val="lowerRoman"/>
      <w:lvlText w:val="%3"/>
      <w:lvlJc w:val="left"/>
      <w:pPr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3402172">
      <w:start w:val="1"/>
      <w:numFmt w:val="decimal"/>
      <w:lvlText w:val="%4"/>
      <w:lvlJc w:val="left"/>
      <w:pPr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D5492DC">
      <w:start w:val="1"/>
      <w:numFmt w:val="lowerLetter"/>
      <w:lvlText w:val="%5"/>
      <w:lvlJc w:val="left"/>
      <w:pPr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486081A">
      <w:start w:val="1"/>
      <w:numFmt w:val="lowerRoman"/>
      <w:lvlText w:val="%6"/>
      <w:lvlJc w:val="left"/>
      <w:pPr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1842608">
      <w:start w:val="1"/>
      <w:numFmt w:val="decimal"/>
      <w:lvlText w:val="%7"/>
      <w:lvlJc w:val="left"/>
      <w:pPr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530A4E8">
      <w:start w:val="1"/>
      <w:numFmt w:val="lowerLetter"/>
      <w:lvlText w:val="%8"/>
      <w:lvlJc w:val="left"/>
      <w:pPr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F902282">
      <w:start w:val="1"/>
      <w:numFmt w:val="lowerRoman"/>
      <w:lvlText w:val="%9"/>
      <w:lvlJc w:val="left"/>
      <w:pPr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5F852F16"/>
    <w:multiLevelType w:val="hybridMultilevel"/>
    <w:tmpl w:val="2708BFC4"/>
    <w:lvl w:ilvl="0" w:tplc="34C24F56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8B890BE">
      <w:start w:val="1"/>
      <w:numFmt w:val="lowerLetter"/>
      <w:lvlText w:val="%2"/>
      <w:lvlJc w:val="left"/>
      <w:pPr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2F2A2C4">
      <w:start w:val="1"/>
      <w:numFmt w:val="lowerRoman"/>
      <w:lvlText w:val="%3"/>
      <w:lvlJc w:val="left"/>
      <w:pPr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E4416D2">
      <w:start w:val="1"/>
      <w:numFmt w:val="decimal"/>
      <w:lvlText w:val="%4"/>
      <w:lvlJc w:val="left"/>
      <w:pPr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EA8BF28">
      <w:start w:val="1"/>
      <w:numFmt w:val="lowerLetter"/>
      <w:lvlText w:val="%5"/>
      <w:lvlJc w:val="left"/>
      <w:pPr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B46F0CC">
      <w:start w:val="1"/>
      <w:numFmt w:val="lowerRoman"/>
      <w:lvlText w:val="%6"/>
      <w:lvlJc w:val="left"/>
      <w:pPr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A4E602C">
      <w:start w:val="1"/>
      <w:numFmt w:val="decimal"/>
      <w:lvlText w:val="%7"/>
      <w:lvlJc w:val="left"/>
      <w:pPr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67E54F6">
      <w:start w:val="1"/>
      <w:numFmt w:val="lowerLetter"/>
      <w:lvlText w:val="%8"/>
      <w:lvlJc w:val="left"/>
      <w:pPr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6E6961A">
      <w:start w:val="1"/>
      <w:numFmt w:val="lowerRoman"/>
      <w:lvlText w:val="%9"/>
      <w:lvlJc w:val="left"/>
      <w:pPr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F31"/>
    <w:rsid w:val="00403F31"/>
    <w:rsid w:val="00BC6E84"/>
    <w:rsid w:val="00BD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E84"/>
    <w:pPr>
      <w:spacing w:after="5" w:line="283" w:lineRule="auto"/>
      <w:ind w:left="3" w:firstLine="705"/>
      <w:jc w:val="both"/>
    </w:pPr>
    <w:rPr>
      <w:rFonts w:ascii="Times New Roman" w:eastAsia="Times New Roman" w:hAnsi="Times New Roman" w:cs="Times New Roman"/>
      <w:color w:val="000000"/>
      <w:kern w:val="2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E84"/>
    <w:pPr>
      <w:spacing w:after="5" w:line="283" w:lineRule="auto"/>
      <w:ind w:left="3" w:firstLine="705"/>
      <w:jc w:val="both"/>
    </w:pPr>
    <w:rPr>
      <w:rFonts w:ascii="Times New Roman" w:eastAsia="Times New Roman" w:hAnsi="Times New Roman" w:cs="Times New Roman"/>
      <w:color w:val="000000"/>
      <w:kern w:val="2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5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2023-10-11T09:58:00Z</dcterms:created>
  <dcterms:modified xsi:type="dcterms:W3CDTF">2023-10-11T10:01:00Z</dcterms:modified>
</cp:coreProperties>
</file>