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D1" w:rsidRPr="00F47D17" w:rsidRDefault="00AF0FD1" w:rsidP="00AF0FD1">
      <w:pPr>
        <w:spacing w:before="120"/>
        <w:jc w:val="center"/>
        <w:rPr>
          <w:b/>
          <w:sz w:val="24"/>
        </w:rPr>
      </w:pPr>
      <w:r w:rsidRPr="00F47D17">
        <w:rPr>
          <w:b/>
          <w:sz w:val="24"/>
        </w:rPr>
        <w:t xml:space="preserve">Вопросы </w:t>
      </w:r>
      <w:r>
        <w:rPr>
          <w:b/>
          <w:sz w:val="24"/>
        </w:rPr>
        <w:t xml:space="preserve">для подготовки </w:t>
      </w:r>
      <w:r w:rsidRPr="00F47D17">
        <w:rPr>
          <w:b/>
          <w:sz w:val="24"/>
        </w:rPr>
        <w:t xml:space="preserve">к </w:t>
      </w:r>
      <w:r w:rsidR="00617DE3">
        <w:rPr>
          <w:b/>
          <w:sz w:val="24"/>
        </w:rPr>
        <w:t>экзамену</w:t>
      </w:r>
      <w:bookmarkStart w:id="0" w:name="_GoBack"/>
      <w:bookmarkEnd w:id="0"/>
      <w:r w:rsidRPr="00F47D17">
        <w:rPr>
          <w:b/>
          <w:sz w:val="24"/>
        </w:rPr>
        <w:t>: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4" w:firstLine="0"/>
        <w:jc w:val="both"/>
        <w:rPr>
          <w:sz w:val="24"/>
          <w:szCs w:val="28"/>
        </w:rPr>
      </w:pPr>
      <w:r w:rsidRPr="00F47D17">
        <w:rPr>
          <w:sz w:val="24"/>
          <w:szCs w:val="28"/>
        </w:rPr>
        <w:t xml:space="preserve">Классификация насосов.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4" w:firstLine="0"/>
        <w:jc w:val="both"/>
        <w:rPr>
          <w:sz w:val="24"/>
          <w:szCs w:val="28"/>
        </w:rPr>
      </w:pPr>
      <w:r w:rsidRPr="00F47D17">
        <w:rPr>
          <w:sz w:val="24"/>
          <w:szCs w:val="28"/>
        </w:rPr>
        <w:t xml:space="preserve">Динамические насосы: лопастные, трения, инерции.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4" w:firstLine="0"/>
        <w:jc w:val="both"/>
        <w:rPr>
          <w:sz w:val="24"/>
          <w:szCs w:val="28"/>
        </w:rPr>
      </w:pPr>
      <w:r w:rsidRPr="00F47D17">
        <w:rPr>
          <w:sz w:val="24"/>
          <w:szCs w:val="28"/>
        </w:rPr>
        <w:t xml:space="preserve">Объемные насосы: возвратно-поступательные, роторные.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4" w:firstLine="0"/>
        <w:jc w:val="both"/>
        <w:rPr>
          <w:sz w:val="24"/>
          <w:szCs w:val="28"/>
        </w:rPr>
      </w:pPr>
      <w:r w:rsidRPr="00F47D17">
        <w:rPr>
          <w:sz w:val="24"/>
          <w:szCs w:val="28"/>
        </w:rPr>
        <w:t>Комбинированные насосы.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4" w:firstLine="0"/>
        <w:jc w:val="both"/>
        <w:rPr>
          <w:sz w:val="24"/>
          <w:szCs w:val="28"/>
        </w:rPr>
      </w:pPr>
      <w:r w:rsidRPr="00F47D17">
        <w:rPr>
          <w:sz w:val="24"/>
          <w:szCs w:val="28"/>
        </w:rPr>
        <w:t xml:space="preserve">Схема устройства и принцип действия динамических насосов.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4" w:firstLine="0"/>
        <w:jc w:val="both"/>
        <w:rPr>
          <w:sz w:val="24"/>
          <w:szCs w:val="28"/>
        </w:rPr>
      </w:pPr>
      <w:r w:rsidRPr="00F47D17">
        <w:rPr>
          <w:sz w:val="24"/>
          <w:szCs w:val="28"/>
        </w:rPr>
        <w:t xml:space="preserve">Основы теории центробежных насосов.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4" w:firstLine="0"/>
        <w:jc w:val="both"/>
        <w:rPr>
          <w:spacing w:val="-3"/>
          <w:sz w:val="24"/>
          <w:szCs w:val="28"/>
          <w:u w:val="single"/>
        </w:rPr>
      </w:pPr>
      <w:r w:rsidRPr="00F47D17">
        <w:rPr>
          <w:sz w:val="24"/>
          <w:szCs w:val="28"/>
        </w:rPr>
        <w:t xml:space="preserve">Технические характеристики насосов.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4" w:firstLine="0"/>
        <w:jc w:val="both"/>
        <w:rPr>
          <w:spacing w:val="-1"/>
          <w:sz w:val="24"/>
          <w:szCs w:val="28"/>
        </w:rPr>
      </w:pPr>
      <w:r w:rsidRPr="00F47D17">
        <w:rPr>
          <w:spacing w:val="-1"/>
          <w:sz w:val="24"/>
          <w:szCs w:val="28"/>
        </w:rPr>
        <w:t xml:space="preserve">Параметры объемных насосов.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4" w:firstLine="0"/>
        <w:jc w:val="both"/>
        <w:rPr>
          <w:spacing w:val="-1"/>
          <w:sz w:val="24"/>
          <w:szCs w:val="28"/>
        </w:rPr>
      </w:pPr>
      <w:r w:rsidRPr="00F47D17">
        <w:rPr>
          <w:spacing w:val="-1"/>
          <w:sz w:val="24"/>
          <w:szCs w:val="28"/>
        </w:rPr>
        <w:t xml:space="preserve">Конструкция и принцип действия объемных насосов.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4" w:firstLine="0"/>
        <w:jc w:val="both"/>
        <w:rPr>
          <w:spacing w:val="-1"/>
          <w:sz w:val="24"/>
          <w:szCs w:val="28"/>
        </w:rPr>
      </w:pPr>
      <w:r w:rsidRPr="00F47D17">
        <w:rPr>
          <w:spacing w:val="-1"/>
          <w:sz w:val="24"/>
          <w:szCs w:val="28"/>
        </w:rPr>
        <w:t xml:space="preserve">Мощность насоса.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4" w:firstLine="0"/>
        <w:jc w:val="both"/>
        <w:rPr>
          <w:spacing w:val="-1"/>
          <w:sz w:val="24"/>
          <w:szCs w:val="28"/>
        </w:rPr>
      </w:pPr>
      <w:r w:rsidRPr="00F47D17">
        <w:rPr>
          <w:sz w:val="24"/>
          <w:szCs w:val="28"/>
        </w:rPr>
        <w:t>Схема устройства и принцип действия п</w:t>
      </w:r>
      <w:r w:rsidRPr="00F47D17">
        <w:rPr>
          <w:spacing w:val="-1"/>
          <w:sz w:val="24"/>
          <w:szCs w:val="28"/>
        </w:rPr>
        <w:t xml:space="preserve">оршневых насосов.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4" w:firstLine="0"/>
        <w:jc w:val="both"/>
        <w:rPr>
          <w:spacing w:val="-1"/>
          <w:sz w:val="24"/>
          <w:szCs w:val="28"/>
        </w:rPr>
      </w:pPr>
      <w:r w:rsidRPr="00F47D17">
        <w:rPr>
          <w:sz w:val="24"/>
          <w:szCs w:val="28"/>
        </w:rPr>
        <w:t>Схема устройства и принцип действия р</w:t>
      </w:r>
      <w:r w:rsidRPr="00F47D17">
        <w:rPr>
          <w:spacing w:val="-1"/>
          <w:sz w:val="24"/>
          <w:szCs w:val="28"/>
        </w:rPr>
        <w:t xml:space="preserve">оторных насосов.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4" w:firstLine="0"/>
        <w:jc w:val="both"/>
        <w:rPr>
          <w:spacing w:val="-1"/>
          <w:sz w:val="24"/>
          <w:szCs w:val="28"/>
        </w:rPr>
      </w:pPr>
      <w:r w:rsidRPr="00F47D17">
        <w:rPr>
          <w:sz w:val="24"/>
          <w:szCs w:val="28"/>
        </w:rPr>
        <w:t>Схема устройства и принцип действия р</w:t>
      </w:r>
      <w:r w:rsidRPr="00F47D17">
        <w:rPr>
          <w:spacing w:val="-1"/>
          <w:sz w:val="24"/>
          <w:szCs w:val="28"/>
        </w:rPr>
        <w:t xml:space="preserve">оторно-поршневых насосов.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4" w:firstLine="0"/>
        <w:jc w:val="both"/>
        <w:rPr>
          <w:spacing w:val="-1"/>
          <w:sz w:val="24"/>
          <w:szCs w:val="28"/>
        </w:rPr>
      </w:pPr>
      <w:r w:rsidRPr="00F47D17">
        <w:rPr>
          <w:spacing w:val="-1"/>
          <w:sz w:val="24"/>
          <w:szCs w:val="28"/>
        </w:rPr>
        <w:t xml:space="preserve">Подача роторно-поршневых насосов.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4" w:firstLine="0"/>
        <w:jc w:val="both"/>
        <w:rPr>
          <w:spacing w:val="-1"/>
          <w:sz w:val="24"/>
          <w:szCs w:val="28"/>
        </w:rPr>
      </w:pPr>
      <w:r w:rsidRPr="00F47D17">
        <w:rPr>
          <w:spacing w:val="-1"/>
          <w:sz w:val="24"/>
          <w:szCs w:val="28"/>
        </w:rPr>
        <w:t>КПД роторно-поршневых насосов.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sz w:val="24"/>
          <w:szCs w:val="28"/>
        </w:rPr>
      </w:pPr>
      <w:r w:rsidRPr="00F47D17">
        <w:rPr>
          <w:spacing w:val="-1"/>
          <w:sz w:val="24"/>
          <w:szCs w:val="28"/>
        </w:rPr>
        <w:t>Гидравлические и экономические требования при выборе насосов. Требования к приводам насосов.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4" w:firstLine="0"/>
        <w:jc w:val="both"/>
        <w:rPr>
          <w:spacing w:val="-1"/>
          <w:sz w:val="24"/>
          <w:szCs w:val="28"/>
        </w:rPr>
      </w:pPr>
      <w:r w:rsidRPr="00F47D17">
        <w:rPr>
          <w:spacing w:val="-1"/>
          <w:sz w:val="24"/>
          <w:szCs w:val="28"/>
        </w:rPr>
        <w:t xml:space="preserve">Классификация и маркировка вентиляторов.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4" w:firstLine="0"/>
        <w:jc w:val="both"/>
        <w:rPr>
          <w:spacing w:val="-1"/>
          <w:sz w:val="24"/>
          <w:szCs w:val="28"/>
        </w:rPr>
      </w:pPr>
      <w:r w:rsidRPr="00F47D17">
        <w:rPr>
          <w:spacing w:val="-1"/>
          <w:sz w:val="24"/>
          <w:szCs w:val="28"/>
        </w:rPr>
        <w:t xml:space="preserve">Схемы устройства вентиляторов.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4" w:firstLine="0"/>
        <w:jc w:val="both"/>
        <w:rPr>
          <w:spacing w:val="-1"/>
          <w:sz w:val="24"/>
          <w:szCs w:val="28"/>
        </w:rPr>
      </w:pPr>
      <w:r w:rsidRPr="00F47D17">
        <w:rPr>
          <w:spacing w:val="-1"/>
          <w:sz w:val="24"/>
          <w:szCs w:val="28"/>
        </w:rPr>
        <w:t>Характеристики вентиляторов.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bCs/>
          <w:sz w:val="24"/>
          <w:szCs w:val="28"/>
        </w:rPr>
      </w:pPr>
      <w:r w:rsidRPr="00F47D17">
        <w:rPr>
          <w:bCs/>
          <w:sz w:val="24"/>
          <w:szCs w:val="28"/>
        </w:rPr>
        <w:t xml:space="preserve">Выбор вентиляторов.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bCs/>
          <w:sz w:val="24"/>
          <w:szCs w:val="28"/>
        </w:rPr>
      </w:pPr>
      <w:r w:rsidRPr="00F47D17">
        <w:rPr>
          <w:bCs/>
          <w:sz w:val="24"/>
          <w:szCs w:val="28"/>
        </w:rPr>
        <w:t xml:space="preserve">Требования при выборе вентиляторов.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bCs/>
          <w:sz w:val="24"/>
          <w:szCs w:val="28"/>
        </w:rPr>
      </w:pPr>
      <w:r w:rsidRPr="00F47D17">
        <w:rPr>
          <w:bCs/>
          <w:sz w:val="24"/>
          <w:szCs w:val="28"/>
        </w:rPr>
        <w:t>Эксплуатация вентиляторов.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sz w:val="24"/>
          <w:szCs w:val="28"/>
        </w:rPr>
      </w:pPr>
      <w:r w:rsidRPr="00F47D17">
        <w:rPr>
          <w:sz w:val="24"/>
          <w:szCs w:val="28"/>
        </w:rPr>
        <w:t xml:space="preserve">Классификация компрессоров.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sz w:val="24"/>
          <w:szCs w:val="28"/>
        </w:rPr>
      </w:pPr>
      <w:r w:rsidRPr="00F47D17">
        <w:rPr>
          <w:sz w:val="24"/>
          <w:szCs w:val="28"/>
        </w:rPr>
        <w:t xml:space="preserve">Схема устройства и принцип действия объемных и динамических компрессоров.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sz w:val="24"/>
          <w:szCs w:val="28"/>
        </w:rPr>
      </w:pPr>
      <w:r w:rsidRPr="00F47D17">
        <w:rPr>
          <w:sz w:val="24"/>
          <w:szCs w:val="28"/>
        </w:rPr>
        <w:t xml:space="preserve">Схема устройства и принцип действия струйных компрессоров.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sz w:val="24"/>
          <w:szCs w:val="28"/>
        </w:rPr>
      </w:pPr>
      <w:r w:rsidRPr="00F47D17">
        <w:rPr>
          <w:sz w:val="24"/>
          <w:szCs w:val="28"/>
        </w:rPr>
        <w:t xml:space="preserve">Схема устройства и принцип действия центробежных компрессоров.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sz w:val="24"/>
          <w:szCs w:val="28"/>
        </w:rPr>
      </w:pPr>
      <w:r w:rsidRPr="00F47D17">
        <w:rPr>
          <w:sz w:val="24"/>
          <w:szCs w:val="28"/>
        </w:rPr>
        <w:t>Схема устройства и принцип действия винтовых компрессоров.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sz w:val="24"/>
          <w:szCs w:val="28"/>
        </w:rPr>
      </w:pPr>
      <w:r w:rsidRPr="00F47D17">
        <w:rPr>
          <w:sz w:val="24"/>
          <w:szCs w:val="28"/>
        </w:rPr>
        <w:t>Схема устройства и принцип действия п</w:t>
      </w:r>
      <w:r w:rsidRPr="00F47D17">
        <w:rPr>
          <w:spacing w:val="-5"/>
          <w:sz w:val="24"/>
          <w:szCs w:val="28"/>
        </w:rPr>
        <w:t>оршневых компрессоров.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sz w:val="24"/>
          <w:szCs w:val="28"/>
        </w:rPr>
      </w:pPr>
      <w:r w:rsidRPr="00F47D17">
        <w:rPr>
          <w:spacing w:val="-5"/>
          <w:sz w:val="24"/>
          <w:szCs w:val="28"/>
        </w:rPr>
        <w:t xml:space="preserve">Основные характеристики поршневые компрессоров.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spacing w:val="2"/>
          <w:sz w:val="24"/>
          <w:szCs w:val="28"/>
        </w:rPr>
      </w:pPr>
      <w:r w:rsidRPr="00F47D17">
        <w:rPr>
          <w:sz w:val="24"/>
          <w:szCs w:val="28"/>
        </w:rPr>
        <w:t xml:space="preserve">Основные характеристики центробежных компрессоров.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spacing w:val="2"/>
          <w:sz w:val="24"/>
          <w:szCs w:val="28"/>
        </w:rPr>
      </w:pPr>
      <w:r w:rsidRPr="00F47D17">
        <w:rPr>
          <w:spacing w:val="2"/>
          <w:sz w:val="24"/>
          <w:szCs w:val="28"/>
        </w:rPr>
        <w:t xml:space="preserve">Основные характеристики винтовых компрессоров.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sz w:val="24"/>
          <w:szCs w:val="28"/>
        </w:rPr>
      </w:pPr>
      <w:r w:rsidRPr="00F47D17">
        <w:rPr>
          <w:sz w:val="24"/>
          <w:szCs w:val="28"/>
        </w:rPr>
        <w:t xml:space="preserve">Общие сведения о запорно-регулирующей арматуре.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sz w:val="24"/>
          <w:szCs w:val="28"/>
        </w:rPr>
      </w:pPr>
      <w:r w:rsidRPr="00F47D17">
        <w:rPr>
          <w:sz w:val="24"/>
          <w:szCs w:val="28"/>
        </w:rPr>
        <w:t>Классификация: промышленная арматура общего назначения, промышленная арматура специального назначения, для особых условий, сантехническая арматура.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Классификация, конструкция, </w:t>
      </w:r>
      <w:r w:rsidRPr="00F47D17">
        <w:rPr>
          <w:sz w:val="24"/>
          <w:szCs w:val="28"/>
        </w:rPr>
        <w:t xml:space="preserve">эксплуатация приводов ЗРА.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sz w:val="24"/>
          <w:szCs w:val="28"/>
        </w:rPr>
      </w:pPr>
      <w:r w:rsidRPr="00F47D17">
        <w:rPr>
          <w:sz w:val="24"/>
          <w:szCs w:val="28"/>
        </w:rPr>
        <w:t xml:space="preserve">Выбор приводов ЗРА.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sz w:val="24"/>
          <w:szCs w:val="28"/>
        </w:rPr>
      </w:pPr>
      <w:r w:rsidRPr="00F47D17">
        <w:rPr>
          <w:sz w:val="24"/>
          <w:szCs w:val="28"/>
        </w:rPr>
        <w:t xml:space="preserve">Управление приводами ЗРА.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bCs/>
          <w:sz w:val="24"/>
          <w:szCs w:val="28"/>
        </w:rPr>
      </w:pPr>
      <w:r w:rsidRPr="00F47D17">
        <w:rPr>
          <w:bCs/>
          <w:sz w:val="24"/>
          <w:szCs w:val="28"/>
        </w:rPr>
        <w:t>Двигатели внутреннего сгорания. Классификация основные типовые конструкции.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spacing w:val="-1"/>
          <w:sz w:val="24"/>
          <w:szCs w:val="28"/>
        </w:rPr>
      </w:pPr>
      <w:r w:rsidRPr="00F47D17">
        <w:rPr>
          <w:spacing w:val="-1"/>
          <w:sz w:val="24"/>
          <w:szCs w:val="28"/>
        </w:rPr>
        <w:t xml:space="preserve">Основные сборные </w:t>
      </w:r>
      <w:r w:rsidRPr="00F47D17">
        <w:rPr>
          <w:bCs/>
          <w:sz w:val="24"/>
          <w:szCs w:val="28"/>
        </w:rPr>
        <w:t>элементы</w:t>
      </w:r>
      <w:r w:rsidRPr="00F47D17">
        <w:rPr>
          <w:spacing w:val="-1"/>
          <w:sz w:val="24"/>
          <w:szCs w:val="28"/>
        </w:rPr>
        <w:t xml:space="preserve"> ДВС (дизель).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spacing w:val="-1"/>
          <w:sz w:val="24"/>
          <w:szCs w:val="28"/>
        </w:rPr>
      </w:pPr>
      <w:r w:rsidRPr="00F47D17">
        <w:rPr>
          <w:spacing w:val="-1"/>
          <w:sz w:val="24"/>
          <w:szCs w:val="28"/>
        </w:rPr>
        <w:t xml:space="preserve">Выбор ДВС для электрогенераторов.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  <w:rPr>
          <w:spacing w:val="-1"/>
          <w:sz w:val="24"/>
          <w:szCs w:val="28"/>
        </w:rPr>
      </w:pPr>
      <w:r w:rsidRPr="00F47D17">
        <w:rPr>
          <w:spacing w:val="-1"/>
          <w:sz w:val="24"/>
          <w:szCs w:val="28"/>
        </w:rPr>
        <w:t>Требования к режимам работы ДВС.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spacing w:val="-1"/>
          <w:sz w:val="24"/>
          <w:szCs w:val="28"/>
        </w:rPr>
      </w:pPr>
      <w:r w:rsidRPr="00F47D17">
        <w:rPr>
          <w:spacing w:val="-1"/>
          <w:sz w:val="24"/>
          <w:szCs w:val="28"/>
        </w:rPr>
        <w:t xml:space="preserve">Режимы работы ДВС. </w:t>
      </w:r>
    </w:p>
    <w:p w:rsidR="00AF0FD1" w:rsidRPr="00F47D17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spacing w:val="-1"/>
          <w:sz w:val="24"/>
          <w:szCs w:val="28"/>
        </w:rPr>
      </w:pPr>
      <w:r w:rsidRPr="00F47D17">
        <w:rPr>
          <w:spacing w:val="-1"/>
          <w:sz w:val="24"/>
          <w:szCs w:val="28"/>
        </w:rPr>
        <w:t xml:space="preserve">Внешние условия и режимы пуска ДВС. </w:t>
      </w:r>
    </w:p>
    <w:p w:rsidR="00AF0FD1" w:rsidRPr="00A61321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2"/>
        </w:rPr>
      </w:pPr>
      <w:r w:rsidRPr="00A61321">
        <w:rPr>
          <w:spacing w:val="-1"/>
          <w:sz w:val="24"/>
          <w:szCs w:val="28"/>
        </w:rPr>
        <w:t>Требования к ДВС.</w:t>
      </w:r>
    </w:p>
    <w:p w:rsidR="00EB5871" w:rsidRDefault="00AF0FD1" w:rsidP="00AF0FD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AF0FD1">
        <w:rPr>
          <w:spacing w:val="-1"/>
          <w:sz w:val="24"/>
          <w:szCs w:val="28"/>
        </w:rPr>
        <w:t xml:space="preserve"> Системы ДВС. Устройство и принцип работы.</w:t>
      </w:r>
    </w:p>
    <w:sectPr w:rsidR="00EB5871" w:rsidSect="00AF0FD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A1411"/>
    <w:multiLevelType w:val="hybridMultilevel"/>
    <w:tmpl w:val="FAEE1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D1"/>
    <w:rsid w:val="001F3EAF"/>
    <w:rsid w:val="00617DE3"/>
    <w:rsid w:val="00AF0FD1"/>
    <w:rsid w:val="00E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2014-06-01T05:08:00Z</dcterms:created>
  <dcterms:modified xsi:type="dcterms:W3CDTF">2018-01-11T09:40:00Z</dcterms:modified>
</cp:coreProperties>
</file>