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61A0" w14:textId="77777777" w:rsidR="006373C8" w:rsidRPr="006373C8" w:rsidRDefault="006373C8" w:rsidP="006373C8">
      <w:pPr>
        <w:spacing w:before="100" w:beforeAutospacing="1" w:after="100" w:afterAutospacing="1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AB2D14"/>
          <w:kern w:val="36"/>
          <w:sz w:val="48"/>
          <w:szCs w:val="48"/>
          <w:lang w:eastAsia="ru-RU"/>
          <w14:ligatures w14:val="none"/>
        </w:rPr>
      </w:pPr>
      <w:r w:rsidRPr="006373C8">
        <w:rPr>
          <w:rFonts w:ascii="Courier New" w:eastAsia="Times New Roman" w:hAnsi="Courier New" w:cs="Courier New"/>
          <w:b/>
          <w:bCs/>
          <w:color w:val="AB2D14"/>
          <w:kern w:val="36"/>
          <w:sz w:val="48"/>
          <w:szCs w:val="48"/>
          <w:lang w:eastAsia="ru-RU"/>
          <w14:ligatures w14:val="none"/>
        </w:rPr>
        <w:t>Фильтры НЧ и ВЧ.</w:t>
      </w:r>
    </w:p>
    <w:p w14:paraId="26B90ECB" w14:textId="77777777" w:rsidR="006373C8" w:rsidRPr="006373C8" w:rsidRDefault="006373C8" w:rsidP="006373C8">
      <w:pPr>
        <w:spacing w:before="100" w:beforeAutospacing="1" w:after="100" w:afterAutospacing="1" w:line="240" w:lineRule="auto"/>
        <w:ind w:firstLine="225"/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t>В различных электронных устройствах, в источниках питания, устанавливают специальные приспособления, свободно пропускающие полезные сигналы и препятствующие проникновению паразитных. Такие приспособления, состоящие из катушек индуктивности и конденсаторов, были названы фильтрами.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br/>
        <w:t>Электрический фильтр - своеобразное "сито" для тока. Сравнение это не случайное. Судите сами: если в обычное сито насыпать песок, то просеются лишь те песчинки, размеры которых меньше диаметра отверстий в сетке. Похоже действие и электрического фильтра. Он "просеивает" электрические сигналы, свободно пропуская одни и задерживая другие. Только частота сигнала, беспрепятственно проходящего через фильтр, определяется, конечно, не размерами отверстий в сетке, а параметрами его элементов.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br/>
        <w:t xml:space="preserve">Итак, в радиоэлектронике фильтры применяют для выделения полезного сигнала из всего спектра частот, попадающих в электронное устройство. </w:t>
      </w:r>
      <w:r w:rsidRPr="004D3138">
        <w:rPr>
          <w:rFonts w:ascii="Arimo" w:eastAsia="Times New Roman" w:hAnsi="Arimo" w:cs="Times New Roman"/>
          <w:color w:val="000000"/>
          <w:kern w:val="0"/>
          <w:sz w:val="27"/>
          <w:szCs w:val="27"/>
          <w:highlight w:val="yellow"/>
          <w:lang w:eastAsia="ru-RU"/>
          <w14:ligatures w14:val="none"/>
        </w:rPr>
        <w:t>Участок спектра, где сигнал проходит через фильтр практически без потерь, называют полосой пропускания, а область, в которой сигнал подавляется почти полностью, - полосой задерживания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. </w:t>
      </w:r>
      <w:r w:rsidRPr="004D3138">
        <w:rPr>
          <w:rFonts w:ascii="Arimo" w:eastAsia="Times New Roman" w:hAnsi="Arimo" w:cs="Times New Roman"/>
          <w:color w:val="000000"/>
          <w:kern w:val="0"/>
          <w:sz w:val="27"/>
          <w:szCs w:val="27"/>
          <w:highlight w:val="yellow"/>
          <w:lang w:eastAsia="ru-RU"/>
          <w14:ligatures w14:val="none"/>
        </w:rPr>
        <w:t>Провести, однако, четкую границу между полосами пропускания и задерживания на самом деле невозможно. Поэтому решили считать лежащими в полосе пропускания только сигналы, имеющие на выходе фильтра амплитуду не менее 0,7 от максимального значения, а все остальные, с амплитудой меньше этого уровня, относить к полосе задерживания.</w:t>
      </w:r>
    </w:p>
    <w:p w14:paraId="24794928" w14:textId="0D04531A" w:rsidR="006373C8" w:rsidRPr="006373C8" w:rsidRDefault="006373C8" w:rsidP="006373C8">
      <w:pPr>
        <w:spacing w:before="100" w:beforeAutospacing="1" w:after="100" w:afterAutospacing="1" w:line="240" w:lineRule="auto"/>
        <w:ind w:firstLine="225"/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4D3138">
        <w:rPr>
          <w:rFonts w:ascii="Arimo" w:eastAsia="Times New Roman" w:hAnsi="Arimo" w:cs="Times New Roman"/>
          <w:color w:val="000000"/>
          <w:kern w:val="0"/>
          <w:sz w:val="27"/>
          <w:szCs w:val="27"/>
          <w:highlight w:val="yellow"/>
          <w:lang w:eastAsia="ru-RU"/>
          <w14:ligatures w14:val="none"/>
        </w:rPr>
        <w:t>В зависимости от частотных свойств фильтры подразделяют на четыре группы: нижних (НЧ) и верхних (ВЧ) частот, полосовые и заграждающие</w:t>
      </w:r>
      <w:r w:rsidR="006C7778">
        <w:rPr>
          <w:rFonts w:ascii="Arimo" w:eastAsia="Times New Roman" w:hAnsi="Arimo" w:cs="Times New Roman"/>
          <w:color w:val="000000"/>
          <w:kern w:val="0"/>
          <w:sz w:val="27"/>
          <w:szCs w:val="27"/>
          <w:highlight w:val="yellow"/>
          <w:lang w:eastAsia="ru-RU"/>
          <w14:ligatures w14:val="none"/>
        </w:rPr>
        <w:t>(режекторные)</w:t>
      </w:r>
      <w:r w:rsidRPr="004D3138">
        <w:rPr>
          <w:rFonts w:ascii="Arimo" w:eastAsia="Times New Roman" w:hAnsi="Arimo" w:cs="Times New Roman"/>
          <w:color w:val="000000"/>
          <w:kern w:val="0"/>
          <w:sz w:val="27"/>
          <w:szCs w:val="27"/>
          <w:highlight w:val="yellow"/>
          <w:lang w:eastAsia="ru-RU"/>
          <w14:ligatures w14:val="none"/>
        </w:rPr>
        <w:t>.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Что означают чти термины? Расскажем об этом поподробнее. А чтобы наши рассуждения были наглядными, проиллюстрируем их с помощью графиков, представленных на рисунке 1.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br/>
      </w:r>
      <w:r w:rsidRPr="004D3138">
        <w:rPr>
          <w:rFonts w:ascii="Arimo" w:eastAsia="Times New Roman" w:hAnsi="Arimo" w:cs="Times New Roman"/>
          <w:color w:val="000000"/>
          <w:kern w:val="0"/>
          <w:sz w:val="27"/>
          <w:szCs w:val="27"/>
          <w:highlight w:val="yellow"/>
          <w:lang w:eastAsia="ru-RU"/>
          <w14:ligatures w14:val="none"/>
        </w:rPr>
        <w:t>Они показывают зависимость амплитуды электрического сигнала на выходе фильтра от частоты. Такие графики получили название амплитудно - частотных характеристик (сокращенно АЧХ).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О свойствах того или иного фильтра в первую очередь и судят по ним. </w:t>
      </w:r>
      <w:r w:rsidRPr="004D3138">
        <w:rPr>
          <w:rFonts w:ascii="Arimo" w:eastAsia="Times New Roman" w:hAnsi="Arimo" w:cs="Times New Roman"/>
          <w:color w:val="000000"/>
          <w:kern w:val="0"/>
          <w:sz w:val="27"/>
          <w:szCs w:val="27"/>
          <w:highlight w:val="yellow"/>
          <w:lang w:eastAsia="ru-RU"/>
          <w14:ligatures w14:val="none"/>
        </w:rPr>
        <w:t>Фильтр НЧ свободно пропускает ток с частотой от 0 Гц до какого-то определенного значения f.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График, характеризующий такое "поведение" фильтра выглядит как прямая линия, которая по мере приближения к границе полосы пропускания загибается в сторону оси координат (рис. 1а).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br/>
      </w:r>
      <w:r w:rsidRPr="00562C9D">
        <w:rPr>
          <w:rFonts w:ascii="Arimo" w:eastAsia="Times New Roman" w:hAnsi="Arimo" w:cs="Times New Roman"/>
          <w:noProof/>
          <w:color w:val="000000"/>
          <w:kern w:val="0"/>
          <w:sz w:val="27"/>
          <w:szCs w:val="27"/>
          <w:highlight w:val="yellow"/>
          <w:lang w:eastAsia="ru-RU"/>
          <w14:ligatures w14:val="none"/>
        </w:rPr>
        <w:lastRenderedPageBreak/>
        <w:drawing>
          <wp:anchor distT="0" distB="0" distL="47625" distR="47625" simplePos="0" relativeHeight="251657216" behindDoc="0" locked="0" layoutInCell="1" allowOverlap="0" wp14:anchorId="41272EF2" wp14:editId="7B8F32B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733925" cy="2333625"/>
            <wp:effectExtent l="0" t="0" r="9525" b="9525"/>
            <wp:wrapSquare wrapText="bothSides"/>
            <wp:docPr id="1009950281" name="Рисунок 2" descr="filtr LF R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tr LF RF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C9D">
        <w:rPr>
          <w:rFonts w:ascii="Arimo" w:eastAsia="Times New Roman" w:hAnsi="Arimo" w:cs="Times New Roman"/>
          <w:color w:val="000000"/>
          <w:kern w:val="0"/>
          <w:sz w:val="27"/>
          <w:szCs w:val="27"/>
          <w:highlight w:val="yellow"/>
          <w:lang w:eastAsia="ru-RU"/>
          <w14:ligatures w14:val="none"/>
        </w:rPr>
        <w:t>Фильтр ВЧ, наоборот, пропускает сигналы только с частотой выше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562C9D">
        <w:rPr>
          <w:rFonts w:ascii="Arimo" w:eastAsia="Times New Roman" w:hAnsi="Arimo" w:cs="Times New Roman"/>
          <w:color w:val="000000"/>
          <w:kern w:val="0"/>
          <w:sz w:val="27"/>
          <w:szCs w:val="27"/>
          <w:highlight w:val="yellow"/>
          <w:lang w:eastAsia="ru-RU"/>
          <w14:ligatures w14:val="none"/>
        </w:rPr>
        <w:t>установленного значения f.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На графике такая характеристика выглядит как кривая, "вырастающая" из оси координат (рис. 1б).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br/>
      </w:r>
      <w:r w:rsidRPr="00562C9D">
        <w:rPr>
          <w:rFonts w:ascii="Arimo" w:eastAsia="Times New Roman" w:hAnsi="Arimo" w:cs="Times New Roman"/>
          <w:color w:val="000000"/>
          <w:kern w:val="0"/>
          <w:sz w:val="27"/>
          <w:szCs w:val="27"/>
          <w:highlight w:val="yellow"/>
          <w:lang w:eastAsia="ru-RU"/>
          <w14:ligatures w14:val="none"/>
        </w:rPr>
        <w:t>Полосовой фильтр пропускает электрический ток с частотой от f</w:t>
      </w:r>
      <w:r w:rsidRPr="00562C9D">
        <w:rPr>
          <w:rFonts w:ascii="Arimo" w:eastAsia="Times New Roman" w:hAnsi="Arimo" w:cs="Times New Roman"/>
          <w:color w:val="000000"/>
          <w:kern w:val="0"/>
          <w:sz w:val="27"/>
          <w:szCs w:val="27"/>
          <w:highlight w:val="yellow"/>
          <w:vertAlign w:val="subscript"/>
          <w:lang w:eastAsia="ru-RU"/>
          <w14:ligatures w14:val="none"/>
        </w:rPr>
        <w:t>1</w:t>
      </w:r>
      <w:r w:rsidRPr="00562C9D">
        <w:rPr>
          <w:rFonts w:ascii="Arimo" w:eastAsia="Times New Roman" w:hAnsi="Arimo" w:cs="Times New Roman"/>
          <w:color w:val="000000"/>
          <w:kern w:val="0"/>
          <w:sz w:val="27"/>
          <w:szCs w:val="27"/>
          <w:highlight w:val="yellow"/>
          <w:lang w:eastAsia="ru-RU"/>
          <w14:ligatures w14:val="none"/>
        </w:rPr>
        <w:t> до f</w:t>
      </w:r>
      <w:r w:rsidRPr="00562C9D">
        <w:rPr>
          <w:rFonts w:ascii="Arimo" w:eastAsia="Times New Roman" w:hAnsi="Arimo" w:cs="Times New Roman"/>
          <w:color w:val="000000"/>
          <w:kern w:val="0"/>
          <w:sz w:val="27"/>
          <w:szCs w:val="27"/>
          <w:highlight w:val="yellow"/>
          <w:vertAlign w:val="subscript"/>
          <w:lang w:eastAsia="ru-RU"/>
          <w14:ligatures w14:val="none"/>
        </w:rPr>
        <w:t>2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t>. Его АЧХ напоминает высокий холм на равнине (рис. 1в).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br/>
        <w:t xml:space="preserve">И, наконец, </w:t>
      </w:r>
      <w:r w:rsidRPr="00562C9D">
        <w:rPr>
          <w:rFonts w:ascii="Arimo" w:eastAsia="Times New Roman" w:hAnsi="Arimo" w:cs="Times New Roman"/>
          <w:color w:val="000000"/>
          <w:kern w:val="0"/>
          <w:sz w:val="27"/>
          <w:szCs w:val="27"/>
          <w:highlight w:val="yellow"/>
          <w:lang w:eastAsia="ru-RU"/>
          <w14:ligatures w14:val="none"/>
        </w:rPr>
        <w:t>заграждающий фильтр задерживает все сигналы с частотой от f</w:t>
      </w:r>
      <w:r w:rsidRPr="00562C9D">
        <w:rPr>
          <w:rFonts w:ascii="Arimo" w:eastAsia="Times New Roman" w:hAnsi="Arimo" w:cs="Times New Roman"/>
          <w:color w:val="000000"/>
          <w:kern w:val="0"/>
          <w:sz w:val="27"/>
          <w:szCs w:val="27"/>
          <w:highlight w:val="yellow"/>
          <w:vertAlign w:val="subscript"/>
          <w:lang w:eastAsia="ru-RU"/>
          <w14:ligatures w14:val="none"/>
        </w:rPr>
        <w:t>1</w:t>
      </w:r>
      <w:r w:rsidRPr="00562C9D">
        <w:rPr>
          <w:rFonts w:ascii="Arimo" w:eastAsia="Times New Roman" w:hAnsi="Arimo" w:cs="Times New Roman"/>
          <w:color w:val="000000"/>
          <w:kern w:val="0"/>
          <w:sz w:val="27"/>
          <w:szCs w:val="27"/>
          <w:highlight w:val="yellow"/>
          <w:lang w:eastAsia="ru-RU"/>
          <w14:ligatures w14:val="none"/>
        </w:rPr>
        <w:t> до f</w:t>
      </w:r>
      <w:r w:rsidRPr="00562C9D">
        <w:rPr>
          <w:rFonts w:ascii="Arimo" w:eastAsia="Times New Roman" w:hAnsi="Arimo" w:cs="Times New Roman"/>
          <w:color w:val="000000"/>
          <w:kern w:val="0"/>
          <w:sz w:val="27"/>
          <w:szCs w:val="27"/>
          <w:highlight w:val="yellow"/>
          <w:vertAlign w:val="subscript"/>
          <w:lang w:eastAsia="ru-RU"/>
          <w14:ligatures w14:val="none"/>
        </w:rPr>
        <w:t>2</w:t>
      </w:r>
      <w:r w:rsidRPr="00562C9D">
        <w:rPr>
          <w:rFonts w:ascii="Arimo" w:eastAsia="Times New Roman" w:hAnsi="Arimo" w:cs="Times New Roman"/>
          <w:color w:val="000000"/>
          <w:kern w:val="0"/>
          <w:sz w:val="27"/>
          <w:szCs w:val="27"/>
          <w:highlight w:val="yellow"/>
          <w:lang w:eastAsia="ru-RU"/>
          <w14:ligatures w14:val="none"/>
        </w:rPr>
        <w:t>,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а его амплитудно - частотная характеристика напоминает перевернутую АЧХ полосового фильтра (рис.1г).</w:t>
      </w:r>
    </w:p>
    <w:p w14:paraId="5BF83AFA" w14:textId="5B851B7E" w:rsidR="006373C8" w:rsidRPr="006373C8" w:rsidRDefault="006373C8" w:rsidP="006373C8">
      <w:pPr>
        <w:spacing w:before="100" w:beforeAutospacing="1" w:after="100" w:afterAutospacing="1" w:line="240" w:lineRule="auto"/>
        <w:ind w:firstLine="225"/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t>Как же устроены фильтры? В состав простейших из них входят три типа пассивных радиоэлементов: резисторы, конденсаторы и катушки индуктивности или дроссели.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br/>
        <w:t xml:space="preserve">Чаще всего такие устройства собирают из конденсаторов и индуктивных элементов. Они получили название </w:t>
      </w:r>
      <w:r w:rsidRPr="00562C9D">
        <w:rPr>
          <w:rFonts w:ascii="Arimo" w:eastAsia="Times New Roman" w:hAnsi="Arimo" w:cs="Times New Roman"/>
          <w:color w:val="000000"/>
          <w:kern w:val="0"/>
          <w:sz w:val="27"/>
          <w:szCs w:val="27"/>
          <w:highlight w:val="yellow"/>
          <w:lang w:eastAsia="ru-RU"/>
          <w14:ligatures w14:val="none"/>
        </w:rPr>
        <w:t>LC - фильтров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. Если же в состав устройства входят только резисторы и конденсаторы, то его называют </w:t>
      </w:r>
      <w:r w:rsidRPr="00562C9D">
        <w:rPr>
          <w:rFonts w:ascii="Arimo" w:eastAsia="Times New Roman" w:hAnsi="Arimo" w:cs="Times New Roman"/>
          <w:color w:val="000000"/>
          <w:kern w:val="0"/>
          <w:sz w:val="27"/>
          <w:szCs w:val="27"/>
          <w:highlight w:val="yellow"/>
          <w:lang w:eastAsia="ru-RU"/>
          <w14:ligatures w14:val="none"/>
        </w:rPr>
        <w:t>RC - фильтром.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br/>
        <w:t>По принципам схемотехнического построения такие фильтры подразделяют на три основные группы: Т-образные, П-образные и Г-образные.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br/>
        <w:t>Что это означает? Поясним на конкретных примерах.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br/>
        <w:t xml:space="preserve">На рисунке 2а показаны электрические схемы простейших </w:t>
      </w:r>
      <w:r w:rsidRPr="00562C9D">
        <w:rPr>
          <w:rFonts w:ascii="Arimo" w:eastAsia="Times New Roman" w:hAnsi="Arimo" w:cs="Times New Roman"/>
          <w:color w:val="000000"/>
          <w:kern w:val="0"/>
          <w:sz w:val="27"/>
          <w:szCs w:val="27"/>
          <w:highlight w:val="yellow"/>
          <w:lang w:eastAsia="ru-RU"/>
          <w14:ligatures w14:val="none"/>
        </w:rPr>
        <w:t>Т-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образных LС - фильтров. </w:t>
      </w:r>
      <w:r w:rsidRPr="00562C9D">
        <w:rPr>
          <w:rFonts w:ascii="Arimo" w:eastAsia="Times New Roman" w:hAnsi="Arimo" w:cs="Times New Roman"/>
          <w:color w:val="000000"/>
          <w:kern w:val="0"/>
          <w:sz w:val="27"/>
          <w:szCs w:val="27"/>
          <w:highlight w:val="yellow"/>
          <w:lang w:eastAsia="ru-RU"/>
          <w14:ligatures w14:val="none"/>
        </w:rPr>
        <w:t>Два элемента в них включены последовательно с нагрузкой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t>, а один - параллельно. Их схематическое изображение напоминает букву Т - отсюда и название.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br/>
      </w:r>
      <w:r w:rsidRPr="006373C8">
        <w:rPr>
          <w:rFonts w:ascii="Arimo" w:eastAsia="Times New Roman" w:hAnsi="Arimo" w:cs="Times New Roman"/>
          <w:noProof/>
          <w:color w:val="000000"/>
          <w:kern w:val="0"/>
          <w:sz w:val="27"/>
          <w:szCs w:val="27"/>
          <w:lang w:eastAsia="ru-RU"/>
          <w14:ligatures w14:val="none"/>
        </w:rPr>
        <w:drawing>
          <wp:anchor distT="0" distB="0" distL="47625" distR="47625" simplePos="0" relativeHeight="251658240" behindDoc="0" locked="0" layoutInCell="1" allowOverlap="0" wp14:anchorId="1740C30C" wp14:editId="7B17CFA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800600" cy="2257425"/>
            <wp:effectExtent l="0" t="0" r="0" b="9525"/>
            <wp:wrapSquare wrapText="bothSides"/>
            <wp:docPr id="1184883863" name="Рисунок 1" descr="filtr LF R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tr LF RF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В </w:t>
      </w:r>
      <w:r w:rsidRPr="00562C9D">
        <w:rPr>
          <w:rFonts w:ascii="Arimo" w:eastAsia="Times New Roman" w:hAnsi="Arimo" w:cs="Times New Roman"/>
          <w:color w:val="000000"/>
          <w:kern w:val="0"/>
          <w:sz w:val="27"/>
          <w:szCs w:val="27"/>
          <w:highlight w:val="yellow"/>
          <w:lang w:eastAsia="ru-RU"/>
          <w14:ligatures w14:val="none"/>
        </w:rPr>
        <w:t>П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-образных LС - фильтрах, наоборот, </w:t>
      </w:r>
      <w:r w:rsidRPr="00562C9D">
        <w:rPr>
          <w:rFonts w:ascii="Arimo" w:eastAsia="Times New Roman" w:hAnsi="Arimo" w:cs="Times New Roman"/>
          <w:color w:val="000000"/>
          <w:kern w:val="0"/>
          <w:sz w:val="27"/>
          <w:szCs w:val="27"/>
          <w:highlight w:val="yellow"/>
          <w:lang w:eastAsia="ru-RU"/>
          <w14:ligatures w14:val="none"/>
        </w:rPr>
        <w:lastRenderedPageBreak/>
        <w:t>последовательно с нагрузкой включен один элемент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, </w:t>
      </w:r>
      <w:r w:rsidRPr="00562C9D">
        <w:rPr>
          <w:rFonts w:ascii="Arimo" w:eastAsia="Times New Roman" w:hAnsi="Arimo" w:cs="Times New Roman"/>
          <w:color w:val="000000"/>
          <w:kern w:val="0"/>
          <w:sz w:val="27"/>
          <w:szCs w:val="27"/>
          <w:highlight w:val="yellow"/>
          <w:lang w:eastAsia="ru-RU"/>
          <w14:ligatures w14:val="none"/>
        </w:rPr>
        <w:t>а параллельно ей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- </w:t>
      </w:r>
      <w:r w:rsidRPr="00562C9D">
        <w:rPr>
          <w:rFonts w:ascii="Arimo" w:eastAsia="Times New Roman" w:hAnsi="Arimo" w:cs="Times New Roman"/>
          <w:color w:val="000000"/>
          <w:kern w:val="0"/>
          <w:sz w:val="27"/>
          <w:szCs w:val="27"/>
          <w:highlight w:val="yellow"/>
          <w:lang w:eastAsia="ru-RU"/>
          <w14:ligatures w14:val="none"/>
        </w:rPr>
        <w:t>два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(рис. 2б). Такие схемы внешне напоминают букву П.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br/>
        <w:t xml:space="preserve">И, наконец, третья группа: </w:t>
      </w:r>
      <w:r w:rsidRPr="00562C9D">
        <w:rPr>
          <w:rFonts w:ascii="Arimo" w:eastAsia="Times New Roman" w:hAnsi="Arimo" w:cs="Times New Roman"/>
          <w:color w:val="000000"/>
          <w:kern w:val="0"/>
          <w:sz w:val="27"/>
          <w:szCs w:val="27"/>
          <w:highlight w:val="yellow"/>
          <w:lang w:eastAsia="ru-RU"/>
          <w14:ligatures w14:val="none"/>
        </w:rPr>
        <w:t>Г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-образные RC - фильтры. Они состоят всего из двух элементов, </w:t>
      </w:r>
      <w:r w:rsidRPr="00562C9D">
        <w:rPr>
          <w:rFonts w:ascii="Arimo" w:eastAsia="Times New Roman" w:hAnsi="Arimo" w:cs="Times New Roman"/>
          <w:color w:val="000000"/>
          <w:kern w:val="0"/>
          <w:sz w:val="27"/>
          <w:szCs w:val="27"/>
          <w:highlight w:val="yellow"/>
          <w:lang w:eastAsia="ru-RU"/>
          <w14:ligatures w14:val="none"/>
        </w:rPr>
        <w:t>один из которых включен последовательно с нагрузкой, а второй - параллельно ей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(рис. 2 в).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br/>
        <w:t>Теперь выясним, за счет чего электрический фильтр обладает избирательными свойствами - пропускает одни сигналы и подавляет другие.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br/>
        <w:t>Если в цепь постоянного тока поставить индуктивный элемент, то он будет вести себя как обычный проводник. Поставим конденсатор - ток прекратится, так как между его обкладками находится диэлектрическая среда.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br/>
        <w:t>А что будет, если эти элементы включить в цепь переменного тока? Оба прибора начнут поглощать часть электроэнергии, то есть поведут себя как сопротивления. Это объясняется тем, что катушка индуктивности и конденсатор обладают так называемым реактивным сопротивлением, появление которого обусловлено не свойствами проводящего материала, как, например, у резисторов, а магнитными и электрическими характеристиками этих элементов. Реактивное сопротивление выражается в омах и обозначается буквой Х. Для катушки индуктивности его определяют по формуле: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br/>
        <w:t>Х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vertAlign w:val="subscript"/>
          <w:lang w:eastAsia="ru-RU"/>
          <w14:ligatures w14:val="none"/>
        </w:rPr>
        <w:t>L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t> = 6,28 f·L,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br/>
        <w:t>где f - частота тока в герцах, а L - индуктивность данной катушки в генри.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br/>
        <w:t>Для конденсатора реактивное сопротивление равно: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br/>
        <w:t>Х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vertAlign w:val="subscript"/>
          <w:lang w:eastAsia="ru-RU"/>
          <w14:ligatures w14:val="none"/>
        </w:rPr>
        <w:t>С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t> = 1/6,28·f·C,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br/>
        <w:t>где С - емкость данного конденсатора в фарадах.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br/>
        <w:t>По сути дела, эти формулы выражают закон Ома для цепи переменного тока с индуктивным или емкостным элементом.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br/>
        <w:t>Вероятно, вы уже обратили внимание, что в обеих формулах одна из переменных - частота тока в цепи. Оказывается, она существенно влияет на реактивное сопротивление конденсатора и катушки индуктивности. Чем выше частота переменного тока, тем больше индуктивное сопротивление и меньше емкостное, и наоборот. Справедливость наших выводов легко проверить, обратившись к формулам.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br/>
      </w:r>
      <w:r w:rsidRPr="00562C9D">
        <w:rPr>
          <w:rFonts w:ascii="Arimo" w:eastAsia="Times New Roman" w:hAnsi="Arimo" w:cs="Times New Roman"/>
          <w:color w:val="000000"/>
          <w:kern w:val="0"/>
          <w:sz w:val="27"/>
          <w:szCs w:val="27"/>
          <w:highlight w:val="yellow"/>
          <w:lang w:eastAsia="ru-RU"/>
          <w14:ligatures w14:val="none"/>
        </w:rPr>
        <w:t>Как видно из них, индуктивный элемент хорошо пропускает сигнал НЧ, почти не оказывая ему сопротивления, и в то же время сильно ослабляет ВЧ составляющую.</w:t>
      </w:r>
      <w:r w:rsidRPr="00562C9D">
        <w:rPr>
          <w:rFonts w:ascii="Arimo" w:eastAsia="Times New Roman" w:hAnsi="Arimo" w:cs="Times New Roman"/>
          <w:color w:val="000000"/>
          <w:kern w:val="0"/>
          <w:sz w:val="27"/>
          <w:szCs w:val="27"/>
          <w:highlight w:val="yellow"/>
          <w:lang w:eastAsia="ru-RU"/>
          <w14:ligatures w14:val="none"/>
        </w:rPr>
        <w:br/>
        <w:t>Действие конденсатора в цепи переменного тока приводит к обратному результату - он свободно пропускает ВЧ сигнал и подавляет низкочастотный.</w:t>
      </w:r>
    </w:p>
    <w:p w14:paraId="5CFB728B" w14:textId="77777777" w:rsidR="006373C8" w:rsidRPr="006373C8" w:rsidRDefault="006373C8" w:rsidP="006373C8">
      <w:pPr>
        <w:spacing w:before="100" w:beforeAutospacing="1" w:after="100" w:afterAutospacing="1" w:line="240" w:lineRule="auto"/>
        <w:ind w:firstLine="225"/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562C9D">
        <w:rPr>
          <w:rFonts w:ascii="Arimo" w:eastAsia="Times New Roman" w:hAnsi="Arimo" w:cs="Times New Roman"/>
          <w:color w:val="000000"/>
          <w:kern w:val="0"/>
          <w:sz w:val="27"/>
          <w:szCs w:val="27"/>
          <w:highlight w:val="yellow"/>
          <w:lang w:eastAsia="ru-RU"/>
          <w14:ligatures w14:val="none"/>
        </w:rPr>
        <w:t>Именно эти свойства конденсаторов и катушек индуктивности положены в основу фильтрации. Соединяя в определенном порядке элементы с реактивным сопротивлением, получают фильтры с различными свойствами и пропускающей способностью. И их используют в самых разнообразных устройствах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t>.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br/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lastRenderedPageBreak/>
        <w:t>Например, колебательный контур в радиоприемнике - он выделяет из всех электромагнитных волн, принимаемых антенной, только волну определенной частоты.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br/>
        <w:t>Другой вариант фильтра - регулятор тембра в магнитофоне или телевизоре. Вращая движки регуляторов, вы тем самым освобождаете или, наоборот, загораживаете "дорогу" сигналам различной частоты.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br/>
        <w:t>Еще один пример устройства, в котором нашли применение фильтры - установка для цветового сопровождения музыкальных программ (сокращенно ЦМУ - цветомузыкальная установка). Они пропускают определенную звуковую частоту на различные цветовые каналы.</w:t>
      </w: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br/>
        <w:t>А в блоках питания постоянного тока ставят заградительные фильтры на частоту 50 Гц для отсечки паразитного напряжения сети.</w:t>
      </w:r>
    </w:p>
    <w:p w14:paraId="356623A6" w14:textId="77777777" w:rsidR="006373C8" w:rsidRPr="006373C8" w:rsidRDefault="006373C8" w:rsidP="006373C8">
      <w:pPr>
        <w:spacing w:before="100" w:beforeAutospacing="1" w:after="100" w:afterAutospacing="1" w:line="240" w:lineRule="auto"/>
        <w:ind w:firstLine="225"/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6373C8">
        <w:rPr>
          <w:rFonts w:ascii="Arimo" w:eastAsia="Times New Roman" w:hAnsi="Arimo" w:cs="Times New Roman"/>
          <w:color w:val="000000"/>
          <w:kern w:val="0"/>
          <w:sz w:val="27"/>
          <w:szCs w:val="27"/>
          <w:lang w:eastAsia="ru-RU"/>
          <w14:ligatures w14:val="none"/>
        </w:rPr>
        <w:t>P.S.</w:t>
      </w:r>
    </w:p>
    <w:p w14:paraId="219FB067" w14:textId="77777777" w:rsidR="006373C8" w:rsidRPr="006373C8" w:rsidRDefault="006373C8">
      <w:pPr>
        <w:rPr>
          <w:rFonts w:ascii="Times New Roman" w:hAnsi="Times New Roman" w:cs="Times New Roman"/>
          <w:sz w:val="28"/>
          <w:szCs w:val="28"/>
        </w:rPr>
      </w:pPr>
    </w:p>
    <w:sectPr w:rsidR="006373C8" w:rsidRPr="0063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C8"/>
    <w:rsid w:val="004D3138"/>
    <w:rsid w:val="00562C9D"/>
    <w:rsid w:val="006373C8"/>
    <w:rsid w:val="006C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B843"/>
  <w15:chartTrackingRefBased/>
  <w15:docId w15:val="{6E224371-F328-4227-9CD8-C749C92F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7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3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63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Кротов</dc:creator>
  <cp:keywords/>
  <dc:description/>
  <cp:lastModifiedBy>Владимир Кротов</cp:lastModifiedBy>
  <cp:revision>3</cp:revision>
  <dcterms:created xsi:type="dcterms:W3CDTF">2023-12-08T08:17:00Z</dcterms:created>
  <dcterms:modified xsi:type="dcterms:W3CDTF">2023-12-08T16:48:00Z</dcterms:modified>
</cp:coreProperties>
</file>