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7" w:rsidRPr="00151E07" w:rsidRDefault="00151E07" w:rsidP="00151E07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07">
        <w:rPr>
          <w:rFonts w:ascii="Times New Roman" w:hAnsi="Times New Roman" w:cs="Times New Roman"/>
          <w:b/>
          <w:sz w:val="28"/>
          <w:szCs w:val="28"/>
        </w:rPr>
        <w:t>Рекомендации по работе с учебно-методическим  комплексом</w:t>
      </w:r>
    </w:p>
    <w:p w:rsidR="00151E07" w:rsidRPr="00151E07" w:rsidRDefault="00151E07" w:rsidP="00151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07" w:rsidRPr="00151E07" w:rsidRDefault="00151E07" w:rsidP="00151E0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07">
        <w:rPr>
          <w:rFonts w:ascii="Times New Roman" w:hAnsi="Times New Roman" w:cs="Times New Roman"/>
          <w:sz w:val="28"/>
          <w:szCs w:val="28"/>
        </w:rPr>
        <w:t xml:space="preserve">Предлагаемый учебно-методический комплекс – это своего рода путеводитель для организации учебного процесса по дисциплине «Иностранный язык». УМКД представляет собой достаточно полное описание содержания учебной дисциплины, что позволяет УМКД служить основой для аудиторных </w:t>
      </w:r>
      <w:proofErr w:type="gramStart"/>
      <w:r w:rsidRPr="00151E07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151E07">
        <w:rPr>
          <w:rFonts w:ascii="Times New Roman" w:hAnsi="Times New Roman" w:cs="Times New Roman"/>
          <w:sz w:val="28"/>
          <w:szCs w:val="28"/>
        </w:rPr>
        <w:t xml:space="preserve"> и самостоятельной работы студентов. При работе с УМК Вам необходимо предварительно ознакомиться с учебной литературой и всеми видами планирования дисциплины. </w:t>
      </w:r>
    </w:p>
    <w:p w:rsidR="00151E07" w:rsidRPr="00151E07" w:rsidRDefault="00151E07" w:rsidP="00151E0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07">
        <w:rPr>
          <w:rFonts w:ascii="Times New Roman" w:hAnsi="Times New Roman" w:cs="Times New Roman"/>
          <w:sz w:val="28"/>
          <w:szCs w:val="28"/>
        </w:rPr>
        <w:t xml:space="preserve">Основные цели практических занятий – получение знаний о языковых явлениях и их применении, усвоение лексического и грамматического материала и формирование языковых навыков и компетенций в соответствии с коммуникативной ситуацией. Материалы к практическим занятиям УМКД помогают логически выстроить систему занятий для реализации данных целей. </w:t>
      </w:r>
    </w:p>
    <w:p w:rsidR="00151E07" w:rsidRPr="00151E07" w:rsidRDefault="00151E07" w:rsidP="00151E0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07">
        <w:rPr>
          <w:rFonts w:ascii="Times New Roman" w:hAnsi="Times New Roman" w:cs="Times New Roman"/>
          <w:sz w:val="28"/>
          <w:szCs w:val="28"/>
        </w:rPr>
        <w:t>Ведение данной дисциплины предполагает планирование и организацию разнообразной и систематической самостоятельной работы студентов. Основными задачами самостоятельной работы являются:</w:t>
      </w:r>
    </w:p>
    <w:p w:rsidR="00151E07" w:rsidRPr="00151E07" w:rsidRDefault="00151E07" w:rsidP="00151E07">
      <w:pPr>
        <w:pStyle w:val="a3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51E07">
        <w:rPr>
          <w:rFonts w:ascii="Times New Roman" w:hAnsi="Times New Roman"/>
          <w:sz w:val="28"/>
          <w:szCs w:val="28"/>
        </w:rPr>
        <w:t>углубление, расширение и закрепление полученных в рамках данной дисциплины теоретических знаний;</w:t>
      </w:r>
    </w:p>
    <w:p w:rsidR="00151E07" w:rsidRPr="00151E07" w:rsidRDefault="00151E07" w:rsidP="00151E07">
      <w:pPr>
        <w:pStyle w:val="a3"/>
        <w:numPr>
          <w:ilvl w:val="0"/>
          <w:numId w:val="1"/>
        </w:numPr>
        <w:spacing w:line="360" w:lineRule="exact"/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151E07">
        <w:rPr>
          <w:rFonts w:ascii="Times New Roman" w:hAnsi="Times New Roman"/>
          <w:sz w:val="28"/>
          <w:szCs w:val="28"/>
        </w:rPr>
        <w:t>формирование навыков самостоятельного изучения научной литературы на иностранных языках;</w:t>
      </w:r>
    </w:p>
    <w:p w:rsidR="00151E07" w:rsidRPr="00151E07" w:rsidRDefault="00151E07" w:rsidP="00151E07">
      <w:pPr>
        <w:pStyle w:val="a3"/>
        <w:numPr>
          <w:ilvl w:val="0"/>
          <w:numId w:val="1"/>
        </w:numPr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E07">
        <w:rPr>
          <w:rFonts w:ascii="Times New Roman" w:hAnsi="Times New Roman"/>
          <w:sz w:val="28"/>
          <w:szCs w:val="28"/>
        </w:rPr>
        <w:t xml:space="preserve">овладение навыками самостоятельного использования иностранного языка в устной и письменной речи. </w:t>
      </w:r>
    </w:p>
    <w:p w:rsidR="00151E07" w:rsidRPr="00151E07" w:rsidRDefault="00151E07" w:rsidP="00151E07">
      <w:pPr>
        <w:pStyle w:val="a3"/>
        <w:spacing w:line="360" w:lineRule="exact"/>
        <w:ind w:left="12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E07" w:rsidRDefault="00151E07" w:rsidP="00151E07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E07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текущего и промежуточного контроля знаний являются выполнение тестовых заданий, анализ домашних работ, проверка переводов, реферирование текстов научной тематики. Итоговый контроль осуществляется в виде экзамена.</w:t>
      </w:r>
    </w:p>
    <w:p w:rsidR="00151E07" w:rsidRPr="00151E07" w:rsidRDefault="00151E07" w:rsidP="00151E07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E07">
        <w:rPr>
          <w:rFonts w:ascii="Times New Roman" w:hAnsi="Times New Roman"/>
          <w:sz w:val="28"/>
          <w:szCs w:val="28"/>
        </w:rPr>
        <w:t>УМК позволит Вам получить четкое представление обо всех требованиях к самостоятельной работе, о содержании практических курсов и требованиях к ним, обо всех контрольных точках в ходе изучения дисциплины.</w:t>
      </w:r>
    </w:p>
    <w:p w:rsidR="00151E07" w:rsidRDefault="00151E07" w:rsidP="00151E0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5ED" w:rsidRDefault="00B335ED"/>
    <w:sectPr w:rsidR="00B3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F236F"/>
    <w:multiLevelType w:val="hybridMultilevel"/>
    <w:tmpl w:val="4852F0CA"/>
    <w:lvl w:ilvl="0" w:tplc="9CEA23B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07"/>
    <w:rsid w:val="00151E07"/>
    <w:rsid w:val="00B3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0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2014-04-22T13:18:00Z</dcterms:created>
  <dcterms:modified xsi:type="dcterms:W3CDTF">2014-04-22T13:18:00Z</dcterms:modified>
</cp:coreProperties>
</file>