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16" w:rsidRDefault="00013116" w:rsidP="0001311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Здравствуйте, уважаемые студенты!</w:t>
      </w:r>
    </w:p>
    <w:p w:rsidR="00013116" w:rsidRDefault="00013116" w:rsidP="0001311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Вашему вниманию предлагается электронный учебный курс «Электрические станции и подстанции». Основная профессиональная компетенция: готовность определять параметры оборудования объектов профессиональной деятельности: электрических станций и подстанций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..</w:t>
      </w:r>
      <w:proofErr w:type="gramEnd"/>
    </w:p>
    <w:p w:rsidR="00013116" w:rsidRDefault="00013116" w:rsidP="00013116">
      <w:pPr>
        <w:pStyle w:val="a3"/>
        <w:shd w:val="clear" w:color="auto" w:fill="F9F9F9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Цели освоения дисциплины «</w:t>
      </w: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Электрические станции и подстанции</w:t>
      </w:r>
      <w:r>
        <w:rPr>
          <w:rFonts w:ascii="Helvetica" w:hAnsi="Helvetica" w:cs="Helvetica"/>
          <w:color w:val="333333"/>
          <w:sz w:val="21"/>
          <w:szCs w:val="21"/>
        </w:rPr>
        <w:t>»:</w:t>
      </w:r>
    </w:p>
    <w:p w:rsidR="00013116" w:rsidRDefault="00013116" w:rsidP="00013116">
      <w:pPr>
        <w:pStyle w:val="a3"/>
        <w:shd w:val="clear" w:color="auto" w:fill="F9F9F9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  изучение основного электротехнического  оборудования на электростанциях и подстанциях, режимов работы оборудования, схем электрических соединений, методов и способов ограничения токов короткого замыкания для последующего использования знаний в проектировании и эксплуатации электростанций и подстанций.</w:t>
      </w:r>
    </w:p>
    <w:p w:rsidR="009A06CB" w:rsidRDefault="009A06CB" w:rsidP="009A06CB">
      <w:pPr>
        <w:pStyle w:val="a3"/>
        <w:shd w:val="clear" w:color="auto" w:fill="F9F9F9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Задачами дисциплины являются:</w:t>
      </w:r>
    </w:p>
    <w:p w:rsidR="009A06CB" w:rsidRDefault="009A06CB" w:rsidP="009A06CB">
      <w:pPr>
        <w:pStyle w:val="a3"/>
        <w:shd w:val="clear" w:color="auto" w:fill="F9F9F9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познакомить обучающихся с назначением, основными параметрами, конструкцией и принципами работы электротехнического оборудования электростанций и подстанций;</w:t>
      </w:r>
    </w:p>
    <w:p w:rsidR="009A06CB" w:rsidRDefault="009A06CB" w:rsidP="009A06CB">
      <w:pPr>
        <w:pStyle w:val="a3"/>
        <w:shd w:val="clear" w:color="auto" w:fill="F9F9F9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познакомить обучающихся со схемами электрических соединений электростанций и подстанций, распределительных устройств, систем собственных нужд электроустановок;</w:t>
      </w:r>
    </w:p>
    <w:p w:rsidR="009A06CB" w:rsidRDefault="009A06CB" w:rsidP="009A06CB">
      <w:pPr>
        <w:pStyle w:val="a3"/>
        <w:shd w:val="clear" w:color="auto" w:fill="F9F9F9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познакомить обучающихся с мероприятиями, направленными на повышение надёжности работы электрических станций и подстанций.</w:t>
      </w:r>
    </w:p>
    <w:p w:rsidR="00013116" w:rsidRDefault="00013116" w:rsidP="0001311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 помощью этого электронного курса Вы можете пройти обучение и подготовиться к сдаче экзамена по вышеназванной дисциплине.</w:t>
      </w:r>
    </w:p>
    <w:p w:rsidR="00013116" w:rsidRDefault="00013116" w:rsidP="0001311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 можете ознакомиться с рабочей программой по дисциплине. В программе приводятся компетенции, которыми Вы должны овладеть в результате ее изучения. Также приводятся виды и тематика учебных занятий и количество часов, отводимых на  учебные занятия. </w:t>
      </w:r>
    </w:p>
    <w:p w:rsidR="00013116" w:rsidRDefault="00013116" w:rsidP="0001311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Отдельно от программы приведен список источников для более глубокого и самостоятельного изучения дисциплины, особенно при подготовке к экзамену.</w:t>
      </w:r>
    </w:p>
    <w:p w:rsidR="00013116" w:rsidRDefault="00013116" w:rsidP="0001311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Курс «Электрические станции и подстанции» состоит  из  лекций, практических занятий, самостоятельной работы и курсового проекта.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По итогам изучения курса вы должны пройти промежуточную аттестацию</w:t>
      </w:r>
      <w:r w:rsidR="009A06CB">
        <w:rPr>
          <w:rFonts w:ascii="Helvetica" w:hAnsi="Helvetica" w:cs="Helvetica"/>
          <w:color w:val="333333"/>
          <w:sz w:val="21"/>
          <w:szCs w:val="21"/>
        </w:rPr>
        <w:t xml:space="preserve">. </w:t>
      </w:r>
      <w:r>
        <w:rPr>
          <w:rFonts w:ascii="Helvetica" w:hAnsi="Helvetica" w:cs="Helvetica"/>
          <w:color w:val="333333"/>
          <w:sz w:val="21"/>
          <w:szCs w:val="21"/>
        </w:rPr>
        <w:t>Для успешной сдачи экзамена необходимо выполнить все виды работ: изучить лекционный материал, выполнить практические работы и ответить на тестовые задания. Для  оценки своих знаний при подготовке по каждой  лекции приведены контрольные вопросы по каждой теме.</w:t>
      </w:r>
    </w:p>
    <w:p w:rsidR="00013116" w:rsidRDefault="00013116" w:rsidP="0001311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Для успешного выполнения тестовых заданий Вы можете воспользоваться материалами, приведенными в учебном пособии, представляющем собой расширенный курс лекций по дисциплине. Также в электронном курсе даны методические указания для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самостоятельной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работы.</w:t>
      </w:r>
    </w:p>
    <w:p w:rsidR="00013116" w:rsidRDefault="00013116" w:rsidP="0001311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После освоения курса Вы будете</w:t>
      </w:r>
    </w:p>
    <w:p w:rsidR="00013116" w:rsidRDefault="00013116" w:rsidP="0001311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знать:</w:t>
      </w:r>
    </w:p>
    <w:p w:rsidR="00013116" w:rsidRDefault="00013116" w:rsidP="0001311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типы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основных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электрических станций, их электрические схемы;</w:t>
      </w:r>
    </w:p>
    <w:p w:rsidR="00013116" w:rsidRDefault="00013116" w:rsidP="0001311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-особенности технологических процессов, осуществляемых на электрических станциях;</w:t>
      </w:r>
    </w:p>
    <w:p w:rsidR="00013116" w:rsidRDefault="00013116" w:rsidP="0001311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назначение, конструкции, принцип работы электрооборудования;</w:t>
      </w:r>
    </w:p>
    <w:p w:rsidR="00013116" w:rsidRDefault="00013116" w:rsidP="0001311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уметь:</w:t>
      </w:r>
    </w:p>
    <w:p w:rsidR="00013116" w:rsidRDefault="00013116" w:rsidP="0001311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осуществлять выбор электрического оборудования;</w:t>
      </w:r>
    </w:p>
    <w:p w:rsidR="00013116" w:rsidRDefault="00013116" w:rsidP="0001311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производить расчеты электрооборудования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энергоообъектов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:rsidR="00013116" w:rsidRDefault="00013116" w:rsidP="0001311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определять параметры оборудования объектов профессиональной деятельности.</w:t>
      </w:r>
    </w:p>
    <w:p w:rsidR="00013116" w:rsidRDefault="00013116" w:rsidP="0001311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 Все технические решения в лекционном курсе основаны на рекомендациях нормативной литературы, Правил устройств электроустановок, Правил технической эксплуатации электрических станций  и сетей Российской Федерации. Особое внимание уделено наиболее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актуальным вопросам применения современного электрооборудования на энергетических объектах.</w:t>
      </w:r>
    </w:p>
    <w:p w:rsidR="00013116" w:rsidRPr="009A06CB" w:rsidRDefault="00013116" w:rsidP="0001311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9A06CB">
        <w:rPr>
          <w:rFonts w:ascii="Helvetica" w:hAnsi="Helvetica" w:cs="Helvetica"/>
          <w:iCs/>
          <w:color w:val="333333"/>
          <w:sz w:val="21"/>
          <w:szCs w:val="21"/>
        </w:rPr>
        <w:t>В целом, Ваша работа оценивается по балльно-рейтинговой системе (БРС), в соответствии с которой, из 100 максимально возможных баллов до 40 включительно Вы можете получить на экзамене, до 60 баллов включительно Вы можете набрать в течени</w:t>
      </w:r>
      <w:proofErr w:type="gramStart"/>
      <w:r w:rsidRPr="009A06CB">
        <w:rPr>
          <w:rFonts w:ascii="Helvetica" w:hAnsi="Helvetica" w:cs="Helvetica"/>
          <w:iCs/>
          <w:color w:val="333333"/>
          <w:sz w:val="21"/>
          <w:szCs w:val="21"/>
        </w:rPr>
        <w:t>и</w:t>
      </w:r>
      <w:proofErr w:type="gramEnd"/>
      <w:r w:rsidRPr="009A06CB">
        <w:rPr>
          <w:rFonts w:ascii="Helvetica" w:hAnsi="Helvetica" w:cs="Helvetica"/>
          <w:iCs/>
          <w:color w:val="333333"/>
          <w:sz w:val="21"/>
          <w:szCs w:val="21"/>
        </w:rPr>
        <w:t xml:space="preserve"> семестра в ходе изучения курса, на практических занятиях, тестировании.</w:t>
      </w:r>
    </w:p>
    <w:p w:rsidR="00013116" w:rsidRPr="009A06CB" w:rsidRDefault="00013116" w:rsidP="0001311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9A06CB">
        <w:rPr>
          <w:rFonts w:ascii="Helvetica" w:hAnsi="Helvetica" w:cs="Helvetica"/>
          <w:iCs/>
          <w:color w:val="333333"/>
          <w:sz w:val="21"/>
          <w:szCs w:val="21"/>
        </w:rPr>
        <w:t xml:space="preserve">Добор баллов можно осуществлять в течение семестра выполняя следующие виды работы: подготовку презентаций и участие в разработке содержания глоссария (основных терминов по дисциплине). Но необходимо учесть, что повторяющийся по темам материал </w:t>
      </w:r>
      <w:proofErr w:type="gramStart"/>
      <w:r w:rsidRPr="009A06CB">
        <w:rPr>
          <w:rFonts w:ascii="Helvetica" w:hAnsi="Helvetica" w:cs="Helvetica"/>
          <w:iCs/>
          <w:color w:val="333333"/>
          <w:sz w:val="21"/>
          <w:szCs w:val="21"/>
        </w:rPr>
        <w:t>оценен</w:t>
      </w:r>
      <w:proofErr w:type="gramEnd"/>
      <w:r w:rsidRPr="009A06CB">
        <w:rPr>
          <w:rFonts w:ascii="Helvetica" w:hAnsi="Helvetica" w:cs="Helvetica"/>
          <w:iCs/>
          <w:color w:val="333333"/>
          <w:sz w:val="21"/>
          <w:szCs w:val="21"/>
        </w:rPr>
        <w:t xml:space="preserve"> не будет.  В каждом разделе указано, какое количество баллов и за какой вид работы Вы можете получить.</w:t>
      </w:r>
    </w:p>
    <w:p w:rsidR="00013116" w:rsidRPr="009A06CB" w:rsidRDefault="00013116" w:rsidP="0001311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9A06CB">
        <w:rPr>
          <w:rFonts w:ascii="Helvetica" w:hAnsi="Helvetica" w:cs="Helvetica"/>
          <w:iCs/>
          <w:color w:val="333333"/>
          <w:sz w:val="21"/>
          <w:szCs w:val="21"/>
        </w:rPr>
        <w:t>При выставлении рейтинга по баллам в БРС будут учитываться полностью (до конца) пройденные темы курса, просмотренные дополнительные материалы, а так же баллы, набранные при выполнении тестов.</w:t>
      </w:r>
    </w:p>
    <w:p w:rsidR="00013116" w:rsidRPr="009A06CB" w:rsidRDefault="00013116" w:rsidP="0001311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9A06CB">
        <w:rPr>
          <w:rFonts w:ascii="Helvetica" w:hAnsi="Helvetica" w:cs="Helvetica"/>
          <w:color w:val="333333"/>
          <w:sz w:val="21"/>
          <w:szCs w:val="21"/>
        </w:rPr>
        <w:t>При необходимости Вы можете задать интересующие Вас вопросы преподавателю в самом электронном курсе (см. блок справа «Обмен сообщениями») или во время аудиторных занятий.  </w:t>
      </w:r>
    </w:p>
    <w:p w:rsidR="00013116" w:rsidRPr="009A06CB" w:rsidRDefault="00013116" w:rsidP="0001311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9A06CB">
        <w:rPr>
          <w:rFonts w:ascii="Helvetica" w:hAnsi="Helvetica" w:cs="Helvetica"/>
          <w:b/>
          <w:bCs/>
          <w:color w:val="333333"/>
          <w:sz w:val="21"/>
          <w:szCs w:val="21"/>
        </w:rPr>
        <w:t>Желаем удачи!</w:t>
      </w:r>
    </w:p>
    <w:p w:rsidR="00B317D3" w:rsidRDefault="00B317D3">
      <w:bookmarkStart w:id="0" w:name="_GoBack"/>
      <w:bookmarkEnd w:id="0"/>
    </w:p>
    <w:sectPr w:rsidR="00B31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63"/>
    <w:rsid w:val="00013116"/>
    <w:rsid w:val="000E2D63"/>
    <w:rsid w:val="009A06CB"/>
    <w:rsid w:val="00B3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2024-03-25T08:16:00Z</dcterms:created>
  <dcterms:modified xsi:type="dcterms:W3CDTF">2024-05-12T18:43:00Z</dcterms:modified>
</cp:coreProperties>
</file>