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962FD4" w:rsidP="001534E0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определения </w:t>
      </w:r>
      <w:r w:rsidR="001534E0">
        <w:rPr>
          <w:rFonts w:ascii="Times New Roman" w:hAnsi="Times New Roman" w:cs="Times New Roman"/>
          <w:b/>
          <w:noProof/>
          <w:sz w:val="28"/>
          <w:szCs w:val="28"/>
        </w:rPr>
        <w:t>индекса доходности</w:t>
      </w:r>
      <w:r w:rsidRPr="00962FD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1534E0">
        <w:rPr>
          <w:rFonts w:ascii="Times New Roman" w:hAnsi="Times New Roman" w:cs="Times New Roman"/>
          <w:sz w:val="28"/>
          <w:szCs w:val="28"/>
        </w:rPr>
        <w:t xml:space="preserve">Определите </w:t>
      </w:r>
      <w:bookmarkStart w:id="0" w:name="_GoBack"/>
      <w:bookmarkEnd w:id="0"/>
      <w:r w:rsidR="001534E0">
        <w:rPr>
          <w:rFonts w:ascii="Times New Roman" w:hAnsi="Times New Roman" w:cs="Times New Roman"/>
          <w:sz w:val="28"/>
          <w:szCs w:val="28"/>
        </w:rPr>
        <w:t>индекс доходности инвестиционных проектов, и выберите наиболее привлекательный.</w:t>
      </w:r>
      <w:r w:rsidR="001534E0">
        <w:rPr>
          <w:rFonts w:ascii="Times New Roman" w:hAnsi="Times New Roman" w:cs="Times New Roman"/>
          <w:noProof/>
          <w:sz w:val="28"/>
          <w:szCs w:val="28"/>
        </w:rPr>
        <w:t xml:space="preserve"> Ставку дисконтирования принять равной 5%.</w:t>
      </w:r>
    </w:p>
    <w:p w:rsidR="001534E0" w:rsidRDefault="001534E0" w:rsidP="001534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1534E0" w:rsidRDefault="001534E0" w:rsidP="001534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</w:tbl>
    <w:p w:rsidR="001534E0" w:rsidRDefault="001534E0" w:rsidP="00153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4E0" w:rsidRDefault="001534E0" w:rsidP="001534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</w:tblGrid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48+181+389+411+470) </w:t>
      </w:r>
      <w:r>
        <w:rPr>
          <w:rFonts w:ascii="Times New Roman" w:hAnsi="Times New Roman" w:cs="Times New Roman"/>
          <w:sz w:val="28"/>
          <w:szCs w:val="28"/>
          <w:lang w:val="en-US"/>
        </w:rPr>
        <w:t>/1200 =</w:t>
      </w:r>
      <w:r>
        <w:rPr>
          <w:rFonts w:ascii="Times New Roman" w:hAnsi="Times New Roman" w:cs="Times New Roman"/>
          <w:sz w:val="28"/>
          <w:szCs w:val="28"/>
        </w:rPr>
        <w:t xml:space="preserve"> 1,25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(23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+22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+21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/800 = </w:t>
      </w:r>
      <w:r>
        <w:rPr>
          <w:rFonts w:ascii="Times New Roman" w:hAnsi="Times New Roman" w:cs="Times New Roman"/>
          <w:sz w:val="28"/>
          <w:szCs w:val="28"/>
        </w:rPr>
        <w:t>1,08</w:t>
      </w: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выше, чем у проекта Б.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024240"/>
    <w:rsid w:val="00045CB1"/>
    <w:rsid w:val="001534E0"/>
    <w:rsid w:val="00281170"/>
    <w:rsid w:val="00785461"/>
    <w:rsid w:val="00962FD4"/>
    <w:rsid w:val="00B001D2"/>
    <w:rsid w:val="00BD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2024-06-18T06:28:00Z</dcterms:created>
  <dcterms:modified xsi:type="dcterms:W3CDTF">2024-06-18T06:28:00Z</dcterms:modified>
</cp:coreProperties>
</file>