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13" w:rsidRPr="00E83FA0" w:rsidRDefault="006A4B13" w:rsidP="006A4B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3FA0">
        <w:rPr>
          <w:rFonts w:ascii="Times New Roman" w:hAnsi="Times New Roman" w:cs="Times New Roman"/>
          <w:b/>
          <w:sz w:val="28"/>
          <w:szCs w:val="28"/>
        </w:rPr>
        <w:t>Дисциплина «Инновации в энергетике»</w:t>
      </w:r>
    </w:p>
    <w:bookmarkEnd w:id="0"/>
    <w:p w:rsidR="004220D6" w:rsidRDefault="006A4B13" w:rsidP="006A4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5951CD">
        <w:rPr>
          <w:rFonts w:ascii="Times New Roman" w:hAnsi="Times New Roman" w:cs="Times New Roman"/>
          <w:sz w:val="28"/>
          <w:szCs w:val="28"/>
        </w:rPr>
        <w:t>:</w:t>
      </w:r>
    </w:p>
    <w:p w:rsidR="006A4B13" w:rsidRDefault="00C828A8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и перспективы цифровой трансформации</w:t>
      </w:r>
    </w:p>
    <w:p w:rsidR="00586B2F" w:rsidRPr="00383174" w:rsidRDefault="00586B2F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586B2F">
        <w:rPr>
          <w:rFonts w:ascii="Times New Roman" w:hAnsi="Times New Roman" w:cs="Times New Roman"/>
          <w:iCs/>
          <w:sz w:val="28"/>
          <w:szCs w:val="28"/>
        </w:rPr>
        <w:t>недрени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586B2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6B2F">
        <w:rPr>
          <w:rFonts w:ascii="Times New Roman" w:hAnsi="Times New Roman" w:cs="Times New Roman"/>
          <w:i/>
          <w:iCs/>
          <w:sz w:val="28"/>
          <w:szCs w:val="28"/>
        </w:rPr>
        <w:t>IoT</w:t>
      </w:r>
      <w:proofErr w:type="spellEnd"/>
      <w:r w:rsidRPr="00586B2F">
        <w:rPr>
          <w:rFonts w:ascii="Times New Roman" w:hAnsi="Times New Roman" w:cs="Times New Roman"/>
          <w:iCs/>
          <w:sz w:val="28"/>
          <w:szCs w:val="28"/>
        </w:rPr>
        <w:t xml:space="preserve"> в электроэнергетике </w:t>
      </w:r>
    </w:p>
    <w:p w:rsidR="00383174" w:rsidRDefault="006C1987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C1987">
        <w:rPr>
          <w:rFonts w:ascii="Times New Roman" w:hAnsi="Times New Roman" w:cs="Times New Roman"/>
          <w:sz w:val="28"/>
          <w:szCs w:val="28"/>
        </w:rPr>
        <w:t>обильны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987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ы мониторинга</w:t>
      </w:r>
    </w:p>
    <w:p w:rsidR="006C1987" w:rsidRDefault="008D7866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«Цифровой двойник»</w:t>
      </w:r>
    </w:p>
    <w:p w:rsidR="008D7866" w:rsidRDefault="0022638B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«Умная электросеть»</w:t>
      </w:r>
    </w:p>
    <w:p w:rsidR="0022638B" w:rsidRDefault="00F72B0E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отладки</w:t>
      </w:r>
      <w:r w:rsidRPr="00F72B0E">
        <w:rPr>
          <w:rFonts w:ascii="Times New Roman" w:hAnsi="Times New Roman" w:cs="Times New Roman"/>
          <w:sz w:val="28"/>
          <w:szCs w:val="28"/>
        </w:rPr>
        <w:t xml:space="preserve"> алг</w:t>
      </w:r>
      <w:r>
        <w:rPr>
          <w:rFonts w:ascii="Times New Roman" w:hAnsi="Times New Roman" w:cs="Times New Roman"/>
          <w:sz w:val="28"/>
          <w:szCs w:val="28"/>
        </w:rPr>
        <w:t>оритмов функционирования объектов</w:t>
      </w:r>
      <w:r w:rsidRPr="00F72B0E">
        <w:rPr>
          <w:rFonts w:ascii="Times New Roman" w:hAnsi="Times New Roman" w:cs="Times New Roman"/>
          <w:sz w:val="28"/>
          <w:szCs w:val="28"/>
        </w:rPr>
        <w:t xml:space="preserve"> или систем</w:t>
      </w:r>
    </w:p>
    <w:p w:rsidR="00F72B0E" w:rsidRDefault="00F04543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Квантовые технологии</w:t>
      </w:r>
    </w:p>
    <w:p w:rsidR="00F04543" w:rsidRPr="00F04543" w:rsidRDefault="00F04543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04543">
        <w:rPr>
          <w:rFonts w:ascii="Times New Roman" w:hAnsi="Times New Roman" w:cs="Times New Roman"/>
          <w:bCs/>
          <w:sz w:val="28"/>
          <w:szCs w:val="28"/>
        </w:rPr>
        <w:t>ехнология распределённого реестра</w:t>
      </w:r>
    </w:p>
    <w:p w:rsidR="00F04543" w:rsidRDefault="00681096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1096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1096">
        <w:rPr>
          <w:rFonts w:ascii="Times New Roman" w:hAnsi="Times New Roman" w:cs="Times New Roman"/>
          <w:sz w:val="28"/>
          <w:szCs w:val="28"/>
        </w:rPr>
        <w:t xml:space="preserve"> беспроводной связи </w:t>
      </w:r>
    </w:p>
    <w:p w:rsidR="00681096" w:rsidRDefault="00EF4872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Основы цифровой трансформации в энергетике</w:t>
      </w:r>
    </w:p>
    <w:p w:rsidR="00EF4872" w:rsidRDefault="00EF4872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4872">
        <w:rPr>
          <w:rFonts w:ascii="Times New Roman" w:hAnsi="Times New Roman" w:cs="Times New Roman"/>
          <w:bCs/>
          <w:sz w:val="28"/>
          <w:szCs w:val="28"/>
        </w:rPr>
        <w:t>Гибкая</w:t>
      </w:r>
      <w:r w:rsidRPr="00EF4872">
        <w:rPr>
          <w:rFonts w:ascii="Times New Roman" w:hAnsi="Times New Roman" w:cs="Times New Roman"/>
          <w:sz w:val="28"/>
          <w:szCs w:val="28"/>
        </w:rPr>
        <w:t> система передачи переменного тока</w:t>
      </w:r>
    </w:p>
    <w:p w:rsidR="00EF4872" w:rsidRDefault="00EF4872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Применение сверхпроводников в энергетике</w:t>
      </w:r>
    </w:p>
    <w:p w:rsidR="00EF4872" w:rsidRDefault="00EF4872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D2B" w:rsidRPr="005F1D2B">
        <w:rPr>
          <w:rFonts w:ascii="Times New Roman" w:hAnsi="Times New Roman" w:cs="Times New Roman"/>
          <w:bCs/>
          <w:sz w:val="28"/>
          <w:szCs w:val="28"/>
        </w:rPr>
        <w:t>Интеллектуализация</w:t>
      </w:r>
      <w:r w:rsidR="005F1D2B" w:rsidRPr="005F1D2B">
        <w:rPr>
          <w:rFonts w:ascii="Times New Roman" w:hAnsi="Times New Roman" w:cs="Times New Roman"/>
          <w:sz w:val="28"/>
          <w:szCs w:val="28"/>
        </w:rPr>
        <w:t> </w:t>
      </w:r>
      <w:r w:rsidR="005F1D2B" w:rsidRPr="005F1D2B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5F1D2B" w:rsidRPr="005F1D2B">
        <w:rPr>
          <w:rFonts w:ascii="Times New Roman" w:hAnsi="Times New Roman" w:cs="Times New Roman"/>
          <w:sz w:val="28"/>
          <w:szCs w:val="28"/>
        </w:rPr>
        <w:t> </w:t>
      </w:r>
      <w:r w:rsidR="005F1D2B" w:rsidRPr="005F1D2B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5F1D2B" w:rsidRPr="005F1D2B">
        <w:rPr>
          <w:rFonts w:ascii="Times New Roman" w:hAnsi="Times New Roman" w:cs="Times New Roman"/>
          <w:sz w:val="28"/>
          <w:szCs w:val="28"/>
        </w:rPr>
        <w:t> </w:t>
      </w:r>
      <w:r w:rsidR="00F92183">
        <w:rPr>
          <w:rFonts w:ascii="Times New Roman" w:hAnsi="Times New Roman" w:cs="Times New Roman"/>
          <w:sz w:val="28"/>
          <w:szCs w:val="28"/>
        </w:rPr>
        <w:t>на предприятиях</w:t>
      </w:r>
      <w:r w:rsidR="005F1D2B" w:rsidRPr="005F1D2B">
        <w:rPr>
          <w:rFonts w:ascii="Times New Roman" w:hAnsi="Times New Roman" w:cs="Times New Roman"/>
          <w:sz w:val="28"/>
          <w:szCs w:val="28"/>
        </w:rPr>
        <w:t> </w:t>
      </w:r>
      <w:r w:rsidR="005F1D2B" w:rsidRPr="005F1D2B">
        <w:rPr>
          <w:rFonts w:ascii="Times New Roman" w:hAnsi="Times New Roman" w:cs="Times New Roman"/>
          <w:bCs/>
          <w:sz w:val="28"/>
          <w:szCs w:val="28"/>
        </w:rPr>
        <w:t>энергетики</w:t>
      </w:r>
      <w:r w:rsidR="005F1D2B" w:rsidRPr="005F1D2B">
        <w:rPr>
          <w:rFonts w:ascii="Times New Roman" w:hAnsi="Times New Roman" w:cs="Times New Roman"/>
          <w:sz w:val="28"/>
          <w:szCs w:val="28"/>
        </w:rPr>
        <w:t> </w:t>
      </w:r>
    </w:p>
    <w:p w:rsidR="00F92183" w:rsidRPr="00C609FC" w:rsidRDefault="00F92183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9FC" w:rsidRPr="00C609F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609FC">
        <w:rPr>
          <w:rFonts w:ascii="Times New Roman" w:hAnsi="Times New Roman" w:cs="Times New Roman"/>
          <w:bCs/>
          <w:sz w:val="28"/>
          <w:szCs w:val="28"/>
        </w:rPr>
        <w:t>К</w:t>
      </w:r>
      <w:r w:rsidR="00C609FC" w:rsidRPr="00C609FC">
        <w:rPr>
          <w:rFonts w:ascii="Times New Roman" w:hAnsi="Times New Roman" w:cs="Times New Roman"/>
          <w:bCs/>
          <w:sz w:val="28"/>
          <w:szCs w:val="28"/>
        </w:rPr>
        <w:t>ибербезопасност</w:t>
      </w:r>
      <w:r w:rsidR="00C609FC">
        <w:rPr>
          <w:rFonts w:ascii="Times New Roman" w:hAnsi="Times New Roman" w:cs="Times New Roman"/>
          <w:bCs/>
          <w:sz w:val="28"/>
          <w:szCs w:val="28"/>
        </w:rPr>
        <w:t>ь</w:t>
      </w:r>
      <w:proofErr w:type="spellEnd"/>
      <w:r w:rsidR="00C609FC" w:rsidRPr="00C609FC">
        <w:rPr>
          <w:rFonts w:ascii="Times New Roman" w:hAnsi="Times New Roman" w:cs="Times New Roman"/>
          <w:sz w:val="28"/>
          <w:szCs w:val="28"/>
        </w:rPr>
        <w:t> электроэнергетических объектов и </w:t>
      </w:r>
      <w:r w:rsidR="00C609FC" w:rsidRPr="00C609FC">
        <w:rPr>
          <w:rFonts w:ascii="Times New Roman" w:hAnsi="Times New Roman" w:cs="Times New Roman"/>
          <w:bCs/>
          <w:sz w:val="28"/>
          <w:szCs w:val="28"/>
        </w:rPr>
        <w:t>систем</w:t>
      </w:r>
    </w:p>
    <w:p w:rsidR="00C609FC" w:rsidRDefault="00C609FC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BEB">
        <w:rPr>
          <w:rFonts w:ascii="Times New Roman" w:hAnsi="Times New Roman" w:cs="Times New Roman"/>
          <w:sz w:val="28"/>
          <w:szCs w:val="28"/>
        </w:rPr>
        <w:t>Промышленный интернет вещей</w:t>
      </w:r>
    </w:p>
    <w:p w:rsidR="00C52BEB" w:rsidRDefault="00C52BEB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5FE" w:rsidRPr="006875FE">
        <w:rPr>
          <w:rFonts w:ascii="Times New Roman" w:hAnsi="Times New Roman" w:cs="Times New Roman"/>
          <w:sz w:val="28"/>
          <w:szCs w:val="28"/>
        </w:rPr>
        <w:t> </w:t>
      </w:r>
      <w:r w:rsidR="006875FE" w:rsidRPr="006875FE">
        <w:rPr>
          <w:rFonts w:ascii="Times New Roman" w:hAnsi="Times New Roman" w:cs="Times New Roman"/>
          <w:bCs/>
          <w:sz w:val="28"/>
          <w:szCs w:val="28"/>
        </w:rPr>
        <w:t>CAD</w:t>
      </w:r>
      <w:r w:rsidR="006875FE" w:rsidRPr="006875FE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="006875FE" w:rsidRPr="006875FE">
        <w:rPr>
          <w:rFonts w:ascii="Times New Roman" w:hAnsi="Times New Roman" w:cs="Times New Roman"/>
          <w:bCs/>
          <w:sz w:val="28"/>
          <w:szCs w:val="28"/>
        </w:rPr>
        <w:t>Computer</w:t>
      </w:r>
      <w:r w:rsidR="006875FE" w:rsidRPr="006875FE">
        <w:rPr>
          <w:rFonts w:ascii="Times New Roman" w:hAnsi="Times New Roman" w:cs="Times New Roman"/>
          <w:sz w:val="28"/>
          <w:szCs w:val="28"/>
        </w:rPr>
        <w:t>-</w:t>
      </w:r>
      <w:r w:rsidR="006875FE" w:rsidRPr="006875FE">
        <w:rPr>
          <w:rFonts w:ascii="Times New Roman" w:hAnsi="Times New Roman" w:cs="Times New Roman"/>
          <w:bCs/>
          <w:sz w:val="28"/>
          <w:szCs w:val="28"/>
        </w:rPr>
        <w:t>aided</w:t>
      </w:r>
      <w:proofErr w:type="spellEnd"/>
      <w:r w:rsidR="006875FE" w:rsidRPr="00687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875FE" w:rsidRPr="006875FE">
        <w:rPr>
          <w:rFonts w:ascii="Times New Roman" w:hAnsi="Times New Roman" w:cs="Times New Roman"/>
          <w:bCs/>
          <w:sz w:val="28"/>
          <w:szCs w:val="28"/>
        </w:rPr>
        <w:t>design</w:t>
      </w:r>
      <w:proofErr w:type="spellEnd"/>
      <w:r w:rsidR="006875FE">
        <w:rPr>
          <w:rFonts w:ascii="Times New Roman" w:hAnsi="Times New Roman" w:cs="Times New Roman"/>
          <w:sz w:val="28"/>
          <w:szCs w:val="28"/>
        </w:rPr>
        <w:t xml:space="preserve">) – </w:t>
      </w:r>
      <w:r w:rsidR="006875FE" w:rsidRPr="006875FE">
        <w:rPr>
          <w:rFonts w:ascii="Times New Roman" w:hAnsi="Times New Roman" w:cs="Times New Roman"/>
          <w:sz w:val="28"/>
          <w:szCs w:val="28"/>
        </w:rPr>
        <w:t>системные комплексы для проектирования</w:t>
      </w:r>
      <w:r w:rsidR="006875FE">
        <w:rPr>
          <w:rFonts w:ascii="Times New Roman" w:hAnsi="Times New Roman" w:cs="Times New Roman"/>
          <w:sz w:val="28"/>
          <w:szCs w:val="28"/>
        </w:rPr>
        <w:t>, применяемые  в электроэнергетике</w:t>
      </w:r>
    </w:p>
    <w:p w:rsidR="006875FE" w:rsidRDefault="006B1B61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Искусственный интеллект и машинное обучение</w:t>
      </w:r>
    </w:p>
    <w:p w:rsidR="006B1B61" w:rsidRDefault="006B1B61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036">
        <w:rPr>
          <w:rFonts w:ascii="Times New Roman" w:hAnsi="Times New Roman" w:cs="Times New Roman"/>
          <w:sz w:val="28"/>
          <w:szCs w:val="28"/>
        </w:rPr>
        <w:t>Технологии виртуальной реальности</w:t>
      </w:r>
    </w:p>
    <w:p w:rsidR="00727036" w:rsidRDefault="00727036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DD" w:rsidRPr="00931DDD">
        <w:rPr>
          <w:rFonts w:ascii="Times New Roman" w:hAnsi="Times New Roman" w:cs="Times New Roman"/>
          <w:sz w:val="28"/>
          <w:szCs w:val="28"/>
        </w:rPr>
        <w:t>Адаптивная система управления</w:t>
      </w:r>
    </w:p>
    <w:p w:rsidR="00931DDD" w:rsidRPr="006875FE" w:rsidRDefault="00931DDD" w:rsidP="006A4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Аддитивные технологии</w:t>
      </w:r>
    </w:p>
    <w:sectPr w:rsidR="00931DDD" w:rsidRPr="0068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381"/>
    <w:multiLevelType w:val="hybridMultilevel"/>
    <w:tmpl w:val="ADCC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78"/>
    <w:rsid w:val="0022638B"/>
    <w:rsid w:val="00383174"/>
    <w:rsid w:val="004220D6"/>
    <w:rsid w:val="00586B2F"/>
    <w:rsid w:val="005951CD"/>
    <w:rsid w:val="005F1D2B"/>
    <w:rsid w:val="00681096"/>
    <w:rsid w:val="006875FE"/>
    <w:rsid w:val="006A4B13"/>
    <w:rsid w:val="006B1B61"/>
    <w:rsid w:val="006C1987"/>
    <w:rsid w:val="00727036"/>
    <w:rsid w:val="008D7866"/>
    <w:rsid w:val="00931DDD"/>
    <w:rsid w:val="00AE5878"/>
    <w:rsid w:val="00C52BEB"/>
    <w:rsid w:val="00C609FC"/>
    <w:rsid w:val="00C828A8"/>
    <w:rsid w:val="00E83FA0"/>
    <w:rsid w:val="00EF4872"/>
    <w:rsid w:val="00F04543"/>
    <w:rsid w:val="00F72B0E"/>
    <w:rsid w:val="00F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2023-11-24T13:26:00Z</dcterms:created>
  <dcterms:modified xsi:type="dcterms:W3CDTF">2023-11-24T13:43:00Z</dcterms:modified>
</cp:coreProperties>
</file>