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916"/>
        <w:tblW w:w="9555" w:type="dxa"/>
        <w:tblLayout w:type="fixed"/>
        <w:tblLook w:val="04A0" w:firstRow="1" w:lastRow="0" w:firstColumn="1" w:lastColumn="0" w:noHBand="0" w:noVBand="1"/>
      </w:tblPr>
      <w:tblGrid>
        <w:gridCol w:w="1547"/>
        <w:gridCol w:w="8008"/>
      </w:tblGrid>
      <w:tr w:rsidR="00567C46" w:rsidRPr="00F64582" w:rsidTr="002D2D9C">
        <w:trPr>
          <w:trHeight w:val="2131"/>
        </w:trPr>
        <w:tc>
          <w:tcPr>
            <w:tcW w:w="1547" w:type="dxa"/>
            <w:hideMark/>
          </w:tcPr>
          <w:p w:rsidR="00567C46" w:rsidRPr="00F64582" w:rsidRDefault="00A958B0" w:rsidP="002D2D9C">
            <w:pPr>
              <w:spacing w:after="0" w:line="240" w:lineRule="auto"/>
              <w:rPr>
                <w:rFonts w:ascii="Times New Roman" w:eastAsia="Calibri" w:hAnsi="Times New Roman" w:cs="Times New Roman"/>
                <w:b/>
              </w:rPr>
            </w:pPr>
            <w:r w:rsidRPr="00A958B0">
              <w:rPr>
                <w:rFonts w:ascii="Times New Roman" w:eastAsia="Calibri" w:hAnsi="Times New Roman" w:cs="Times New Roman"/>
                <w:b/>
                <w:noProof/>
                <w:sz w:val="28"/>
                <w:szCs w:val="28"/>
                <w14:ligatures w14:val="standardContextual"/>
              </w:rPr>
              <w:object w:dxaOrig="1425" w:dyaOrig="1335" w14:anchorId="5F7378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7pt;height:63pt;mso-width-percent:0;mso-height-percent:0;mso-width-percent:0;mso-height-percent:0" o:ole="" fillcolor="window">
                  <v:imagedata r:id="rId7" o:title=""/>
                </v:shape>
                <o:OLEObject Type="Embed" ProgID="MSDraw" ShapeID="_x0000_i1025" DrawAspect="Content" ObjectID="_1798672145" r:id="rId8"/>
              </w:object>
            </w:r>
            <w:r w:rsidR="00567C46" w:rsidRPr="00F64582">
              <w:rPr>
                <w:rFonts w:ascii="Times New Roman" w:eastAsia="Calibri" w:hAnsi="Times New Roman" w:cs="Times New Roman"/>
                <w:b/>
                <w:sz w:val="28"/>
                <w:szCs w:val="28"/>
              </w:rPr>
              <w:t xml:space="preserve">     </w:t>
            </w:r>
            <w:r w:rsidR="00567C46" w:rsidRPr="00F64582">
              <w:rPr>
                <w:rFonts w:ascii="Times New Roman" w:eastAsia="Calibri" w:hAnsi="Times New Roman" w:cs="Times New Roman"/>
                <w:b/>
              </w:rPr>
              <w:t>К Г Э У</w:t>
            </w:r>
          </w:p>
        </w:tc>
        <w:tc>
          <w:tcPr>
            <w:tcW w:w="8008" w:type="dxa"/>
          </w:tcPr>
          <w:p w:rsidR="00567C46" w:rsidRPr="00DA782F" w:rsidRDefault="00567C46" w:rsidP="002D2D9C">
            <w:pPr>
              <w:shd w:val="clear" w:color="auto" w:fill="FFFFFF"/>
              <w:spacing w:after="0" w:line="240" w:lineRule="auto"/>
              <w:jc w:val="center"/>
              <w:rPr>
                <w:rFonts w:ascii="Times New Roman" w:eastAsia="Times New Roman" w:hAnsi="Times New Roman" w:cs="Times New Roman"/>
                <w:color w:val="232B2E"/>
                <w:sz w:val="28"/>
                <w:szCs w:val="28"/>
                <w:lang w:eastAsia="ru-RU"/>
              </w:rPr>
            </w:pPr>
            <w:r w:rsidRPr="00DA782F">
              <w:rPr>
                <w:rFonts w:ascii="Times New Roman" w:eastAsia="Times New Roman" w:hAnsi="Times New Roman" w:cs="Times New Roman"/>
                <w:color w:val="232B2E"/>
                <w:sz w:val="28"/>
                <w:szCs w:val="28"/>
                <w:lang w:eastAsia="ru-RU"/>
              </w:rPr>
              <w:t>МИНИСТЕРСТВО НАУКИ И ВЫСШЕГО ОБРАЗОВАНИЯ РОССИЙСКОЙ ФЕДЕРАЦИИ</w:t>
            </w:r>
          </w:p>
          <w:p w:rsidR="00567C46" w:rsidRPr="00DA782F" w:rsidRDefault="00567C46" w:rsidP="002D2D9C">
            <w:pPr>
              <w:shd w:val="clear" w:color="auto" w:fill="FFFFFF"/>
              <w:spacing w:after="0" w:line="240" w:lineRule="auto"/>
              <w:jc w:val="center"/>
              <w:rPr>
                <w:rFonts w:ascii="Times New Roman" w:eastAsia="Times New Roman" w:hAnsi="Times New Roman" w:cs="Times New Roman"/>
                <w:color w:val="232B2E"/>
                <w:sz w:val="28"/>
                <w:szCs w:val="28"/>
                <w:lang w:eastAsia="ru-RU"/>
              </w:rPr>
            </w:pPr>
            <w:r w:rsidRPr="00DA782F">
              <w:rPr>
                <w:rFonts w:ascii="Times New Roman" w:eastAsia="Times New Roman" w:hAnsi="Times New Roman" w:cs="Times New Roman"/>
                <w:b/>
                <w:bCs/>
                <w:color w:val="232B2E"/>
                <w:sz w:val="28"/>
                <w:szCs w:val="28"/>
                <w:lang w:eastAsia="ru-RU"/>
              </w:rPr>
              <w:t>Федеральное государственное бюджетное образовательное учреждение</w:t>
            </w:r>
          </w:p>
          <w:p w:rsidR="00567C46" w:rsidRPr="00DA782F" w:rsidRDefault="00567C46" w:rsidP="002D2D9C">
            <w:pPr>
              <w:shd w:val="clear" w:color="auto" w:fill="FFFFFF"/>
              <w:spacing w:after="0" w:line="240" w:lineRule="auto"/>
              <w:jc w:val="center"/>
              <w:rPr>
                <w:rFonts w:ascii="Times New Roman" w:eastAsia="Times New Roman" w:hAnsi="Times New Roman" w:cs="Times New Roman"/>
                <w:color w:val="232B2E"/>
                <w:sz w:val="28"/>
                <w:szCs w:val="28"/>
                <w:lang w:eastAsia="ru-RU"/>
              </w:rPr>
            </w:pPr>
            <w:r w:rsidRPr="00DA782F">
              <w:rPr>
                <w:rFonts w:ascii="Times New Roman" w:eastAsia="Times New Roman" w:hAnsi="Times New Roman" w:cs="Times New Roman"/>
                <w:b/>
                <w:bCs/>
                <w:color w:val="232B2E"/>
                <w:sz w:val="28"/>
                <w:szCs w:val="28"/>
                <w:lang w:eastAsia="ru-RU"/>
              </w:rPr>
              <w:t>высшего образования</w:t>
            </w:r>
          </w:p>
          <w:p w:rsidR="00567C46" w:rsidRPr="00DA782F" w:rsidRDefault="00567C46" w:rsidP="002D2D9C">
            <w:pPr>
              <w:shd w:val="clear" w:color="auto" w:fill="FFFFFF"/>
              <w:spacing w:after="0" w:line="240" w:lineRule="auto"/>
              <w:jc w:val="center"/>
              <w:rPr>
                <w:rFonts w:ascii="Times New Roman" w:eastAsia="Times New Roman" w:hAnsi="Times New Roman" w:cs="Times New Roman"/>
                <w:b/>
                <w:bCs/>
                <w:color w:val="232B2E"/>
                <w:sz w:val="28"/>
                <w:szCs w:val="28"/>
                <w:lang w:eastAsia="ru-RU"/>
              </w:rPr>
            </w:pPr>
            <w:r w:rsidRPr="00DA782F">
              <w:rPr>
                <w:rFonts w:ascii="Times New Roman" w:eastAsia="Times New Roman" w:hAnsi="Times New Roman" w:cs="Times New Roman"/>
                <w:b/>
                <w:bCs/>
                <w:color w:val="232B2E"/>
                <w:sz w:val="28"/>
                <w:szCs w:val="28"/>
                <w:lang w:eastAsia="ru-RU"/>
              </w:rPr>
              <w:t>К Г Э У «КАЗАНСКИЙ ГОСУДАРСТВЕННЫЙ ЭНЕРГЕТИЧЕСКИЙ УНИВЕРСИТЕТ»</w:t>
            </w:r>
          </w:p>
          <w:p w:rsidR="00567C46" w:rsidRPr="00DA782F" w:rsidRDefault="00567C46" w:rsidP="002D2D9C">
            <w:pPr>
              <w:shd w:val="clear" w:color="auto" w:fill="FFFFFF"/>
              <w:spacing w:after="0" w:line="240" w:lineRule="auto"/>
              <w:jc w:val="center"/>
              <w:rPr>
                <w:rFonts w:ascii="Times New Roman" w:eastAsia="Times New Roman" w:hAnsi="Times New Roman" w:cs="Times New Roman"/>
                <w:bCs/>
                <w:color w:val="232B2E"/>
                <w:sz w:val="28"/>
                <w:szCs w:val="28"/>
                <w:lang w:eastAsia="ru-RU"/>
              </w:rPr>
            </w:pPr>
            <w:r w:rsidRPr="00DA782F">
              <w:rPr>
                <w:rFonts w:ascii="Times New Roman" w:eastAsia="Times New Roman" w:hAnsi="Times New Roman" w:cs="Times New Roman"/>
                <w:bCs/>
                <w:color w:val="232B2E"/>
                <w:sz w:val="28"/>
                <w:szCs w:val="28"/>
                <w:lang w:eastAsia="ru-RU"/>
              </w:rPr>
              <w:t>(ФГБОУ ВО «КГЭУ»)</w:t>
            </w:r>
          </w:p>
          <w:p w:rsidR="00567C46" w:rsidRPr="00DA782F" w:rsidRDefault="00567C46" w:rsidP="002D2D9C">
            <w:pPr>
              <w:spacing w:after="0" w:line="240" w:lineRule="auto"/>
              <w:jc w:val="center"/>
              <w:rPr>
                <w:rFonts w:ascii="Times New Roman" w:eastAsia="Calibri" w:hAnsi="Times New Roman" w:cs="Times New Roman"/>
                <w:b/>
                <w:sz w:val="28"/>
                <w:szCs w:val="28"/>
              </w:rPr>
            </w:pPr>
          </w:p>
        </w:tc>
      </w:tr>
    </w:tbl>
    <w:p w:rsidR="00567C46" w:rsidRDefault="00567C46" w:rsidP="00567C46">
      <w:pPr>
        <w:spacing w:after="200" w:line="276" w:lineRule="auto"/>
        <w:rPr>
          <w:rFonts w:ascii="Times New Roman" w:eastAsia="Calibri" w:hAnsi="Times New Roman" w:cs="Times New Roman"/>
          <w:color w:val="000000"/>
          <w:sz w:val="28"/>
          <w:szCs w:val="28"/>
          <w:shd w:val="clear" w:color="auto" w:fill="FFFFFF"/>
        </w:rPr>
      </w:pPr>
    </w:p>
    <w:p w:rsidR="00567C46" w:rsidRPr="00F64582" w:rsidRDefault="00567C46" w:rsidP="00567C46">
      <w:pPr>
        <w:spacing w:after="20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Кафедра: «Социологии, политологии и права</w:t>
      </w:r>
      <w:r w:rsidRPr="00F64582">
        <w:rPr>
          <w:rFonts w:ascii="Times New Roman" w:eastAsia="Calibri" w:hAnsi="Times New Roman" w:cs="Times New Roman"/>
          <w:sz w:val="28"/>
          <w:szCs w:val="28"/>
        </w:rPr>
        <w:t>»</w:t>
      </w:r>
    </w:p>
    <w:p w:rsidR="00567C46" w:rsidRPr="00F64582" w:rsidRDefault="00567C46" w:rsidP="00567C46">
      <w:pPr>
        <w:spacing w:after="200" w:line="276" w:lineRule="auto"/>
        <w:rPr>
          <w:rFonts w:ascii="Calibri" w:eastAsia="Calibri" w:hAnsi="Calibri" w:cs="Times New Roman"/>
        </w:rPr>
      </w:pPr>
    </w:p>
    <w:p w:rsidR="00567C46" w:rsidRPr="00F64582" w:rsidRDefault="00567C46" w:rsidP="00567C46">
      <w:pPr>
        <w:spacing w:after="200" w:line="276" w:lineRule="auto"/>
        <w:rPr>
          <w:rFonts w:ascii="Times New Roman" w:eastAsia="Calibri" w:hAnsi="Times New Roman" w:cs="Times New Roman"/>
          <w:sz w:val="28"/>
          <w:szCs w:val="28"/>
        </w:rPr>
      </w:pPr>
    </w:p>
    <w:p w:rsidR="00567C46" w:rsidRDefault="00567C46" w:rsidP="00567C46">
      <w:pPr>
        <w:spacing w:after="200" w:line="276" w:lineRule="auto"/>
        <w:rPr>
          <w:rFonts w:ascii="Times New Roman" w:eastAsia="Calibri" w:hAnsi="Times New Roman" w:cs="Times New Roman"/>
          <w:sz w:val="28"/>
          <w:szCs w:val="28"/>
        </w:rPr>
      </w:pPr>
    </w:p>
    <w:p w:rsidR="00567C46" w:rsidRDefault="00567C46" w:rsidP="00567C46">
      <w:pPr>
        <w:spacing w:after="200" w:line="276" w:lineRule="auto"/>
        <w:rPr>
          <w:rFonts w:ascii="Times New Roman" w:eastAsia="Calibri" w:hAnsi="Times New Roman" w:cs="Times New Roman"/>
          <w:sz w:val="28"/>
          <w:szCs w:val="28"/>
        </w:rPr>
      </w:pPr>
    </w:p>
    <w:p w:rsidR="00567C46" w:rsidRDefault="00567C46" w:rsidP="00567C46">
      <w:pPr>
        <w:spacing w:after="200" w:line="276" w:lineRule="auto"/>
        <w:rPr>
          <w:rFonts w:ascii="Times New Roman" w:eastAsia="Calibri" w:hAnsi="Times New Roman" w:cs="Times New Roman"/>
          <w:sz w:val="28"/>
          <w:szCs w:val="28"/>
        </w:rPr>
      </w:pPr>
    </w:p>
    <w:p w:rsidR="00567C46" w:rsidRPr="00F64582" w:rsidRDefault="00567C46" w:rsidP="00567C46">
      <w:pPr>
        <w:spacing w:after="200" w:line="276" w:lineRule="auto"/>
        <w:rPr>
          <w:rFonts w:ascii="Times New Roman" w:eastAsia="Calibri" w:hAnsi="Times New Roman" w:cs="Times New Roman"/>
          <w:sz w:val="28"/>
          <w:szCs w:val="28"/>
        </w:rPr>
      </w:pPr>
    </w:p>
    <w:p w:rsidR="00567C46" w:rsidRPr="00F64582" w:rsidRDefault="00567C46" w:rsidP="00567C46">
      <w:pPr>
        <w:spacing w:after="0" w:line="360" w:lineRule="auto"/>
        <w:jc w:val="center"/>
        <w:rPr>
          <w:rFonts w:ascii="Times New Roman" w:eastAsia="Calibri" w:hAnsi="Times New Roman" w:cs="Times New Roman"/>
          <w:sz w:val="28"/>
          <w:szCs w:val="28"/>
        </w:rPr>
      </w:pPr>
      <w:r w:rsidRPr="00F64582">
        <w:rPr>
          <w:rFonts w:ascii="Times New Roman" w:eastAsia="Calibri" w:hAnsi="Times New Roman" w:cs="Times New Roman"/>
          <w:sz w:val="28"/>
          <w:szCs w:val="28"/>
        </w:rPr>
        <w:t>Контрольная работа</w:t>
      </w:r>
      <w:r>
        <w:rPr>
          <w:rFonts w:ascii="Times New Roman" w:eastAsia="Calibri" w:hAnsi="Times New Roman" w:cs="Times New Roman"/>
          <w:sz w:val="28"/>
          <w:szCs w:val="28"/>
        </w:rPr>
        <w:t xml:space="preserve"> №47</w:t>
      </w:r>
    </w:p>
    <w:p w:rsidR="00567C46" w:rsidRPr="00F64582" w:rsidRDefault="00567C46" w:rsidP="00567C46">
      <w:pPr>
        <w:spacing w:after="0" w:line="360" w:lineRule="auto"/>
        <w:jc w:val="center"/>
        <w:rPr>
          <w:rFonts w:ascii="Times New Roman" w:eastAsia="Calibri" w:hAnsi="Times New Roman" w:cs="Times New Roman"/>
          <w:sz w:val="28"/>
          <w:szCs w:val="28"/>
        </w:rPr>
      </w:pPr>
      <w:r w:rsidRPr="00F64582">
        <w:rPr>
          <w:rFonts w:ascii="Times New Roman" w:eastAsia="Calibri" w:hAnsi="Times New Roman" w:cs="Times New Roman"/>
          <w:sz w:val="28"/>
          <w:szCs w:val="28"/>
        </w:rPr>
        <w:t>по ди</w:t>
      </w:r>
      <w:r>
        <w:rPr>
          <w:rFonts w:ascii="Times New Roman" w:eastAsia="Calibri" w:hAnsi="Times New Roman" w:cs="Times New Roman"/>
          <w:sz w:val="28"/>
          <w:szCs w:val="28"/>
        </w:rPr>
        <w:t>сциплине: «Политология.</w:t>
      </w:r>
      <w:r w:rsidRPr="00F64582">
        <w:rPr>
          <w:rFonts w:ascii="Times New Roman" w:eastAsia="Calibri" w:hAnsi="Times New Roman" w:cs="Times New Roman"/>
          <w:sz w:val="28"/>
          <w:szCs w:val="28"/>
        </w:rPr>
        <w:t>»</w:t>
      </w:r>
    </w:p>
    <w:p w:rsidR="00567C46" w:rsidRPr="00F64582" w:rsidRDefault="00567C46" w:rsidP="00567C46">
      <w:pPr>
        <w:tabs>
          <w:tab w:val="left" w:pos="4111"/>
        </w:tabs>
        <w:spacing w:after="200" w:line="276" w:lineRule="auto"/>
        <w:jc w:val="center"/>
        <w:rPr>
          <w:rFonts w:ascii="Times New Roman" w:eastAsia="Calibri" w:hAnsi="Times New Roman" w:cs="Times New Roman"/>
          <w:sz w:val="28"/>
        </w:rPr>
      </w:pPr>
      <w:r>
        <w:rPr>
          <w:rFonts w:ascii="Times New Roman" w:eastAsia="Calibri" w:hAnsi="Times New Roman" w:cs="Times New Roman"/>
          <w:sz w:val="28"/>
          <w:szCs w:val="28"/>
        </w:rPr>
        <w:t>на тему: «Экологические проблемы в современном обществе.</w:t>
      </w:r>
      <w:r w:rsidRPr="00F64582">
        <w:rPr>
          <w:rFonts w:ascii="Times New Roman" w:eastAsia="Calibri" w:hAnsi="Times New Roman" w:cs="Times New Roman"/>
          <w:sz w:val="28"/>
          <w:szCs w:val="28"/>
        </w:rPr>
        <w:t>»</w:t>
      </w:r>
    </w:p>
    <w:p w:rsidR="00567C46" w:rsidRPr="00F64582" w:rsidRDefault="00567C46" w:rsidP="00567C46">
      <w:pPr>
        <w:tabs>
          <w:tab w:val="left" w:pos="2411"/>
        </w:tabs>
        <w:spacing w:after="0" w:line="360" w:lineRule="auto"/>
        <w:rPr>
          <w:rFonts w:ascii="Times New Roman" w:eastAsia="Calibri" w:hAnsi="Times New Roman" w:cs="Times New Roman"/>
          <w:sz w:val="28"/>
          <w:szCs w:val="28"/>
        </w:rPr>
      </w:pPr>
    </w:p>
    <w:p w:rsidR="00567C46" w:rsidRPr="00F64582" w:rsidRDefault="00567C46" w:rsidP="00567C46">
      <w:pPr>
        <w:tabs>
          <w:tab w:val="left" w:pos="2411"/>
        </w:tabs>
        <w:spacing w:after="200" w:line="276" w:lineRule="auto"/>
        <w:rPr>
          <w:rFonts w:ascii="Times New Roman" w:eastAsia="Calibri" w:hAnsi="Times New Roman" w:cs="Times New Roman"/>
          <w:sz w:val="28"/>
          <w:szCs w:val="28"/>
        </w:rPr>
      </w:pPr>
    </w:p>
    <w:p w:rsidR="00567C46" w:rsidRPr="00F64582" w:rsidRDefault="00567C46" w:rsidP="00567C46">
      <w:pPr>
        <w:tabs>
          <w:tab w:val="left" w:pos="2411"/>
        </w:tabs>
        <w:spacing w:after="200" w:line="276" w:lineRule="auto"/>
        <w:rPr>
          <w:rFonts w:ascii="Times New Roman" w:eastAsia="Calibri" w:hAnsi="Times New Roman" w:cs="Times New Roman"/>
          <w:sz w:val="28"/>
          <w:szCs w:val="28"/>
        </w:rPr>
      </w:pPr>
    </w:p>
    <w:p w:rsidR="00567C46" w:rsidRPr="00F64582" w:rsidRDefault="00567C46" w:rsidP="00567C46">
      <w:pPr>
        <w:tabs>
          <w:tab w:val="left" w:pos="2411"/>
        </w:tabs>
        <w:spacing w:after="200" w:line="276" w:lineRule="auto"/>
        <w:rPr>
          <w:rFonts w:ascii="Times New Roman" w:eastAsia="Calibri" w:hAnsi="Times New Roman" w:cs="Times New Roman"/>
          <w:sz w:val="28"/>
          <w:szCs w:val="28"/>
        </w:rPr>
      </w:pPr>
    </w:p>
    <w:p w:rsidR="00567C46" w:rsidRPr="00F64582" w:rsidRDefault="00567C46" w:rsidP="00567C46">
      <w:pPr>
        <w:tabs>
          <w:tab w:val="left" w:pos="2411"/>
          <w:tab w:val="left" w:pos="4500"/>
        </w:tabs>
        <w:spacing w:after="200" w:line="276" w:lineRule="auto"/>
        <w:rPr>
          <w:rFonts w:ascii="Times New Roman" w:eastAsia="Calibri" w:hAnsi="Times New Roman" w:cs="Times New Roman"/>
          <w:sz w:val="28"/>
          <w:szCs w:val="28"/>
        </w:rPr>
      </w:pPr>
    </w:p>
    <w:p w:rsidR="00567C46" w:rsidRDefault="00567C46" w:rsidP="00567C46">
      <w:pPr>
        <w:tabs>
          <w:tab w:val="left" w:pos="2552"/>
        </w:tabs>
        <w:spacing w:after="0" w:line="360" w:lineRule="auto"/>
        <w:ind w:left="4820" w:hanging="284"/>
        <w:jc w:val="right"/>
        <w:rPr>
          <w:rFonts w:ascii="Times New Roman" w:eastAsia="Calibri" w:hAnsi="Times New Roman" w:cs="Times New Roman"/>
          <w:sz w:val="28"/>
          <w:szCs w:val="28"/>
        </w:rPr>
      </w:pPr>
      <w:r w:rsidRPr="00F64582">
        <w:rPr>
          <w:rFonts w:ascii="Times New Roman" w:eastAsia="Calibri" w:hAnsi="Times New Roman" w:cs="Times New Roman"/>
          <w:sz w:val="28"/>
          <w:szCs w:val="28"/>
        </w:rPr>
        <w:t xml:space="preserve"> Выполнила: </w:t>
      </w:r>
      <w:r>
        <w:rPr>
          <w:rFonts w:ascii="Times New Roman" w:eastAsia="Calibri" w:hAnsi="Times New Roman" w:cs="Times New Roman"/>
          <w:sz w:val="28"/>
          <w:szCs w:val="28"/>
        </w:rPr>
        <w:t xml:space="preserve">Панферова </w:t>
      </w:r>
      <w:proofErr w:type="gramStart"/>
      <w:r>
        <w:rPr>
          <w:rFonts w:ascii="Times New Roman" w:eastAsia="Calibri" w:hAnsi="Times New Roman" w:cs="Times New Roman"/>
          <w:sz w:val="28"/>
          <w:szCs w:val="28"/>
        </w:rPr>
        <w:t>С.А</w:t>
      </w:r>
      <w:proofErr w:type="gramEnd"/>
      <w:r w:rsidRPr="00F64582">
        <w:rPr>
          <w:rFonts w:ascii="Times New Roman" w:eastAsia="Calibri" w:hAnsi="Times New Roman" w:cs="Times New Roman"/>
          <w:sz w:val="28"/>
          <w:szCs w:val="28"/>
        </w:rPr>
        <w:t xml:space="preserve"> </w:t>
      </w:r>
    </w:p>
    <w:p w:rsidR="00567C46" w:rsidRDefault="00567C46" w:rsidP="00567C46">
      <w:pPr>
        <w:tabs>
          <w:tab w:val="left" w:pos="2552"/>
        </w:tabs>
        <w:spacing w:after="0" w:line="360" w:lineRule="auto"/>
        <w:ind w:left="4820" w:hanging="284"/>
        <w:jc w:val="right"/>
        <w:rPr>
          <w:rFonts w:ascii="Times New Roman" w:eastAsia="Calibri" w:hAnsi="Times New Roman" w:cs="Times New Roman"/>
          <w:sz w:val="28"/>
          <w:szCs w:val="28"/>
        </w:rPr>
      </w:pPr>
      <w:r w:rsidRPr="00F64582">
        <w:rPr>
          <w:rFonts w:ascii="Times New Roman" w:eastAsia="Calibri" w:hAnsi="Times New Roman" w:cs="Times New Roman"/>
          <w:sz w:val="28"/>
          <w:szCs w:val="28"/>
        </w:rPr>
        <w:t>Группа: З</w:t>
      </w:r>
      <w:r>
        <w:rPr>
          <w:rFonts w:ascii="Times New Roman" w:eastAsia="Calibri" w:hAnsi="Times New Roman" w:cs="Times New Roman"/>
          <w:sz w:val="28"/>
          <w:szCs w:val="28"/>
        </w:rPr>
        <w:t>РСО-2-22</w:t>
      </w:r>
      <w:r w:rsidRPr="00F64582">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p>
    <w:p w:rsidR="00567C46" w:rsidRDefault="00567C46" w:rsidP="00567C46">
      <w:pPr>
        <w:tabs>
          <w:tab w:val="left" w:pos="2552"/>
        </w:tabs>
        <w:spacing w:after="0" w:line="36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64582">
        <w:rPr>
          <w:rFonts w:ascii="Times New Roman" w:eastAsia="Calibri" w:hAnsi="Times New Roman" w:cs="Times New Roman"/>
          <w:sz w:val="28"/>
          <w:szCs w:val="28"/>
        </w:rPr>
        <w:t xml:space="preserve">Преподаватель: </w:t>
      </w:r>
      <w:proofErr w:type="spellStart"/>
      <w:r>
        <w:rPr>
          <w:rFonts w:ascii="Times New Roman" w:eastAsia="Calibri" w:hAnsi="Times New Roman" w:cs="Times New Roman"/>
          <w:sz w:val="28"/>
          <w:szCs w:val="28"/>
        </w:rPr>
        <w:t>Мухарямов</w:t>
      </w:r>
      <w:proofErr w:type="spellEnd"/>
      <w:r>
        <w:rPr>
          <w:rFonts w:ascii="Times New Roman" w:eastAsia="Calibri" w:hAnsi="Times New Roman" w:cs="Times New Roman"/>
          <w:sz w:val="28"/>
          <w:szCs w:val="28"/>
        </w:rPr>
        <w:t xml:space="preserve"> Н.М.</w:t>
      </w:r>
    </w:p>
    <w:p w:rsidR="00567C46" w:rsidRDefault="00567C46" w:rsidP="00567C46">
      <w:pPr>
        <w:tabs>
          <w:tab w:val="left" w:pos="2552"/>
        </w:tabs>
        <w:spacing w:after="0" w:line="360" w:lineRule="auto"/>
        <w:jc w:val="right"/>
        <w:rPr>
          <w:rFonts w:ascii="Times New Roman" w:eastAsia="Calibri" w:hAnsi="Times New Roman" w:cs="Times New Roman"/>
          <w:sz w:val="28"/>
          <w:szCs w:val="28"/>
        </w:rPr>
      </w:pPr>
    </w:p>
    <w:p w:rsidR="00567C46" w:rsidRDefault="00567C46" w:rsidP="00567C46">
      <w:pPr>
        <w:tabs>
          <w:tab w:val="left" w:pos="2552"/>
        </w:tabs>
        <w:spacing w:after="0" w:line="360" w:lineRule="auto"/>
        <w:jc w:val="right"/>
        <w:rPr>
          <w:rFonts w:ascii="Times New Roman" w:eastAsia="Calibri" w:hAnsi="Times New Roman" w:cs="Times New Roman"/>
          <w:sz w:val="28"/>
          <w:szCs w:val="28"/>
        </w:rPr>
      </w:pPr>
    </w:p>
    <w:p w:rsidR="00567C46" w:rsidRPr="00554BE6" w:rsidRDefault="00567C46" w:rsidP="00567C46">
      <w:pPr>
        <w:tabs>
          <w:tab w:val="left" w:pos="2552"/>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Казань – 2025</w:t>
      </w:r>
    </w:p>
    <w:p w:rsidR="00567C46" w:rsidRDefault="00567C46" w:rsidP="00567C46">
      <w:pPr>
        <w:jc w:val="center"/>
        <w:rPr>
          <w:rFonts w:ascii="Times New Roman" w:hAnsi="Times New Roman" w:cs="Times New Roman"/>
          <w:b/>
          <w:bCs/>
          <w:sz w:val="28"/>
          <w:szCs w:val="28"/>
        </w:rPr>
      </w:pPr>
      <w:r w:rsidRPr="00567C46">
        <w:rPr>
          <w:rFonts w:ascii="Times New Roman" w:hAnsi="Times New Roman" w:cs="Times New Roman"/>
          <w:b/>
          <w:bCs/>
          <w:sz w:val="28"/>
          <w:szCs w:val="28"/>
        </w:rPr>
        <w:lastRenderedPageBreak/>
        <w:t>Содержание</w:t>
      </w:r>
    </w:p>
    <w:p w:rsidR="00567C46" w:rsidRPr="00567C46" w:rsidRDefault="00567C46" w:rsidP="00567C46">
      <w:pPr>
        <w:jc w:val="center"/>
        <w:rPr>
          <w:rFonts w:ascii="Times New Roman" w:hAnsi="Times New Roman" w:cs="Times New Roman"/>
          <w:b/>
          <w:bCs/>
          <w:sz w:val="28"/>
          <w:szCs w:val="28"/>
        </w:rPr>
      </w:pPr>
    </w:p>
    <w:p w:rsidR="00567C46" w:rsidRPr="00567C46" w:rsidRDefault="00567C46" w:rsidP="00D41D52">
      <w:pPr>
        <w:spacing w:line="360" w:lineRule="auto"/>
        <w:rPr>
          <w:rFonts w:ascii="Times New Roman" w:hAnsi="Times New Roman" w:cs="Times New Roman"/>
          <w:sz w:val="28"/>
          <w:szCs w:val="28"/>
        </w:rPr>
      </w:pPr>
      <w:r w:rsidRPr="00567C46">
        <w:rPr>
          <w:rFonts w:ascii="Times New Roman" w:hAnsi="Times New Roman" w:cs="Times New Roman"/>
          <w:sz w:val="28"/>
          <w:szCs w:val="28"/>
        </w:rPr>
        <w:t>Введение​</w:t>
      </w:r>
    </w:p>
    <w:p w:rsidR="00567C46" w:rsidRPr="00D41D52" w:rsidRDefault="00D41D52" w:rsidP="00D41D52">
      <w:pPr>
        <w:spacing w:line="360" w:lineRule="auto"/>
        <w:rPr>
          <w:rFonts w:ascii="Times New Roman" w:hAnsi="Times New Roman" w:cs="Times New Roman"/>
          <w:sz w:val="28"/>
          <w:szCs w:val="28"/>
        </w:rPr>
      </w:pPr>
      <w:r w:rsidRPr="00D41D52">
        <w:rPr>
          <w:rFonts w:ascii="Times New Roman" w:hAnsi="Times New Roman" w:cs="Times New Roman"/>
          <w:sz w:val="28"/>
          <w:szCs w:val="28"/>
        </w:rPr>
        <w:t>1.</w:t>
      </w:r>
      <w:r>
        <w:rPr>
          <w:rFonts w:ascii="Times New Roman" w:hAnsi="Times New Roman" w:cs="Times New Roman"/>
          <w:sz w:val="28"/>
          <w:szCs w:val="28"/>
        </w:rPr>
        <w:t xml:space="preserve"> </w:t>
      </w:r>
      <w:r w:rsidR="00567C46" w:rsidRPr="00D41D52">
        <w:rPr>
          <w:rFonts w:ascii="Times New Roman" w:hAnsi="Times New Roman" w:cs="Times New Roman"/>
          <w:sz w:val="28"/>
          <w:szCs w:val="28"/>
        </w:rPr>
        <w:t>Глобальное потепление: причины и последствия</w:t>
      </w:r>
      <w:r w:rsidRPr="00D41D52">
        <w:rPr>
          <w:rFonts w:ascii="Times New Roman" w:hAnsi="Times New Roman" w:cs="Times New Roman"/>
          <w:sz w:val="28"/>
          <w:szCs w:val="28"/>
        </w:rPr>
        <w:t>…………………………</w:t>
      </w:r>
      <w:r>
        <w:rPr>
          <w:rFonts w:ascii="Times New Roman" w:hAnsi="Times New Roman" w:cs="Times New Roman"/>
          <w:sz w:val="28"/>
          <w:szCs w:val="28"/>
        </w:rPr>
        <w:t>…4</w:t>
      </w:r>
    </w:p>
    <w:p w:rsidR="00567C46" w:rsidRPr="00D41D52" w:rsidRDefault="00D41D52" w:rsidP="00D41D52">
      <w:pPr>
        <w:spacing w:line="360" w:lineRule="auto"/>
        <w:rPr>
          <w:rFonts w:ascii="Times New Roman" w:hAnsi="Times New Roman" w:cs="Times New Roman"/>
          <w:sz w:val="28"/>
          <w:szCs w:val="28"/>
        </w:rPr>
      </w:pPr>
      <w:r>
        <w:rPr>
          <w:rFonts w:ascii="Times New Roman" w:hAnsi="Times New Roman" w:cs="Times New Roman"/>
          <w:sz w:val="28"/>
          <w:szCs w:val="28"/>
        </w:rPr>
        <w:t xml:space="preserve">2. </w:t>
      </w:r>
      <w:r w:rsidR="00567C46" w:rsidRPr="00D41D52">
        <w:rPr>
          <w:rFonts w:ascii="Times New Roman" w:hAnsi="Times New Roman" w:cs="Times New Roman"/>
          <w:sz w:val="28"/>
          <w:szCs w:val="28"/>
        </w:rPr>
        <w:t>Вырубка лесов: масштабы</w:t>
      </w:r>
      <w:r>
        <w:rPr>
          <w:rFonts w:ascii="Times New Roman" w:hAnsi="Times New Roman" w:cs="Times New Roman"/>
          <w:sz w:val="28"/>
          <w:szCs w:val="28"/>
        </w:rPr>
        <w:t xml:space="preserve"> </w:t>
      </w:r>
      <w:r w:rsidR="00567C46" w:rsidRPr="00D41D52">
        <w:rPr>
          <w:rFonts w:ascii="Times New Roman" w:hAnsi="Times New Roman" w:cs="Times New Roman"/>
          <w:sz w:val="28"/>
          <w:szCs w:val="28"/>
        </w:rPr>
        <w:t>проблемы</w:t>
      </w:r>
      <w:r>
        <w:rPr>
          <w:rFonts w:ascii="Times New Roman" w:hAnsi="Times New Roman" w:cs="Times New Roman"/>
          <w:sz w:val="28"/>
          <w:szCs w:val="28"/>
        </w:rPr>
        <w:t>…………………………………………6</w:t>
      </w:r>
    </w:p>
    <w:p w:rsidR="00D41D52" w:rsidRPr="00D41D52" w:rsidRDefault="00D41D52" w:rsidP="00D41D52">
      <w:pPr>
        <w:spacing w:line="360" w:lineRule="auto"/>
        <w:rPr>
          <w:rFonts w:ascii="Times New Roman" w:hAnsi="Times New Roman" w:cs="Times New Roman"/>
          <w:sz w:val="28"/>
          <w:szCs w:val="28"/>
        </w:rPr>
      </w:pPr>
      <w:r>
        <w:rPr>
          <w:rFonts w:ascii="Times New Roman" w:hAnsi="Times New Roman" w:cs="Times New Roman"/>
          <w:sz w:val="28"/>
          <w:szCs w:val="28"/>
        </w:rPr>
        <w:t xml:space="preserve">3. </w:t>
      </w:r>
      <w:r w:rsidR="00567C46" w:rsidRPr="00D41D52">
        <w:rPr>
          <w:rFonts w:ascii="Times New Roman" w:hAnsi="Times New Roman" w:cs="Times New Roman"/>
          <w:sz w:val="28"/>
          <w:szCs w:val="28"/>
        </w:rPr>
        <w:t>Потеря биоразнообразия: последствия для экосистем</w:t>
      </w:r>
      <w:r>
        <w:rPr>
          <w:rFonts w:ascii="Times New Roman" w:hAnsi="Times New Roman" w:cs="Times New Roman"/>
          <w:sz w:val="28"/>
          <w:szCs w:val="28"/>
        </w:rPr>
        <w:t>………………………8</w:t>
      </w:r>
    </w:p>
    <w:p w:rsidR="00D41D52" w:rsidRDefault="00D41D52" w:rsidP="00D41D52">
      <w:pPr>
        <w:spacing w:line="360" w:lineRule="auto"/>
        <w:rPr>
          <w:rFonts w:ascii="Times New Roman" w:hAnsi="Times New Roman" w:cs="Times New Roman"/>
          <w:sz w:val="28"/>
          <w:szCs w:val="28"/>
        </w:rPr>
      </w:pPr>
      <w:r>
        <w:rPr>
          <w:rFonts w:ascii="Times New Roman" w:hAnsi="Times New Roman" w:cs="Times New Roman"/>
          <w:sz w:val="28"/>
          <w:szCs w:val="28"/>
        </w:rPr>
        <w:t xml:space="preserve">4. </w:t>
      </w:r>
      <w:r w:rsidR="00567C46" w:rsidRPr="00D41D52">
        <w:rPr>
          <w:rFonts w:ascii="Times New Roman" w:hAnsi="Times New Roman" w:cs="Times New Roman"/>
          <w:sz w:val="28"/>
          <w:szCs w:val="28"/>
        </w:rPr>
        <w:t>Промышленное загрязнение: источники и влияние</w:t>
      </w:r>
      <w:r>
        <w:rPr>
          <w:rFonts w:ascii="Times New Roman" w:hAnsi="Times New Roman" w:cs="Times New Roman"/>
          <w:sz w:val="28"/>
          <w:szCs w:val="28"/>
        </w:rPr>
        <w:t>………………………</w:t>
      </w:r>
      <w:r w:rsidR="00F16AA4">
        <w:rPr>
          <w:rFonts w:ascii="Times New Roman" w:hAnsi="Times New Roman" w:cs="Times New Roman"/>
          <w:sz w:val="28"/>
          <w:szCs w:val="28"/>
        </w:rPr>
        <w:t>...10</w:t>
      </w:r>
    </w:p>
    <w:p w:rsidR="00D41D52" w:rsidRPr="00D41D52" w:rsidRDefault="00D41D52" w:rsidP="00D41D52">
      <w:pPr>
        <w:spacing w:line="360" w:lineRule="auto"/>
        <w:rPr>
          <w:rFonts w:ascii="Times New Roman" w:hAnsi="Times New Roman" w:cs="Times New Roman"/>
          <w:sz w:val="28"/>
          <w:szCs w:val="28"/>
        </w:rPr>
      </w:pPr>
      <w:r>
        <w:rPr>
          <w:rFonts w:ascii="Times New Roman" w:hAnsi="Times New Roman" w:cs="Times New Roman"/>
          <w:sz w:val="28"/>
          <w:szCs w:val="28"/>
        </w:rPr>
        <w:t xml:space="preserve">5. </w:t>
      </w:r>
      <w:r w:rsidR="00567C46" w:rsidRPr="00D41D52">
        <w:rPr>
          <w:rFonts w:ascii="Times New Roman" w:hAnsi="Times New Roman" w:cs="Times New Roman"/>
          <w:sz w:val="28"/>
          <w:szCs w:val="28"/>
        </w:rPr>
        <w:t>Изменение климата: адаптация к новым условиям​</w:t>
      </w:r>
      <w:r>
        <w:rPr>
          <w:rFonts w:ascii="Times New Roman" w:hAnsi="Times New Roman" w:cs="Times New Roman"/>
          <w:sz w:val="28"/>
          <w:szCs w:val="28"/>
        </w:rPr>
        <w:t>…………………………</w:t>
      </w:r>
      <w:r w:rsidR="00F16AA4">
        <w:rPr>
          <w:rFonts w:ascii="Times New Roman" w:hAnsi="Times New Roman" w:cs="Times New Roman"/>
          <w:sz w:val="28"/>
          <w:szCs w:val="28"/>
        </w:rPr>
        <w:t>12</w:t>
      </w:r>
    </w:p>
    <w:p w:rsidR="00D41D52" w:rsidRPr="00D41D52" w:rsidRDefault="00D41D52" w:rsidP="00D41D52">
      <w:pPr>
        <w:spacing w:line="360" w:lineRule="auto"/>
        <w:rPr>
          <w:rFonts w:ascii="Times New Roman" w:hAnsi="Times New Roman" w:cs="Times New Roman"/>
          <w:sz w:val="28"/>
          <w:szCs w:val="28"/>
        </w:rPr>
      </w:pPr>
      <w:r>
        <w:rPr>
          <w:rFonts w:ascii="Times New Roman" w:hAnsi="Times New Roman" w:cs="Times New Roman"/>
          <w:sz w:val="28"/>
          <w:szCs w:val="28"/>
        </w:rPr>
        <w:t xml:space="preserve">6. </w:t>
      </w:r>
      <w:r w:rsidR="00567C46" w:rsidRPr="00D41D52">
        <w:rPr>
          <w:rFonts w:ascii="Times New Roman" w:hAnsi="Times New Roman" w:cs="Times New Roman"/>
          <w:sz w:val="28"/>
          <w:szCs w:val="28"/>
        </w:rPr>
        <w:t>Загрязнение океанов: факторы и последствия​</w:t>
      </w:r>
      <w:r>
        <w:rPr>
          <w:rFonts w:ascii="Times New Roman" w:hAnsi="Times New Roman" w:cs="Times New Roman"/>
          <w:sz w:val="28"/>
          <w:szCs w:val="28"/>
        </w:rPr>
        <w:t>………………………………</w:t>
      </w:r>
      <w:r w:rsidR="00F16AA4">
        <w:rPr>
          <w:rFonts w:ascii="Times New Roman" w:hAnsi="Times New Roman" w:cs="Times New Roman"/>
          <w:sz w:val="28"/>
          <w:szCs w:val="28"/>
        </w:rPr>
        <w:t>14</w:t>
      </w:r>
    </w:p>
    <w:p w:rsidR="00567C46" w:rsidRPr="00D41D52" w:rsidRDefault="00D41D52" w:rsidP="00D41D52">
      <w:pPr>
        <w:spacing w:line="360" w:lineRule="auto"/>
        <w:rPr>
          <w:rFonts w:ascii="Times New Roman" w:hAnsi="Times New Roman" w:cs="Times New Roman"/>
          <w:sz w:val="28"/>
          <w:szCs w:val="28"/>
        </w:rPr>
      </w:pPr>
      <w:r>
        <w:rPr>
          <w:rFonts w:ascii="Times New Roman" w:hAnsi="Times New Roman" w:cs="Times New Roman"/>
          <w:sz w:val="28"/>
          <w:szCs w:val="28"/>
        </w:rPr>
        <w:t xml:space="preserve">7. </w:t>
      </w:r>
      <w:r w:rsidR="00567C46" w:rsidRPr="00D41D52">
        <w:rPr>
          <w:rFonts w:ascii="Times New Roman" w:hAnsi="Times New Roman" w:cs="Times New Roman"/>
          <w:sz w:val="28"/>
          <w:szCs w:val="28"/>
        </w:rPr>
        <w:t>Проблемы управления отходами: вызовы современности​</w:t>
      </w:r>
      <w:r>
        <w:rPr>
          <w:rFonts w:ascii="Times New Roman" w:hAnsi="Times New Roman" w:cs="Times New Roman"/>
          <w:sz w:val="28"/>
          <w:szCs w:val="28"/>
        </w:rPr>
        <w:t>…………………</w:t>
      </w:r>
      <w:r w:rsidR="00F16AA4">
        <w:rPr>
          <w:rFonts w:ascii="Times New Roman" w:hAnsi="Times New Roman" w:cs="Times New Roman"/>
          <w:sz w:val="28"/>
          <w:szCs w:val="28"/>
        </w:rPr>
        <w:t>16</w:t>
      </w:r>
    </w:p>
    <w:p w:rsidR="00567C46" w:rsidRPr="00567C46" w:rsidRDefault="00567C46" w:rsidP="00D41D52">
      <w:pPr>
        <w:spacing w:line="360" w:lineRule="auto"/>
        <w:rPr>
          <w:rFonts w:ascii="Times New Roman" w:hAnsi="Times New Roman" w:cs="Times New Roman"/>
          <w:sz w:val="28"/>
          <w:szCs w:val="28"/>
        </w:rPr>
      </w:pPr>
      <w:r w:rsidRPr="00567C46">
        <w:rPr>
          <w:rFonts w:ascii="Times New Roman" w:hAnsi="Times New Roman" w:cs="Times New Roman"/>
          <w:sz w:val="28"/>
          <w:szCs w:val="28"/>
        </w:rPr>
        <w:t>Заключение​</w:t>
      </w:r>
      <w:r w:rsidR="00D41D52">
        <w:rPr>
          <w:rFonts w:ascii="Times New Roman" w:hAnsi="Times New Roman" w:cs="Times New Roman"/>
          <w:sz w:val="28"/>
          <w:szCs w:val="28"/>
        </w:rPr>
        <w:t>………………………………………………………………………</w:t>
      </w:r>
      <w:r w:rsidR="00F16AA4">
        <w:rPr>
          <w:rFonts w:ascii="Times New Roman" w:hAnsi="Times New Roman" w:cs="Times New Roman"/>
          <w:sz w:val="28"/>
          <w:szCs w:val="28"/>
        </w:rPr>
        <w:t>19</w:t>
      </w:r>
    </w:p>
    <w:p w:rsidR="0045752B" w:rsidRDefault="00567C46" w:rsidP="00D41D52">
      <w:pPr>
        <w:spacing w:line="360" w:lineRule="auto"/>
        <w:rPr>
          <w:rFonts w:ascii="Times New Roman" w:hAnsi="Times New Roman" w:cs="Times New Roman"/>
          <w:sz w:val="28"/>
          <w:szCs w:val="28"/>
        </w:rPr>
      </w:pPr>
      <w:r w:rsidRPr="00567C46">
        <w:rPr>
          <w:rFonts w:ascii="Times New Roman" w:hAnsi="Times New Roman" w:cs="Times New Roman"/>
          <w:sz w:val="28"/>
          <w:szCs w:val="28"/>
        </w:rPr>
        <w:t xml:space="preserve">Список </w:t>
      </w:r>
      <w:r w:rsidR="000C6B99">
        <w:rPr>
          <w:rFonts w:ascii="Times New Roman" w:hAnsi="Times New Roman" w:cs="Times New Roman"/>
          <w:sz w:val="28"/>
          <w:szCs w:val="28"/>
        </w:rPr>
        <w:t>используемых источников</w:t>
      </w:r>
      <w:r w:rsidR="00D41D52">
        <w:rPr>
          <w:rFonts w:ascii="Times New Roman" w:hAnsi="Times New Roman" w:cs="Times New Roman"/>
          <w:sz w:val="28"/>
          <w:szCs w:val="28"/>
        </w:rPr>
        <w:t>………………………………………</w:t>
      </w:r>
      <w:proofErr w:type="gramStart"/>
      <w:r w:rsidR="00D41D52">
        <w:rPr>
          <w:rFonts w:ascii="Times New Roman" w:hAnsi="Times New Roman" w:cs="Times New Roman"/>
          <w:sz w:val="28"/>
          <w:szCs w:val="28"/>
        </w:rPr>
        <w:t>……</w:t>
      </w:r>
      <w:r w:rsidR="008D7217">
        <w:rPr>
          <w:rFonts w:ascii="Times New Roman" w:hAnsi="Times New Roman" w:cs="Times New Roman"/>
          <w:sz w:val="28"/>
          <w:szCs w:val="28"/>
        </w:rPr>
        <w:t>.</w:t>
      </w:r>
      <w:proofErr w:type="gramEnd"/>
      <w:r w:rsidR="008D7217">
        <w:rPr>
          <w:rFonts w:ascii="Times New Roman" w:hAnsi="Times New Roman" w:cs="Times New Roman"/>
          <w:sz w:val="28"/>
          <w:szCs w:val="28"/>
        </w:rPr>
        <w:t>.22</w:t>
      </w:r>
    </w:p>
    <w:p w:rsidR="00567C46" w:rsidRDefault="00567C46" w:rsidP="00567C46">
      <w:pPr>
        <w:rPr>
          <w:rFonts w:ascii="Times New Roman" w:hAnsi="Times New Roman" w:cs="Times New Roman"/>
          <w:sz w:val="28"/>
          <w:szCs w:val="28"/>
        </w:rPr>
      </w:pPr>
    </w:p>
    <w:p w:rsidR="00567C46" w:rsidRDefault="00567C46" w:rsidP="00567C46">
      <w:pPr>
        <w:rPr>
          <w:rFonts w:ascii="Times New Roman" w:hAnsi="Times New Roman" w:cs="Times New Roman"/>
          <w:sz w:val="28"/>
          <w:szCs w:val="28"/>
        </w:rPr>
      </w:pPr>
    </w:p>
    <w:p w:rsidR="00567C46" w:rsidRDefault="00567C46" w:rsidP="00567C46">
      <w:pPr>
        <w:rPr>
          <w:rFonts w:ascii="Times New Roman" w:hAnsi="Times New Roman" w:cs="Times New Roman"/>
          <w:sz w:val="28"/>
          <w:szCs w:val="28"/>
        </w:rPr>
      </w:pPr>
    </w:p>
    <w:p w:rsidR="00567C46" w:rsidRDefault="00567C46" w:rsidP="00567C46">
      <w:pPr>
        <w:rPr>
          <w:rFonts w:ascii="Times New Roman" w:hAnsi="Times New Roman" w:cs="Times New Roman"/>
          <w:sz w:val="28"/>
          <w:szCs w:val="28"/>
        </w:rPr>
      </w:pPr>
    </w:p>
    <w:p w:rsidR="00567C46" w:rsidRDefault="00567C46" w:rsidP="00567C46">
      <w:pPr>
        <w:rPr>
          <w:rFonts w:ascii="Times New Roman" w:hAnsi="Times New Roman" w:cs="Times New Roman"/>
          <w:sz w:val="28"/>
          <w:szCs w:val="28"/>
        </w:rPr>
      </w:pPr>
    </w:p>
    <w:p w:rsidR="00567C46" w:rsidRDefault="00567C46" w:rsidP="00567C46">
      <w:pPr>
        <w:rPr>
          <w:rFonts w:ascii="Times New Roman" w:hAnsi="Times New Roman" w:cs="Times New Roman"/>
          <w:sz w:val="28"/>
          <w:szCs w:val="28"/>
        </w:rPr>
      </w:pPr>
    </w:p>
    <w:p w:rsidR="00567C46" w:rsidRDefault="00567C46" w:rsidP="00567C46">
      <w:pPr>
        <w:rPr>
          <w:rFonts w:ascii="Times New Roman" w:hAnsi="Times New Roman" w:cs="Times New Roman"/>
          <w:sz w:val="28"/>
          <w:szCs w:val="28"/>
        </w:rPr>
      </w:pPr>
    </w:p>
    <w:p w:rsidR="00567C46" w:rsidRDefault="00567C46" w:rsidP="00567C46">
      <w:pPr>
        <w:rPr>
          <w:rFonts w:ascii="Times New Roman" w:hAnsi="Times New Roman" w:cs="Times New Roman"/>
          <w:sz w:val="28"/>
          <w:szCs w:val="28"/>
        </w:rPr>
      </w:pPr>
    </w:p>
    <w:p w:rsidR="00567C46" w:rsidRDefault="00567C46" w:rsidP="00567C46">
      <w:pPr>
        <w:rPr>
          <w:rFonts w:ascii="Times New Roman" w:hAnsi="Times New Roman" w:cs="Times New Roman"/>
          <w:sz w:val="28"/>
          <w:szCs w:val="28"/>
        </w:rPr>
      </w:pPr>
    </w:p>
    <w:p w:rsidR="00567C46" w:rsidRDefault="00567C46" w:rsidP="00567C46">
      <w:pPr>
        <w:rPr>
          <w:rFonts w:ascii="Times New Roman" w:hAnsi="Times New Roman" w:cs="Times New Roman"/>
          <w:sz w:val="28"/>
          <w:szCs w:val="28"/>
        </w:rPr>
      </w:pPr>
    </w:p>
    <w:p w:rsidR="00567C46" w:rsidRDefault="00567C46" w:rsidP="00567C46">
      <w:pPr>
        <w:rPr>
          <w:rFonts w:ascii="Times New Roman" w:hAnsi="Times New Roman" w:cs="Times New Roman"/>
          <w:sz w:val="28"/>
          <w:szCs w:val="28"/>
        </w:rPr>
      </w:pPr>
    </w:p>
    <w:p w:rsidR="00567C46" w:rsidRDefault="00567C46" w:rsidP="00567C46">
      <w:pPr>
        <w:rPr>
          <w:rFonts w:ascii="Times New Roman" w:hAnsi="Times New Roman" w:cs="Times New Roman"/>
          <w:sz w:val="28"/>
          <w:szCs w:val="28"/>
        </w:rPr>
      </w:pPr>
    </w:p>
    <w:p w:rsidR="00F16AA4" w:rsidRDefault="00F16AA4" w:rsidP="00567C46">
      <w:pPr>
        <w:rPr>
          <w:rFonts w:ascii="Times New Roman" w:hAnsi="Times New Roman" w:cs="Times New Roman"/>
          <w:sz w:val="28"/>
          <w:szCs w:val="28"/>
        </w:rPr>
      </w:pPr>
    </w:p>
    <w:p w:rsidR="00567C46" w:rsidRDefault="00F16AA4" w:rsidP="00567C46">
      <w:pPr>
        <w:rPr>
          <w:rFonts w:ascii="Times New Roman" w:hAnsi="Times New Roman" w:cs="Times New Roman"/>
          <w:sz w:val="28"/>
          <w:szCs w:val="28"/>
        </w:rPr>
      </w:pPr>
      <w:r>
        <w:rPr>
          <w:rFonts w:ascii="Times New Roman" w:hAnsi="Times New Roman" w:cs="Times New Roman"/>
          <w:noProof/>
          <w:sz w:val="28"/>
          <w:szCs w:val="28"/>
          <w14:ligatures w14:val="standardContextual"/>
        </w:rPr>
        <mc:AlternateContent>
          <mc:Choice Requires="wps">
            <w:drawing>
              <wp:anchor distT="0" distB="0" distL="114300" distR="114300" simplePos="0" relativeHeight="251660288" behindDoc="0" locked="0" layoutInCell="1" allowOverlap="1">
                <wp:simplePos x="0" y="0"/>
                <wp:positionH relativeFrom="column">
                  <wp:posOffset>2760345</wp:posOffset>
                </wp:positionH>
                <wp:positionV relativeFrom="paragraph">
                  <wp:posOffset>470154</wp:posOffset>
                </wp:positionV>
                <wp:extent cx="512064" cy="146558"/>
                <wp:effectExtent l="0" t="0" r="0" b="6350"/>
                <wp:wrapNone/>
                <wp:docPr id="3" name="Прямоугольник 3"/>
                <wp:cNvGraphicFramePr/>
                <a:graphic xmlns:a="http://schemas.openxmlformats.org/drawingml/2006/main">
                  <a:graphicData uri="http://schemas.microsoft.com/office/word/2010/wordprocessingShape">
                    <wps:wsp>
                      <wps:cNvSpPr/>
                      <wps:spPr>
                        <a:xfrm>
                          <a:off x="0" y="0"/>
                          <a:ext cx="512064" cy="146558"/>
                        </a:xfrm>
                        <a:prstGeom prst="rect">
                          <a:avLst/>
                        </a:prstGeom>
                        <a:ln>
                          <a:no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B79234" id="Прямоугольник 3" o:spid="_x0000_s1026" style="position:absolute;margin-left:217.35pt;margin-top:37pt;width:40.3pt;height:11.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Rx67TwIAAPsEAAAOAAAAZHJzL2Uyb0RvYy54bWysVE1vGjEQvVfqf7B8b5ZFQFPEEqFEqSqh&#13;&#10;JAqpcjZeG1b1etyxYaG/vmPvsqA06qHqxYw9b74eb3Z2c6gN2yv0FdiC51cDzpSVUFZ2U/DvL/ef&#13;&#10;rjnzQdhSGLCq4Efl+c3844dZ46ZqCFswpUJGSayfNq7g2xDcNMu83Kpa+CtwypJTA9Yi0BU3WYmi&#13;&#10;oey1yYaDwSRrAEuHIJX39HrXOvk85ddayfCotVeBmYJTbyGdmM51PLP5TEw3KNy2kl0b4h+6qEVl&#13;&#10;qWif6k4EwXZY/ZGqriSCBx2uJNQZaF1JlWagafLBm2lWW+FUmoXI8a6nyf+/tPJhv3JPSDQ0zk89&#13;&#10;mXGKg8Y6/lJ/7JDIOvZkqUNgkh7H+XAwGXEmyZWPJuPxdSQzOwc79OGrgppFo+BI/0WiSOyXPrTQ&#13;&#10;EyTWMjaeFu4rY1pvfMnObSUrHI1q0c9Ks6qkRoYpa1KMujXI9oL+6/JH3rVjLCFjiKbEfVD+XpAJ&#13;&#10;p6AOG8NUUlEfOHgv8FytR6eKYEMfWFcW8O/BusWfpm5njWOvoTw+IUNo9eudvK+I1KXw4UkgCZak&#13;&#10;TUsYHunQBpqCQ2dxtgX89d57xJOOyMtZQwtQcP9zJ1BxZr5ZUtiXfDSKG5Muo/HnIV3w0rO+9Nhd&#13;&#10;fQvEe07r7mQyIz6Yk6kR6lfa1UWsSi5hJdUuuAx4utyGdjFp26VaLBKMtsSJsLQrJ2PyyGoUzcvh&#13;&#10;VaDrlBVIkg9wWhYxfSOwFhsjLSx2AXSV1HfmteObNizpt/saxBW+vCfU+Zs1/w0AAP//AwBQSwME&#13;&#10;FAAGAAgAAAAhAMqryhzlAAAADgEAAA8AAABkcnMvZG93bnJldi54bWxMj8FOwzAQRO9I/IO1SNyo&#13;&#10;E+JiSONUqFBx6AERQOLoxtskENtp7Lbh71lOcFlptTOz84rlZHt2xDF03ilIZwkwdLU3nWsUvL2u&#13;&#10;r26Bhaid0b13qOAbAyzL87NC58af3Aseq9gwCnEh1wraGIec81C3aHWY+QEd3XZ+tDrSOjbcjPpE&#13;&#10;4bbn10lyw63uHH1o9YCrFuuv6mAVbD7NXjQfj89ZJ1fyfS+eqvUuU+ryYnpY0LhfAIs4xT8H/DJQ&#13;&#10;fyip2NYfnAmsVyAyIUmqQAoCI8E8nWfAtgruZAq8LPh/jPIHAAD//wMAUEsBAi0AFAAGAAgAAAAh&#13;&#10;ALaDOJL+AAAA4QEAABMAAAAAAAAAAAAAAAAAAAAAAFtDb250ZW50X1R5cGVzXS54bWxQSwECLQAU&#13;&#10;AAYACAAAACEAOP0h/9YAAACUAQAACwAAAAAAAAAAAAAAAAAvAQAAX3JlbHMvLnJlbHNQSwECLQAU&#13;&#10;AAYACAAAACEAO0ceu08CAAD7BAAADgAAAAAAAAAAAAAAAAAuAgAAZHJzL2Uyb0RvYy54bWxQSwEC&#13;&#10;LQAUAAYACAAAACEAyqvKHOUAAAAOAQAADwAAAAAAAAAAAAAAAACpBAAAZHJzL2Rvd25yZXYueG1s&#13;&#10;UEsFBgAAAAAEAAQA8wAAALsFAAAAAA==&#13;&#10;" fillcolor="white [3201]" stroked="f" strokeweight="1pt"/>
            </w:pict>
          </mc:Fallback>
        </mc:AlternateContent>
      </w:r>
      <w:r w:rsidR="0004020F">
        <w:rPr>
          <w:rFonts w:ascii="Times New Roman" w:hAnsi="Times New Roman" w:cs="Times New Roman"/>
          <w:noProof/>
          <w:sz w:val="28"/>
          <w:szCs w:val="28"/>
          <w14:ligatures w14:val="standardContextual"/>
        </w:rPr>
        <mc:AlternateContent>
          <mc:Choice Requires="wps">
            <w:drawing>
              <wp:anchor distT="0" distB="0" distL="114300" distR="114300" simplePos="0" relativeHeight="251659264" behindDoc="0" locked="0" layoutInCell="1" allowOverlap="1">
                <wp:simplePos x="0" y="0"/>
                <wp:positionH relativeFrom="column">
                  <wp:posOffset>2760345</wp:posOffset>
                </wp:positionH>
                <wp:positionV relativeFrom="paragraph">
                  <wp:posOffset>266827</wp:posOffset>
                </wp:positionV>
                <wp:extent cx="353568" cy="207264"/>
                <wp:effectExtent l="0" t="0" r="2540" b="0"/>
                <wp:wrapNone/>
                <wp:docPr id="2" name="Прямоугольник 2"/>
                <wp:cNvGraphicFramePr/>
                <a:graphic xmlns:a="http://schemas.openxmlformats.org/drawingml/2006/main">
                  <a:graphicData uri="http://schemas.microsoft.com/office/word/2010/wordprocessingShape">
                    <wps:wsp>
                      <wps:cNvSpPr/>
                      <wps:spPr>
                        <a:xfrm>
                          <a:off x="0" y="0"/>
                          <a:ext cx="353568" cy="207264"/>
                        </a:xfrm>
                        <a:prstGeom prst="rect">
                          <a:avLst/>
                        </a:prstGeom>
                        <a:solidFill>
                          <a:schemeClr val="bg1"/>
                        </a:solidFill>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38683B" id="Прямоугольник 2" o:spid="_x0000_s1026" style="position:absolute;margin-left:217.35pt;margin-top:21pt;width:27.85pt;height:16.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p0BDZwIAADYFAAAOAAAAZHJzL2Uyb0RvYy54bWysVE1vGjEQvVfqf7B8bxYIIS3KEqFEqSpF&#13;&#10;CWpS5Wy8Nlj1etyxYaG/vmPvsiQpp6qXXY/nzfcbX13vasu2CoMBV/Lh2YAz5SRUxq1K/uP57tNn&#13;&#10;zkIUrhIWnCr5XgV+Pfv44arxUzWCNdhKISMnLkwbX/J1jH5aFEGuVS3CGXjlSKkBaxFJxFVRoWjI&#13;&#10;e22L0WAwKRrAyiNIFQLd3rZKPsv+tVYyPmodVGS25JRbzF/M32X6FrMrMV2h8GsjuzTEP2RRC+Mo&#13;&#10;aO/qVkTBNmj+clUbiRBAxzMJdQFaG6lyDVTNcPCumqe18CrXQs0Jvm9T+H9u5cP2yS+Q2tD4MA10&#13;&#10;TFXsNNbpT/mxXW7Wvm+W2kUm6fL84vxiQtOVpBoNLkeTcWpmcTT2GOJXBTVLh5IjzSK3SGzvQ2yh&#13;&#10;B0iKFcCa6s5Ym4U0f3VjkW0FTW65GnbO36CsS1gHyap1mG6KYyX5FPdWJZx135VmpqLcRzmRTLJj&#13;&#10;ECGlcnHSBcroZKbJeW84PGVo4yG7DpvMVCZfbzg4Zfg2Ym+Ro4KLvXFtHOApB9XPPnKLP1Tf1pzK&#13;&#10;X0K1XyBDaKkfvLwzNI97EeJCIHGdtoL2Nz7SR1toSg7dibM14O9T9wlPFCQtZw3tTsnDr41AxZn9&#13;&#10;5oicX4bjcVq2LIwvLkck4GvN8rXGbeoboCEP6aXwMh8TPtrDUSPUL7Tm8xSVVMJJil1yGfEg3MR2&#13;&#10;p+mhkGo+zzBaMC/ivXvyMjlPXU18e969CPQdKSOx+QEOeyam77jZYpOlg/kmgjaZuMe+dv2m5czU&#13;&#10;7x6StP2v5Yw6PnezPwAAAP//AwBQSwMEFAAGAAgAAAAhAMqV/5flAAAADgEAAA8AAABkcnMvZG93&#13;&#10;bnJldi54bWxMj09PwzAMxe9IfIfISFwQS1mqbXRNJ/4IiQsHxoR2zBrTRGuSqsnajk+POcHFsuXn&#13;&#10;5/crN5Nr2YB9tMFLuJtlwNDXQVvfSNh9vNyugMWkvFZt8CjhjBE21eVFqQodRv+OwzY1jEx8LJQE&#13;&#10;k1JXcB5rg07FWejQ0+4r9E4lGvuG616NZO5aPs+yBXfKevpgVIdPBuvj9uQkvJ2FeB1uxHHcWdHY&#13;&#10;b75//DRByuur6XlN5WENLOGU/i7gl4HyQ0XBDuHkdWSthFzkS5JSMycwEuT3WQ7sIGGZL4BXJf+P&#13;&#10;Uf0AAAD//wMAUEsBAi0AFAAGAAgAAAAhALaDOJL+AAAA4QEAABMAAAAAAAAAAAAAAAAAAAAAAFtD&#13;&#10;b250ZW50X1R5cGVzXS54bWxQSwECLQAUAAYACAAAACEAOP0h/9YAAACUAQAACwAAAAAAAAAAAAAA&#13;&#10;AAAvAQAAX3JlbHMvLnJlbHNQSwECLQAUAAYACAAAACEAsadAQ2cCAAA2BQAADgAAAAAAAAAAAAAA&#13;&#10;AAAuAgAAZHJzL2Uyb0RvYy54bWxQSwECLQAUAAYACAAAACEAypX/l+UAAAAOAQAADwAAAAAAAAAA&#13;&#10;AAAAAADBBAAAZHJzL2Rvd25yZXYueG1sUEsFBgAAAAAEAAQA8wAAANMFAAAAAA==&#13;&#10;" fillcolor="white [3212]" stroked="f" strokeweight="1pt"/>
            </w:pict>
          </mc:Fallback>
        </mc:AlternateContent>
      </w:r>
    </w:p>
    <w:p w:rsidR="00567C46" w:rsidRPr="00567C46" w:rsidRDefault="00567C46" w:rsidP="007C2F30">
      <w:pPr>
        <w:jc w:val="center"/>
        <w:rPr>
          <w:rFonts w:ascii="Times New Roman" w:hAnsi="Times New Roman" w:cs="Times New Roman"/>
          <w:b/>
          <w:bCs/>
          <w:sz w:val="28"/>
          <w:szCs w:val="28"/>
        </w:rPr>
      </w:pPr>
      <w:r w:rsidRPr="00567C46">
        <w:rPr>
          <w:rFonts w:ascii="Times New Roman" w:hAnsi="Times New Roman" w:cs="Times New Roman"/>
          <w:b/>
          <w:bCs/>
          <w:sz w:val="28"/>
          <w:szCs w:val="28"/>
        </w:rPr>
        <w:lastRenderedPageBreak/>
        <w:t>Введение</w:t>
      </w:r>
    </w:p>
    <w:p w:rsidR="00567C46" w:rsidRPr="00567C46" w:rsidRDefault="00567C46" w:rsidP="0004020F">
      <w:pPr>
        <w:spacing w:line="360" w:lineRule="auto"/>
        <w:ind w:firstLine="708"/>
        <w:jc w:val="both"/>
        <w:rPr>
          <w:rFonts w:ascii="Times New Roman" w:hAnsi="Times New Roman" w:cs="Times New Roman"/>
          <w:sz w:val="28"/>
          <w:szCs w:val="28"/>
        </w:rPr>
      </w:pPr>
      <w:r w:rsidRPr="00567C46">
        <w:rPr>
          <w:rFonts w:ascii="Times New Roman" w:hAnsi="Times New Roman" w:cs="Times New Roman"/>
          <w:sz w:val="28"/>
          <w:szCs w:val="28"/>
        </w:rPr>
        <w:t>Современное общество сталкивается с множеством экологических вызовов, которые угрожают не только здоровью планеты, но и качеству жизни людей. В последние десятилетия экологические проблемы стали одной из самых актуальных тем для обсуждения на международной арене, в научных кругах и в повседневной жизни. Глобальное потепление, вырубка лесов, потеря биоразнообразия, промышленное загрязнение, изменение климата и загрязнение океанов — это лишь некоторые из тех вопросов, которые требуют неотложного внимания и комплексного подхода к решению. Эти проблемы не только наносят вред экосистемам, но и влияют на здоровье, экономическое благосостояние и социальную стабильность людей.</w:t>
      </w:r>
    </w:p>
    <w:p w:rsidR="00567C46" w:rsidRPr="00567C46" w:rsidRDefault="00567C46" w:rsidP="0004020F">
      <w:pPr>
        <w:spacing w:line="360" w:lineRule="auto"/>
        <w:ind w:firstLine="708"/>
        <w:jc w:val="both"/>
        <w:rPr>
          <w:rFonts w:ascii="Times New Roman" w:hAnsi="Times New Roman" w:cs="Times New Roman"/>
          <w:sz w:val="28"/>
          <w:szCs w:val="28"/>
        </w:rPr>
      </w:pPr>
      <w:r w:rsidRPr="00567C46">
        <w:rPr>
          <w:rFonts w:ascii="Times New Roman" w:hAnsi="Times New Roman" w:cs="Times New Roman"/>
          <w:sz w:val="28"/>
          <w:szCs w:val="28"/>
        </w:rPr>
        <w:t>Актуальность данной работы обусловлена тем, что экологические проблемы становятся все более острыми и требуют скоординированных действий как на уровне государственных структур, так и на уровне инициатив со стороны общества. В условиях глобализации и стремительного развития технологий, человечество сталкивается с последствиями своей деятельности, которые могут иметь необратимый характер. Например, глобальное потепление, вызванное увеличением уровня углекислого газа в атмосфере, приводит к изменению климата, что, в свою очередь, влияет на сельское хозяйство, водные ресурсы и здоровье населения. Вырубка лесов, как одна из причин изменения климата, приводит к утрате уникальных экосистем и биоразнообразия, что ставит под угрозу существование многих видов животных и растений.</w:t>
      </w:r>
    </w:p>
    <w:p w:rsidR="00567C46" w:rsidRPr="00567C46" w:rsidRDefault="00567C46" w:rsidP="0004020F">
      <w:pPr>
        <w:spacing w:line="360" w:lineRule="auto"/>
        <w:ind w:firstLine="708"/>
        <w:jc w:val="both"/>
        <w:rPr>
          <w:rFonts w:ascii="Times New Roman" w:hAnsi="Times New Roman" w:cs="Times New Roman"/>
          <w:sz w:val="28"/>
          <w:szCs w:val="28"/>
        </w:rPr>
      </w:pPr>
      <w:r w:rsidRPr="00567C46">
        <w:rPr>
          <w:rFonts w:ascii="Times New Roman" w:hAnsi="Times New Roman" w:cs="Times New Roman"/>
          <w:sz w:val="28"/>
          <w:szCs w:val="28"/>
        </w:rPr>
        <w:t xml:space="preserve">В данной работе будут рассмотрены основные экологические проблемы, с которыми сталкивается современное общество. В частности, в первой части будет освещена тема глобального потепления: причины и последствия этого явления, а также возможные меры по его смягчению. Вторая часть будет посвящена вырубке лесов, где будут проанализированы масштабы проблемы, ее влияние на климат и биоразнообразие, а также возможные пути решения. </w:t>
      </w:r>
      <w:r w:rsidRPr="00567C46">
        <w:rPr>
          <w:rFonts w:ascii="Times New Roman" w:hAnsi="Times New Roman" w:cs="Times New Roman"/>
          <w:sz w:val="28"/>
          <w:szCs w:val="28"/>
        </w:rPr>
        <w:lastRenderedPageBreak/>
        <w:t>Третья часть будет посвящена потере биоразнообразия и ее последствиям для экосистем, что является важным аспектом для понимания устойчивости природных систем.</w:t>
      </w:r>
    </w:p>
    <w:p w:rsidR="00567C46" w:rsidRPr="00567C46" w:rsidRDefault="00567C46" w:rsidP="00AD306C">
      <w:pPr>
        <w:spacing w:line="360" w:lineRule="auto"/>
        <w:ind w:firstLine="708"/>
        <w:jc w:val="both"/>
        <w:rPr>
          <w:rFonts w:ascii="Times New Roman" w:hAnsi="Times New Roman" w:cs="Times New Roman"/>
          <w:sz w:val="28"/>
          <w:szCs w:val="28"/>
        </w:rPr>
      </w:pPr>
      <w:r w:rsidRPr="00567C46">
        <w:rPr>
          <w:rFonts w:ascii="Times New Roman" w:hAnsi="Times New Roman" w:cs="Times New Roman"/>
          <w:sz w:val="28"/>
          <w:szCs w:val="28"/>
        </w:rPr>
        <w:t>Далее будет рассмотрено промышленное загрязнение: источники и влияние на здоровье человека и окружающую среду. Важным аспектом является изменение климата и необходимость адаптации к новым условиям, что станет темой следующей части работы. Загрязнение океанов, как одна из наиболее острых проблем, также будет проанализировано с точки зрения факторов, способствующих этому явлению, и его последствий для морских экосистем и здоровья человека. Наконец, в заключительной части работы будут обсуждены проблемы управления отходами, которые представляют собой вызовы современности и требуют комплексного подхода к решению.</w:t>
      </w:r>
    </w:p>
    <w:p w:rsidR="00567C46" w:rsidRPr="00567C46" w:rsidRDefault="00567C46" w:rsidP="00AD306C">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Таким образом, данная работа направлена на глубокое понимание экологических проблем, с которыми сталкивается современное общество, и на поиск возможных решений для их преодоления. Важно отметить, что эффективное решение этих вопросов требует не только научного подхода, но и активного участия каждого человека, что подчеркивает необходимость формирования экологической культуры и ответственности за будущее нашей планеты.</w:t>
      </w:r>
    </w:p>
    <w:p w:rsidR="00567C46" w:rsidRPr="00567C46" w:rsidRDefault="00567C46" w:rsidP="007C2F30">
      <w:pPr>
        <w:spacing w:line="360" w:lineRule="auto"/>
        <w:jc w:val="center"/>
        <w:rPr>
          <w:rFonts w:ascii="Times New Roman" w:hAnsi="Times New Roman" w:cs="Times New Roman"/>
          <w:b/>
          <w:bCs/>
          <w:sz w:val="28"/>
          <w:szCs w:val="28"/>
        </w:rPr>
      </w:pPr>
    </w:p>
    <w:p w:rsidR="00567C46" w:rsidRPr="007C2F30" w:rsidRDefault="00567C46" w:rsidP="007C2F30">
      <w:pPr>
        <w:pStyle w:val="a3"/>
        <w:numPr>
          <w:ilvl w:val="0"/>
          <w:numId w:val="1"/>
        </w:numPr>
        <w:spacing w:line="360" w:lineRule="auto"/>
        <w:jc w:val="center"/>
        <w:rPr>
          <w:rFonts w:ascii="Times New Roman" w:hAnsi="Times New Roman" w:cs="Times New Roman"/>
          <w:b/>
          <w:bCs/>
          <w:sz w:val="28"/>
          <w:szCs w:val="28"/>
        </w:rPr>
      </w:pPr>
      <w:r w:rsidRPr="00567C46">
        <w:rPr>
          <w:rFonts w:ascii="Times New Roman" w:hAnsi="Times New Roman" w:cs="Times New Roman"/>
          <w:b/>
          <w:bCs/>
          <w:sz w:val="28"/>
          <w:szCs w:val="28"/>
        </w:rPr>
        <w:t>Глобальное потепление: причины и последствия</w:t>
      </w:r>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 xml:space="preserve">Глобальное потепление уже давно стало одной из самых обсуждаемых проблем экологии. В последние годы его последствия становятся все более ощутимыми как для природы, так и для человеческого общества. Темпы изменения климата, вызванные воздействием человека, вызвали широкий спектр угроз, включая изменение погодных условий, повышение уровня моря и углубление климатических экосистемных кризисов. По данным ученых, главной причиной данного явления является выброс парниковых газов, </w:t>
      </w:r>
      <w:r w:rsidRPr="00567C46">
        <w:rPr>
          <w:rFonts w:ascii="Times New Roman" w:hAnsi="Times New Roman" w:cs="Times New Roman"/>
          <w:sz w:val="28"/>
          <w:szCs w:val="28"/>
        </w:rPr>
        <w:lastRenderedPageBreak/>
        <w:t>который значительно увеличился с конца XIX века, в основном благодаря росту промышленности и транспортного сектора.</w:t>
      </w:r>
    </w:p>
    <w:p w:rsidR="00567C46" w:rsidRPr="00567C46" w:rsidRDefault="00567C46" w:rsidP="007C2F30">
      <w:pPr>
        <w:spacing w:line="360" w:lineRule="auto"/>
        <w:jc w:val="both"/>
        <w:rPr>
          <w:rFonts w:ascii="Times New Roman" w:hAnsi="Times New Roman" w:cs="Times New Roman"/>
          <w:sz w:val="28"/>
          <w:szCs w:val="28"/>
        </w:rPr>
      </w:pPr>
      <w:r w:rsidRPr="00567C46">
        <w:rPr>
          <w:rFonts w:ascii="Times New Roman" w:hAnsi="Times New Roman" w:cs="Times New Roman"/>
          <w:sz w:val="28"/>
          <w:szCs w:val="28"/>
        </w:rPr>
        <w:t xml:space="preserve"> </w:t>
      </w:r>
      <w:r>
        <w:rPr>
          <w:rFonts w:ascii="Times New Roman" w:hAnsi="Times New Roman" w:cs="Times New Roman"/>
          <w:sz w:val="28"/>
          <w:szCs w:val="28"/>
        </w:rPr>
        <w:tab/>
      </w:r>
      <w:r w:rsidRPr="00567C46">
        <w:rPr>
          <w:rFonts w:ascii="Times New Roman" w:hAnsi="Times New Roman" w:cs="Times New Roman"/>
          <w:sz w:val="28"/>
          <w:szCs w:val="28"/>
        </w:rPr>
        <w:t xml:space="preserve">К числу основных факторов, способствующих глобальному потеплению, относятся не только антропогенные выбросы, но и изменения в земном покрытии, такие как вырубка лесов. Леса играют важную роль в углеродном цикле, поглощая углекислый газ. Уменьшение лесных площадей снижает способность планеты к поглощению углерода, что, в свою очередь, усиливает эффект парниковых газов. Кроме того, изменение землепользования, включая сельское хозяйство, также вносит свою лепту в проблему климатических </w:t>
      </w:r>
      <w:proofErr w:type="gramStart"/>
      <w:r w:rsidRPr="00567C46">
        <w:rPr>
          <w:rFonts w:ascii="Times New Roman" w:hAnsi="Times New Roman" w:cs="Times New Roman"/>
          <w:sz w:val="28"/>
          <w:szCs w:val="28"/>
        </w:rPr>
        <w:t>изменений .</w:t>
      </w:r>
      <w:proofErr w:type="gramEnd"/>
    </w:p>
    <w:p w:rsidR="00567C46" w:rsidRPr="00567C46" w:rsidRDefault="00567C46" w:rsidP="007C2F30">
      <w:pPr>
        <w:spacing w:line="360" w:lineRule="auto"/>
        <w:ind w:firstLine="708"/>
        <w:jc w:val="both"/>
        <w:rPr>
          <w:rFonts w:ascii="Times New Roman" w:hAnsi="Times New Roman" w:cs="Times New Roman"/>
          <w:sz w:val="28"/>
          <w:szCs w:val="28"/>
        </w:rPr>
      </w:pPr>
      <w:r w:rsidRPr="00567C46">
        <w:rPr>
          <w:rFonts w:ascii="Times New Roman" w:hAnsi="Times New Roman" w:cs="Times New Roman"/>
          <w:sz w:val="28"/>
          <w:szCs w:val="28"/>
        </w:rPr>
        <w:t xml:space="preserve">В мировом масштабе 2023 год стал рекордным по увеличению температуры, что подтверждает актуальность проблемы. Аномалии в погоде, такие как засухи, наводнения и повышение температуры океанов, становятся все более частыми. Многие ученые предупреждают, что данные изменения могут привести к необратимым последствиям для экосистем, включая вымирание многих видов и утрату биоразнообразия. По некоторым оценкам, значительная часть живых организмов планеты может исчезнуть, если не будут приняты серьезные меры по сокращению выбросов </w:t>
      </w:r>
      <w:proofErr w:type="gramStart"/>
      <w:r w:rsidRPr="00567C46">
        <w:rPr>
          <w:rFonts w:ascii="Times New Roman" w:hAnsi="Times New Roman" w:cs="Times New Roman"/>
          <w:sz w:val="28"/>
          <w:szCs w:val="28"/>
        </w:rPr>
        <w:t>углерода .</w:t>
      </w:r>
      <w:proofErr w:type="gramEnd"/>
    </w:p>
    <w:p w:rsidR="00567C46" w:rsidRPr="00567C46" w:rsidRDefault="00567C46" w:rsidP="007C2F30">
      <w:pPr>
        <w:spacing w:line="360" w:lineRule="auto"/>
        <w:ind w:firstLine="708"/>
        <w:jc w:val="both"/>
        <w:rPr>
          <w:rFonts w:ascii="Times New Roman" w:hAnsi="Times New Roman" w:cs="Times New Roman"/>
          <w:sz w:val="28"/>
          <w:szCs w:val="28"/>
        </w:rPr>
      </w:pPr>
      <w:r w:rsidRPr="00567C46">
        <w:rPr>
          <w:rFonts w:ascii="Times New Roman" w:hAnsi="Times New Roman" w:cs="Times New Roman"/>
          <w:sz w:val="28"/>
          <w:szCs w:val="28"/>
        </w:rPr>
        <w:t>Неопровержимо, что каждый регион мира будет испытывать последствия глобального потепления по-разному. Это связано с особенностями местного климата и экологическими условиями. Например, в районах с высокими температурами и низкой влажностью засухи могут стать обычным явлением, в то время как в прибрежных зонах увеличение уровня моря может угрожать населению и экосистемам. Специалисты выделяют необходимость разработки местных стратегий адаптации к этим изменениям, что является сложной задачей для правительств и организаций.</w:t>
      </w:r>
    </w:p>
    <w:p w:rsidR="00567C46" w:rsidRPr="00567C46" w:rsidRDefault="00567C46" w:rsidP="007C2F30">
      <w:pPr>
        <w:spacing w:line="360" w:lineRule="auto"/>
        <w:ind w:firstLine="708"/>
        <w:jc w:val="both"/>
        <w:rPr>
          <w:rFonts w:ascii="Times New Roman" w:hAnsi="Times New Roman" w:cs="Times New Roman"/>
          <w:sz w:val="28"/>
          <w:szCs w:val="28"/>
        </w:rPr>
      </w:pPr>
      <w:r w:rsidRPr="00567C46">
        <w:rPr>
          <w:rFonts w:ascii="Times New Roman" w:hAnsi="Times New Roman" w:cs="Times New Roman"/>
          <w:sz w:val="28"/>
          <w:szCs w:val="28"/>
        </w:rPr>
        <w:t xml:space="preserve">Люди могут и должны играть важную роль в борьбе с глобальным потеплением. Это включает переход на чистые и возобновляемые источники энергии, сокращение углеродного следа и использование устойчивых практик </w:t>
      </w:r>
      <w:r w:rsidRPr="00567C46">
        <w:rPr>
          <w:rFonts w:ascii="Times New Roman" w:hAnsi="Times New Roman" w:cs="Times New Roman"/>
          <w:sz w:val="28"/>
          <w:szCs w:val="28"/>
        </w:rPr>
        <w:lastRenderedPageBreak/>
        <w:t>в сельском хозяйстве. Применение технологий, направленных на улавливание углерода, и развитие более устойчивых к климатическим изменениям привычек уже сегодня могут помочь в борьбе с последствиями. Тем не менее, необходимо не просто осознавать проблему, а принимать серьезные меры как на уровне отдельных граждан, так и на уровне государств.</w:t>
      </w:r>
    </w:p>
    <w:p w:rsidR="00567C46" w:rsidRPr="00567C46" w:rsidRDefault="00567C46" w:rsidP="007C2F30">
      <w:pPr>
        <w:spacing w:line="360" w:lineRule="auto"/>
        <w:ind w:firstLine="708"/>
        <w:jc w:val="both"/>
        <w:rPr>
          <w:rFonts w:ascii="Times New Roman" w:hAnsi="Times New Roman" w:cs="Times New Roman"/>
          <w:sz w:val="28"/>
          <w:szCs w:val="28"/>
        </w:rPr>
      </w:pPr>
      <w:r w:rsidRPr="00567C46">
        <w:rPr>
          <w:rFonts w:ascii="Times New Roman" w:hAnsi="Times New Roman" w:cs="Times New Roman"/>
          <w:sz w:val="28"/>
          <w:szCs w:val="28"/>
        </w:rPr>
        <w:t xml:space="preserve">Скептицизм относительно глобального потепления также существует. Предположения о естественных циклах изменения климата активизируют обсуждения среди ученых и широкой аудитории, создавая вызовы для согласия в этой уже сложной области. </w:t>
      </w:r>
      <w:r>
        <w:rPr>
          <w:rFonts w:ascii="Times New Roman" w:hAnsi="Times New Roman" w:cs="Times New Roman"/>
          <w:sz w:val="28"/>
          <w:szCs w:val="28"/>
        </w:rPr>
        <w:t xml:space="preserve"> </w:t>
      </w:r>
      <w:r w:rsidRPr="00567C46">
        <w:rPr>
          <w:rFonts w:ascii="Times New Roman" w:hAnsi="Times New Roman" w:cs="Times New Roman"/>
          <w:sz w:val="28"/>
          <w:szCs w:val="28"/>
        </w:rPr>
        <w:t>Каждый аспект проблемы, включая научные данные, наблюдения и местные практики, требует внимательного изучения и обсуждения. Сохранение планеты и благополучие будущих поколений зависят от нашей способности действовать смело и согласованно в условиях нарастающих угроз климатических изменений.</w:t>
      </w:r>
    </w:p>
    <w:p w:rsidR="00567C46" w:rsidRPr="00567C46" w:rsidRDefault="00567C46" w:rsidP="007C2F30">
      <w:pPr>
        <w:spacing w:line="360" w:lineRule="auto"/>
        <w:jc w:val="both"/>
        <w:rPr>
          <w:rFonts w:ascii="Times New Roman" w:hAnsi="Times New Roman" w:cs="Times New Roman"/>
          <w:sz w:val="28"/>
          <w:szCs w:val="28"/>
        </w:rPr>
      </w:pPr>
    </w:p>
    <w:p w:rsidR="00567C46" w:rsidRPr="007C2F30" w:rsidRDefault="00567C46" w:rsidP="007C2F30">
      <w:pPr>
        <w:pStyle w:val="a3"/>
        <w:numPr>
          <w:ilvl w:val="0"/>
          <w:numId w:val="1"/>
        </w:numPr>
        <w:spacing w:line="360" w:lineRule="auto"/>
        <w:jc w:val="center"/>
        <w:rPr>
          <w:rFonts w:ascii="Times New Roman" w:hAnsi="Times New Roman" w:cs="Times New Roman"/>
          <w:b/>
          <w:bCs/>
          <w:sz w:val="28"/>
          <w:szCs w:val="28"/>
        </w:rPr>
      </w:pPr>
      <w:r w:rsidRPr="00567C46">
        <w:rPr>
          <w:rFonts w:ascii="Times New Roman" w:hAnsi="Times New Roman" w:cs="Times New Roman"/>
          <w:b/>
          <w:bCs/>
          <w:sz w:val="28"/>
          <w:szCs w:val="28"/>
        </w:rPr>
        <w:t>Вырубка лесов: масштабы проблемы</w:t>
      </w:r>
    </w:p>
    <w:p w:rsidR="00567C46" w:rsidRPr="00567C46" w:rsidRDefault="00567C46" w:rsidP="00AD306C">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 xml:space="preserve">Вырубка лесов представляет собой одну из самых серьезных экологических проблем современного общества. Она охватывает не только тропические регионы, но и </w:t>
      </w:r>
      <w:proofErr w:type="spellStart"/>
      <w:r w:rsidRPr="00567C46">
        <w:rPr>
          <w:rFonts w:ascii="Times New Roman" w:hAnsi="Times New Roman" w:cs="Times New Roman"/>
          <w:sz w:val="28"/>
          <w:szCs w:val="28"/>
        </w:rPr>
        <w:t>temperate</w:t>
      </w:r>
      <w:proofErr w:type="spellEnd"/>
      <w:r w:rsidRPr="00567C46">
        <w:rPr>
          <w:rFonts w:ascii="Times New Roman" w:hAnsi="Times New Roman" w:cs="Times New Roman"/>
          <w:sz w:val="28"/>
          <w:szCs w:val="28"/>
        </w:rPr>
        <w:t xml:space="preserve"> леса, включая российские просторы. В 2023 году глобальная ситуация в области сохранения лесов несколько улучшилась, однако масштабы уронов остаются впечатляющими. Например, в этом году потеря тропических лесов сократилась на 9% по сравнению с 2022 годом, что, тем не менее, не изменяет того факта, что на планете продолжаются масштабные вырубки, особенно в таких странах, как Бразилия и Демократическая Республика Конго.</w:t>
      </w:r>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 xml:space="preserve">На внутреннем уровне в России наблюдается положительная динамика: объем незаконной вырубки древесины сократился более чем в полтора раза по сравнению с предыдущим годом, согласно данным </w:t>
      </w:r>
      <w:proofErr w:type="spellStart"/>
      <w:r w:rsidRPr="00567C46">
        <w:rPr>
          <w:rFonts w:ascii="Times New Roman" w:hAnsi="Times New Roman" w:cs="Times New Roman"/>
          <w:sz w:val="28"/>
          <w:szCs w:val="28"/>
        </w:rPr>
        <w:t>Рослесинфорга</w:t>
      </w:r>
      <w:proofErr w:type="spellEnd"/>
      <w:r w:rsidRPr="00567C46">
        <w:rPr>
          <w:rFonts w:ascii="Times New Roman" w:hAnsi="Times New Roman" w:cs="Times New Roman"/>
          <w:sz w:val="28"/>
          <w:szCs w:val="28"/>
        </w:rPr>
        <w:t xml:space="preserve">. Однако права на леса становятся объектом конфликтов между местными жителями, </w:t>
      </w:r>
      <w:r w:rsidRPr="00567C46">
        <w:rPr>
          <w:rFonts w:ascii="Times New Roman" w:hAnsi="Times New Roman" w:cs="Times New Roman"/>
          <w:sz w:val="28"/>
          <w:szCs w:val="28"/>
        </w:rPr>
        <w:lastRenderedPageBreak/>
        <w:t>которые хотят защитить природные ресурсы, и бизнесом, стремящимся к застройке территорий. Эта ситуация требует внимательного анализа и принятия соответствующих мер.</w:t>
      </w:r>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Обезлесение является одной из ключевых причин изменения климата и утраты биоразнообразия. По данным Greenpeace, значительные лесные массивы в России находятся под угрозой, особенно в диких и заповедных зонах. Несмотря на снижение общего объема незаконной вырубки, некоторые случаи нарушения законодательства по-прежнему фиксируются, что подчеркивает необходимость усиления контроля и защиты лесов.</w:t>
      </w:r>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Одной из актуальных проблем остается вырубка лесов в заповедниках, где предпринимательская активность идет вразрез с природоохранной политикой. На фоне этого конфликты между защитниками окружающей среды и коммерческими структурами только нарастают, порой задевая интересы местных сообществ и вызывая неоднозначные реакции населения. Причины таких конфликтов часто укоренены в недостаточной правовой базе и неэффективных системах охраны.</w:t>
      </w:r>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 xml:space="preserve">Согласно статистическим данным, вырубка лесов в России по-прежнему остается серьезной проблемой с 4,3 тысячи зафиксированными случаями незаконной вырубки в течение первых полугода 2023 года. Это лишь подчеркивает, что борьба с обезлесением должна быть неотъемлемой частью экологической политики государства. В некоторых случаях, несмотря на принятые меры, масштабы </w:t>
      </w:r>
      <w:proofErr w:type="spellStart"/>
      <w:r w:rsidRPr="00567C46">
        <w:rPr>
          <w:rFonts w:ascii="Times New Roman" w:hAnsi="Times New Roman" w:cs="Times New Roman"/>
          <w:sz w:val="28"/>
          <w:szCs w:val="28"/>
        </w:rPr>
        <w:t>illegal</w:t>
      </w:r>
      <w:proofErr w:type="spellEnd"/>
      <w:r w:rsidRPr="00567C46">
        <w:rPr>
          <w:rFonts w:ascii="Times New Roman" w:hAnsi="Times New Roman" w:cs="Times New Roman"/>
          <w:sz w:val="28"/>
          <w:szCs w:val="28"/>
        </w:rPr>
        <w:t xml:space="preserve"> </w:t>
      </w:r>
      <w:proofErr w:type="spellStart"/>
      <w:r w:rsidRPr="00567C46">
        <w:rPr>
          <w:rFonts w:ascii="Times New Roman" w:hAnsi="Times New Roman" w:cs="Times New Roman"/>
          <w:sz w:val="28"/>
          <w:szCs w:val="28"/>
        </w:rPr>
        <w:t>logging</w:t>
      </w:r>
      <w:proofErr w:type="spellEnd"/>
      <w:r w:rsidRPr="00567C46">
        <w:rPr>
          <w:rFonts w:ascii="Times New Roman" w:hAnsi="Times New Roman" w:cs="Times New Roman"/>
          <w:sz w:val="28"/>
          <w:szCs w:val="28"/>
        </w:rPr>
        <w:t xml:space="preserve"> могут превышать ожидания, что ставит под сомнение эффективность существующих методов контроля.</w:t>
      </w:r>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Необходимо также отметить, что вырубка лесов негативно влияет на уровень углекислого газа в атмосфере. Леса, как известные поглотители углерода, играют важную роль в смягчении последствий изменения климата. Поэтому сохранение и восстановление лесных экосистем становится приоритетом для экологической политики как внутригосударственного, так и международного уровня.</w:t>
      </w:r>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lastRenderedPageBreak/>
        <w:t>Современные технологии, такие как спутниковое наблюдение и аналитические платформы, помогают отслеживать размеры вырубок и защищать леса от нелегальных действий. Применение онлайн-ресурсов для идентификации проблемных областей стало особенно актуальным в условиях растущего давления со стороны бизнеса и неформальных групп. Упор на внедрение инновационных подходов способен значительно улучшить ситуацию с лесами, обеспечив их защиту и восстановление.</w:t>
      </w:r>
    </w:p>
    <w:p w:rsidR="00567C46" w:rsidRPr="00567C46" w:rsidRDefault="00567C46" w:rsidP="007C2F30">
      <w:pPr>
        <w:spacing w:line="360" w:lineRule="auto"/>
        <w:jc w:val="both"/>
        <w:rPr>
          <w:rFonts w:ascii="Times New Roman" w:hAnsi="Times New Roman" w:cs="Times New Roman"/>
          <w:sz w:val="28"/>
          <w:szCs w:val="28"/>
        </w:rPr>
      </w:pPr>
      <w:r w:rsidRPr="00567C46">
        <w:rPr>
          <w:rFonts w:ascii="Times New Roman" w:hAnsi="Times New Roman" w:cs="Times New Roman"/>
          <w:sz w:val="28"/>
          <w:szCs w:val="28"/>
        </w:rPr>
        <w:t xml:space="preserve"> </w:t>
      </w:r>
      <w:r w:rsidR="00B21B86">
        <w:rPr>
          <w:rFonts w:ascii="Times New Roman" w:hAnsi="Times New Roman" w:cs="Times New Roman"/>
          <w:sz w:val="28"/>
          <w:szCs w:val="28"/>
        </w:rPr>
        <w:tab/>
      </w:r>
      <w:r w:rsidRPr="00567C46">
        <w:rPr>
          <w:rFonts w:ascii="Times New Roman" w:hAnsi="Times New Roman" w:cs="Times New Roman"/>
          <w:sz w:val="28"/>
          <w:szCs w:val="28"/>
        </w:rPr>
        <w:t>Таким образом, проблема вырубки лесов остается жизненно важным вопросом, который требует комплексного подхода – от законодательного регулирования до активного вовлечения общественности. Важно не только бороться с последствиями, но и предотвращать угрозы, чтобы не только сохранить экосистемы, но и обеспечить достойное будущее для следующих поколений.</w:t>
      </w:r>
    </w:p>
    <w:p w:rsidR="00567C46" w:rsidRPr="00567C46" w:rsidRDefault="00567C46" w:rsidP="007C2F30">
      <w:pPr>
        <w:spacing w:line="360" w:lineRule="auto"/>
        <w:jc w:val="both"/>
        <w:rPr>
          <w:rFonts w:ascii="Times New Roman" w:hAnsi="Times New Roman" w:cs="Times New Roman"/>
          <w:sz w:val="28"/>
          <w:szCs w:val="28"/>
        </w:rPr>
      </w:pPr>
    </w:p>
    <w:p w:rsidR="00567C46" w:rsidRPr="007C2F30" w:rsidRDefault="00567C46" w:rsidP="007C2F30">
      <w:pPr>
        <w:pStyle w:val="a3"/>
        <w:numPr>
          <w:ilvl w:val="0"/>
          <w:numId w:val="1"/>
        </w:numPr>
        <w:spacing w:line="360" w:lineRule="auto"/>
        <w:jc w:val="center"/>
        <w:rPr>
          <w:rFonts w:ascii="Times New Roman" w:hAnsi="Times New Roman" w:cs="Times New Roman"/>
          <w:b/>
          <w:bCs/>
          <w:sz w:val="28"/>
          <w:szCs w:val="28"/>
        </w:rPr>
      </w:pPr>
      <w:r w:rsidRPr="00B21B86">
        <w:rPr>
          <w:rFonts w:ascii="Times New Roman" w:hAnsi="Times New Roman" w:cs="Times New Roman"/>
          <w:b/>
          <w:bCs/>
          <w:sz w:val="28"/>
          <w:szCs w:val="28"/>
        </w:rPr>
        <w:t>Потеря биоразнообразия: последствия для экосистем</w:t>
      </w:r>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Потеря биоразнообразия влечет серьезные последствия как для экосистем, так и для всего общества. Некоторые ученые утверждают, что данная проблема является одной из наиболее острых в современном мире. Биоразнообразие, состоящее из множества видов растений, животных и микроорганизмов, играет незаменимую роль в поддержании экологического баланса, обеспечивая экосистемы необходимыми функциями, такими как опыление, борьба с вредителями и поддержание здоровья почвы.</w:t>
      </w:r>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 xml:space="preserve">Согласно данным Всемирного банка, экономические потери от снижения биоразнообразия могут достигнуть 2,7 трлн долларов в год к 2030 году. Эти цифры подчеркивают важность защиты привычной среды обитания многих видов и предотвращения их исчезновения, которое, к сожалению, происходит с беспрецедентной скоростью. В последние десятилетия наблюдается резкое сокращение численности популяций различных животных и растений по </w:t>
      </w:r>
      <w:r w:rsidRPr="00567C46">
        <w:rPr>
          <w:rFonts w:ascii="Times New Roman" w:hAnsi="Times New Roman" w:cs="Times New Roman"/>
          <w:sz w:val="28"/>
          <w:szCs w:val="28"/>
        </w:rPr>
        <w:lastRenderedPageBreak/>
        <w:t>всему миру. Исследования показывают, что около 48% всех видов сталкиваются с угрозой исчезновения или значительного сокращения численности.</w:t>
      </w:r>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Первопричины данного явления часто связаны с человеческой деятельностью. Изменения в сельском хозяйстве, чрезмерная эксплуатация природных ресурсов, загрязнение и изменение климата приводят к потерям биоразнообразия, что, в свою очередь, затрагивает и экономику. На уровне мировых правительств активно разрабатываются программы и инициативы, направленные на минимизацию негативного воздействий на природу. Но многие из них оказываются неэффективными в виду отсутствия реальных действий и обязательств. На последнем саммите COP28 было согласовано охватить защитой 30% земель и океанов к 2030 году, однако предыдущие обещания, такие как те, что были приняты на COP15, не были выполнены.</w:t>
      </w:r>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Полученные данные свидетельствуют о том, что потеря биоразнообразия представляет собой системную угрозу. Угрозы, такие как изменение климата и разрушение естественной среды обитания, ведут к потере видов, что может нарушить экологический баланс и усложнить процесс восстановления экосистем. Важные взаимодействия между видами в экосистеме могут быть разрушены, что способно вызвать каскадные эффекты, стоящие за увеличением частоты и интенсивности природных катастроф.</w:t>
      </w:r>
    </w:p>
    <w:p w:rsidR="00567C46" w:rsidRPr="00567C46" w:rsidRDefault="00567C46" w:rsidP="007C2F30">
      <w:pPr>
        <w:spacing w:line="360" w:lineRule="auto"/>
        <w:jc w:val="both"/>
        <w:rPr>
          <w:rFonts w:ascii="Times New Roman" w:hAnsi="Times New Roman" w:cs="Times New Roman"/>
          <w:sz w:val="28"/>
          <w:szCs w:val="28"/>
        </w:rPr>
      </w:pPr>
      <w:r w:rsidRPr="00567C46">
        <w:rPr>
          <w:rFonts w:ascii="Times New Roman" w:hAnsi="Times New Roman" w:cs="Times New Roman"/>
          <w:sz w:val="28"/>
          <w:szCs w:val="28"/>
        </w:rPr>
        <w:t xml:space="preserve"> </w:t>
      </w:r>
      <w:r w:rsidR="00B21B86">
        <w:rPr>
          <w:rFonts w:ascii="Times New Roman" w:hAnsi="Times New Roman" w:cs="Times New Roman"/>
          <w:sz w:val="28"/>
          <w:szCs w:val="28"/>
        </w:rPr>
        <w:tab/>
      </w:r>
      <w:r w:rsidRPr="00567C46">
        <w:rPr>
          <w:rFonts w:ascii="Times New Roman" w:hAnsi="Times New Roman" w:cs="Times New Roman"/>
          <w:sz w:val="28"/>
          <w:szCs w:val="28"/>
        </w:rPr>
        <w:t>Необходимость в комплексных действиях по охране биоразнообразия становится все более ясной. Исследования подчеркивают, что восстановление и сохранение экосистемы требует участия всех слоев общества, включая бизнес, правительство и общественность. Каждый из нас может внести свой вклад, начиная от уменьшения потребления ресурсов до участия в местных экологических инициативах. Таким образом, необходимо делать акцент не только на защиту редких видов, но и на поддержание функциональности экосистем в целом.</w:t>
      </w:r>
    </w:p>
    <w:p w:rsidR="00567C46" w:rsidRPr="00567C46" w:rsidRDefault="00567C46" w:rsidP="007C2F30">
      <w:pPr>
        <w:spacing w:line="360" w:lineRule="auto"/>
        <w:ind w:firstLine="708"/>
        <w:jc w:val="both"/>
        <w:rPr>
          <w:rFonts w:ascii="Times New Roman" w:hAnsi="Times New Roman" w:cs="Times New Roman"/>
          <w:sz w:val="28"/>
          <w:szCs w:val="28"/>
        </w:rPr>
      </w:pPr>
      <w:r w:rsidRPr="00567C46">
        <w:rPr>
          <w:rFonts w:ascii="Times New Roman" w:hAnsi="Times New Roman" w:cs="Times New Roman"/>
          <w:sz w:val="28"/>
          <w:szCs w:val="28"/>
        </w:rPr>
        <w:lastRenderedPageBreak/>
        <w:t>Состояние биоразнообразия часто определяется состоянием экосистем, которые можно наблюдать по изменениям в численности и распространении видов. Изменения в сельском хозяйстве, связанные с интенсивной эксплуатацией земель и использованием химикатов, наносит ущерб как экосистемам, так и здоровью человеческого населения. Выполнение обязательств на глобальном уровне, например, достижение соглашений о сохранении природных ресурсов и защиты естественных мест обитания, необходимо для того, чтобы избежать дальнейших потерь.</w:t>
      </w:r>
    </w:p>
    <w:p w:rsidR="00567C46" w:rsidRPr="00567C46" w:rsidRDefault="00567C46" w:rsidP="007C2F30">
      <w:pPr>
        <w:spacing w:line="360" w:lineRule="auto"/>
        <w:ind w:firstLine="708"/>
        <w:jc w:val="both"/>
        <w:rPr>
          <w:rFonts w:ascii="Times New Roman" w:hAnsi="Times New Roman" w:cs="Times New Roman"/>
          <w:sz w:val="28"/>
          <w:szCs w:val="28"/>
        </w:rPr>
      </w:pPr>
      <w:r w:rsidRPr="00567C46">
        <w:rPr>
          <w:rFonts w:ascii="Times New Roman" w:hAnsi="Times New Roman" w:cs="Times New Roman"/>
          <w:sz w:val="28"/>
          <w:szCs w:val="28"/>
        </w:rPr>
        <w:t>Таким образом, потеря биоразнообразия представляет собой вызов, требующий не только научных исследований, но и конкретных действий, направленных на устойчивое управление природными ресурсами. Учитывая все вышесказанное, становится очевидно, что ситуация требует неотложного внимания и действий на всех уровнях – от местного до глобального. Принятие комплексных мер по охране и восстановлению биоразнообразия может стать залогом не только экологического благополучия, но и экономической стабильности будущего поколения.</w:t>
      </w:r>
    </w:p>
    <w:p w:rsidR="00567C46" w:rsidRPr="00567C46" w:rsidRDefault="00567C46" w:rsidP="007C2F30">
      <w:pPr>
        <w:spacing w:line="360" w:lineRule="auto"/>
        <w:jc w:val="center"/>
        <w:rPr>
          <w:rFonts w:ascii="Times New Roman" w:hAnsi="Times New Roman" w:cs="Times New Roman"/>
          <w:sz w:val="28"/>
          <w:szCs w:val="28"/>
        </w:rPr>
      </w:pPr>
    </w:p>
    <w:p w:rsidR="00567C46" w:rsidRPr="007C2F30" w:rsidRDefault="00567C46" w:rsidP="007C2F30">
      <w:pPr>
        <w:pStyle w:val="a3"/>
        <w:numPr>
          <w:ilvl w:val="0"/>
          <w:numId w:val="1"/>
        </w:numPr>
        <w:spacing w:line="360" w:lineRule="auto"/>
        <w:jc w:val="center"/>
        <w:rPr>
          <w:rFonts w:ascii="Times New Roman" w:hAnsi="Times New Roman" w:cs="Times New Roman"/>
          <w:b/>
          <w:bCs/>
          <w:sz w:val="28"/>
          <w:szCs w:val="28"/>
        </w:rPr>
      </w:pPr>
      <w:r w:rsidRPr="00B21B86">
        <w:rPr>
          <w:rFonts w:ascii="Times New Roman" w:hAnsi="Times New Roman" w:cs="Times New Roman"/>
          <w:b/>
          <w:bCs/>
          <w:sz w:val="28"/>
          <w:szCs w:val="28"/>
        </w:rPr>
        <w:t>Промышленное загрязнение: источники и влияние</w:t>
      </w:r>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Промышленное загрязнение воздуха остается значительной проблемой в многообразном ландшафте экологических вызовов, стоящих перед современным обществом. В 2023 году в России предприятия и транспорт выбросили в атмосферу 22 миллиона тонн загрязняющих веществ, что, хотя и является наименьшим показателем за последние пять лет, не отменяет тревожности ситуации. Снижение на 1% по сравнению с предыдущим годом не является основанием для оптимизма, учитывая, что в стране все еще фиксируется множество случаев высокого и экстремально высокого загрязнения воздуха. В частности, за 2023 год зарегистрировано 174 случая высокого и 2 случая экстремально высокого загрязнения, что на 33 случая меньше, чем в 2022 году, но все равно вызывает серьезные опасения.</w:t>
      </w:r>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lastRenderedPageBreak/>
        <w:t>Важным моментом остается дистанцирование властей от информации о выбросах. В 2023 году был ограничен доступ к данным о выбросах вредных веществ промышленных объектов, что привело к возникновению вопросов о прозрачности и подотчетности. Это решение вызвало критические отзывы со стороны экологов и представителей общественности, которые подчеркивают необходимость постоянного мониторинга и актуальной отчетности. Такие меры кажутся особенно актуальными в свете федерального проекта «Чистый воздух», который был запущен в рамках национального проекта «Экология» и охватывает 12 промышленных городов с высоким уровнем загрязнения. Правительство ставит перед собой задачи по снижению воздействия на атмосферу, однако нерешенный вопрос с ограничением публикации данных о выбросах может подорвать доверие к этим инициативам.</w:t>
      </w:r>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Штрафы за превышение норм выбросов также находятся в центре внимания. Власти планируют повысить ответственность предприятий за загрязнение, что может оказать влияние на их стратегии управления выбросами и экологической безопасности. Однако, несмотря на эти меры, некоторые эксперты ставят под сомнение реальную эффективность таких подходов. Без активного вовлечения общественности и комплексного контроля трудно ожидать значительных изменений в сложившейся ситуации.</w:t>
      </w:r>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Проблема токсичных веществ, выбрасываемых в атмосферу, продолжает оставаться актуальной. Мониторинг не только выбросов, но и загрязнения почвы и воды необходим для полноценного понимания экологической ситуации. По данным наблюдений, крупные токсиканты, такие как тяжелые металлы, нефть и её продукты, а также синтетические химикаты, все еще представляют собой серьезную угрозу как для здоровья населения, так и для экосистемы в целом. Данные о состоянии загрязнения в России свидетельствуют о том, что загрязняющие вещества все еще накапливаются в экологических нишах, негативно влияя на биоразнообразие и качество жизни.</w:t>
      </w:r>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lastRenderedPageBreak/>
        <w:t>Согласно статистике, за последние годы наблюдается снижение количества случаев загрязнения воздуха, но это не значит, что ситуация стабилизировалась. Проблема остается животрепещущей, требуя комплексного подхода, включая экологическое законодательство, технологические инновации и общественный контроль. Важно осознавать, что простые штрафы и программы не могут гарантировать улучшение, если не будет осуществляться системная работа по повышению образовательного уровня среди населения, основанная на фактах и научных данных.</w:t>
      </w:r>
    </w:p>
    <w:p w:rsid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В заключение, загрязнение воздуха в результате промышленной деятельности представляет одну из важнейших экосистемных угроз современного общества. Безразличие к проблемам, связанным с выбросами и их последствиями, может привести к необратимым потерям в здоровье человека и природных экосистемах. Необходимо сочетание усилий правительства, бизнеса и общества для достижения подлинного прогресса в борьбе с этой актуальной проблемой.</w:t>
      </w:r>
    </w:p>
    <w:p w:rsidR="00B21B86" w:rsidRPr="00567C46" w:rsidRDefault="00B21B86" w:rsidP="007C2F30">
      <w:pPr>
        <w:spacing w:line="360" w:lineRule="auto"/>
        <w:ind w:firstLine="360"/>
        <w:jc w:val="center"/>
        <w:rPr>
          <w:rFonts w:ascii="Times New Roman" w:hAnsi="Times New Roman" w:cs="Times New Roman"/>
          <w:sz w:val="28"/>
          <w:szCs w:val="28"/>
        </w:rPr>
      </w:pPr>
    </w:p>
    <w:p w:rsidR="00B21B86" w:rsidRPr="007C2F30" w:rsidRDefault="00567C46" w:rsidP="007C2F30">
      <w:pPr>
        <w:pStyle w:val="a3"/>
        <w:numPr>
          <w:ilvl w:val="0"/>
          <w:numId w:val="1"/>
        </w:numPr>
        <w:spacing w:line="360" w:lineRule="auto"/>
        <w:jc w:val="center"/>
        <w:rPr>
          <w:rFonts w:ascii="Times New Roman" w:hAnsi="Times New Roman" w:cs="Times New Roman"/>
          <w:b/>
          <w:bCs/>
          <w:sz w:val="28"/>
          <w:szCs w:val="28"/>
        </w:rPr>
      </w:pPr>
      <w:r w:rsidRPr="00B21B86">
        <w:rPr>
          <w:rFonts w:ascii="Times New Roman" w:hAnsi="Times New Roman" w:cs="Times New Roman"/>
          <w:b/>
          <w:bCs/>
          <w:sz w:val="28"/>
          <w:szCs w:val="28"/>
        </w:rPr>
        <w:t>Изменение климата: адаптация к новым условиям</w:t>
      </w:r>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 xml:space="preserve">Изменение климата продолжает оставаться одной из самых острых проблем, с которыми сталкивается человечество. В 2023 году на фоне ухудшающихся климатических условий мир наблюдает как оптимистичные достижения в области чистой энергетики, так и разрушительные катастрофы, последствия неоправданных действий, создающих новую реальность для миллионов людей. Глобальная температура за последние десятилетия повысилась на 1,09°C по сравнению с1850-1900 годами, что вызывает тревогу у специалистов из разных </w:t>
      </w:r>
      <w:proofErr w:type="gramStart"/>
      <w:r w:rsidRPr="00567C46">
        <w:rPr>
          <w:rFonts w:ascii="Times New Roman" w:hAnsi="Times New Roman" w:cs="Times New Roman"/>
          <w:sz w:val="28"/>
          <w:szCs w:val="28"/>
        </w:rPr>
        <w:t>областей .</w:t>
      </w:r>
      <w:proofErr w:type="gramEnd"/>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 xml:space="preserve">В этом контексте конференция ООН по изменению климата (COP28), проходившая в Дубае, собрала экспертов и государственных лидеров, стремящихся найти эффективные решения для преодоления климатических </w:t>
      </w:r>
      <w:r w:rsidRPr="00567C46">
        <w:rPr>
          <w:rFonts w:ascii="Times New Roman" w:hAnsi="Times New Roman" w:cs="Times New Roman"/>
          <w:sz w:val="28"/>
          <w:szCs w:val="28"/>
        </w:rPr>
        <w:lastRenderedPageBreak/>
        <w:t>вызовов. Зарегистрированные аномалии в погоде, такие как рекордные температуры и увеличение числа экстренных погодных явлений, формируют новую норму, что делает необходимость в срочных действиях еще более явной.</w:t>
      </w:r>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Специалисты Всемирной метеорологической организации описали 2023 год как самый теплый за всю историю наблюдений, что подтверждает неизменный рост числа вынужденных переселенцев, ставших жертвами климатических изменений. Исследования показывают, что изменение климата существенно влияет на модель погоды, повышая вероятность возникновения экстремальных погодных явлени</w:t>
      </w:r>
      <w:r w:rsidR="007C2F30">
        <w:rPr>
          <w:rFonts w:ascii="Times New Roman" w:hAnsi="Times New Roman" w:cs="Times New Roman"/>
          <w:sz w:val="28"/>
          <w:szCs w:val="28"/>
        </w:rPr>
        <w:t>я</w:t>
      </w:r>
      <w:r w:rsidRPr="00567C46">
        <w:rPr>
          <w:rFonts w:ascii="Times New Roman" w:hAnsi="Times New Roman" w:cs="Times New Roman"/>
          <w:sz w:val="28"/>
          <w:szCs w:val="28"/>
        </w:rPr>
        <w:t>. Эти изменения ведут к тяжелым последствиям, включая нарушение стабильности экосистем и угроза продовольственной безопасности, что несет риски для будущего человечества.</w:t>
      </w:r>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Климатическая адаптация стала ключевым аспектом в обсуждении путей борьбы с последствиями изменения климата. Учитывая новые реалии, необходимость разработки и внедрения адаптационных стратегий становится первоочередной задачей. Это включает в себя не только подготовку к катастрофическим явлениям, но и пересмотр подходов к городскому планированию и использованию ресурсов. Эксперты подчеркивают, что для успешной адаптации необходимо интегрировать традиционные знания с современными техниками.</w:t>
      </w:r>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Пересматривая подходы к агрономии и осуществляя изменения в управлении водными ресурсами, ученые предлагают улучшать устойчивость в сельском хозяйстве и минимизировать риски для продовольственной безопасности. Важнейшим шагом является создание крупных планов по восстановлению экосистем, которые помогут сохранить биоразнообразие и улучшить здоровье планеты в целом. Это особенно актуально для регионов, уже ставшими жертвами климатических изменений, где наблюдаются сокращение доступных ресурсов и ухудшение условий жизни.</w:t>
      </w:r>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lastRenderedPageBreak/>
        <w:t xml:space="preserve">Перспективы ведения бизнеса также меняются: компании вынуждены учитывать климатические риски, наращивая инвестиции в устойчивую энергетику и </w:t>
      </w:r>
      <w:proofErr w:type="spellStart"/>
      <w:r w:rsidRPr="00567C46">
        <w:rPr>
          <w:rFonts w:ascii="Times New Roman" w:hAnsi="Times New Roman" w:cs="Times New Roman"/>
          <w:sz w:val="28"/>
          <w:szCs w:val="28"/>
        </w:rPr>
        <w:t>низкоуглеродные</w:t>
      </w:r>
      <w:proofErr w:type="spellEnd"/>
      <w:r w:rsidRPr="00567C46">
        <w:rPr>
          <w:rFonts w:ascii="Times New Roman" w:hAnsi="Times New Roman" w:cs="Times New Roman"/>
          <w:sz w:val="28"/>
          <w:szCs w:val="28"/>
        </w:rPr>
        <w:t xml:space="preserve"> технологии. Эта необходимость предполагает изменения в бизнес-моделях и представляет собой как вызов, так и возможность для создания новых рынков. Сохраняя устойчивость в условиях изменений, общество может не только справиться с текущими проблемами, но и обеспечить экономическое развитие, основанное на принципах разумного и бережного использования ресурсов.</w:t>
      </w:r>
    </w:p>
    <w:p w:rsid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Следовательно, решение вопросов, связанных с изменением климата, требует как глобальной координации, так и местных инициатив. Необходимо учитывать разнообразие регионов и специфических климатических реалий, требующих адаптации и стратегического планирования. Только совместными усилиями человечество сможет минимизировать последствия изменения климата и построить мир, который будет безопасен для будущих поколений.</w:t>
      </w:r>
    </w:p>
    <w:p w:rsidR="007C2F30" w:rsidRPr="00567C46" w:rsidRDefault="007C2F30" w:rsidP="007C2F30">
      <w:pPr>
        <w:spacing w:line="360" w:lineRule="auto"/>
        <w:ind w:firstLine="360"/>
        <w:jc w:val="both"/>
        <w:rPr>
          <w:rFonts w:ascii="Times New Roman" w:hAnsi="Times New Roman" w:cs="Times New Roman"/>
          <w:sz w:val="28"/>
          <w:szCs w:val="28"/>
        </w:rPr>
      </w:pPr>
    </w:p>
    <w:p w:rsidR="00567C46" w:rsidRPr="007C2F30" w:rsidRDefault="00567C46" w:rsidP="007C2F30">
      <w:pPr>
        <w:pStyle w:val="a3"/>
        <w:numPr>
          <w:ilvl w:val="0"/>
          <w:numId w:val="1"/>
        </w:numPr>
        <w:spacing w:line="360" w:lineRule="auto"/>
        <w:jc w:val="center"/>
        <w:rPr>
          <w:rFonts w:ascii="Times New Roman" w:hAnsi="Times New Roman" w:cs="Times New Roman"/>
          <w:b/>
          <w:bCs/>
          <w:sz w:val="28"/>
          <w:szCs w:val="28"/>
        </w:rPr>
      </w:pPr>
      <w:r w:rsidRPr="007C2F30">
        <w:rPr>
          <w:rFonts w:ascii="Times New Roman" w:hAnsi="Times New Roman" w:cs="Times New Roman"/>
          <w:b/>
          <w:bCs/>
          <w:sz w:val="28"/>
          <w:szCs w:val="28"/>
        </w:rPr>
        <w:t>Загрязнение океанов: факторы и последствия</w:t>
      </w:r>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 xml:space="preserve">Загрязнение океанов является одной из самых острых экологических проблем современности. В 2023 году приблизительно 12 миллионов тонн пластиковых отходов ежегодно попадает в Мировой океан, что эквивалентно одному мусоровозу пластика каждую минуту. Значительное количество этих загрязнителей исходит от стран, таких как Филиппины и Индия, где в 2021 году выбросы составили 356 тысяч и 126,5 тысяч тонн соответственно. </w:t>
      </w:r>
    </w:p>
    <w:p w:rsidR="00567C46" w:rsidRPr="00567C46" w:rsidRDefault="00567C46" w:rsidP="007C2F30">
      <w:pPr>
        <w:spacing w:line="360" w:lineRule="auto"/>
        <w:ind w:firstLine="360"/>
        <w:jc w:val="both"/>
        <w:rPr>
          <w:rFonts w:ascii="Times New Roman" w:hAnsi="Times New Roman" w:cs="Times New Roman"/>
          <w:sz w:val="28"/>
          <w:szCs w:val="28"/>
        </w:rPr>
      </w:pPr>
      <w:proofErr w:type="spellStart"/>
      <w:r w:rsidRPr="00567C46">
        <w:rPr>
          <w:rFonts w:ascii="Times New Roman" w:hAnsi="Times New Roman" w:cs="Times New Roman"/>
          <w:sz w:val="28"/>
          <w:szCs w:val="28"/>
        </w:rPr>
        <w:t>Микропластик</w:t>
      </w:r>
      <w:proofErr w:type="spellEnd"/>
      <w:r w:rsidRPr="00567C46">
        <w:rPr>
          <w:rFonts w:ascii="Times New Roman" w:hAnsi="Times New Roman" w:cs="Times New Roman"/>
          <w:sz w:val="28"/>
          <w:szCs w:val="28"/>
        </w:rPr>
        <w:t xml:space="preserve">, представляющий собой частицы размером от 100 нанометров до 5 миллиметров, вызывает серьезные опасения. Он накапливается в экосистемах и несет угрозу морским млекопитающим, таким как дельфины и тюлени, нанося им вред на клеточном уровне. Исследования показывают, что </w:t>
      </w:r>
      <w:proofErr w:type="spellStart"/>
      <w:r w:rsidRPr="00567C46">
        <w:rPr>
          <w:rFonts w:ascii="Times New Roman" w:hAnsi="Times New Roman" w:cs="Times New Roman"/>
          <w:sz w:val="28"/>
          <w:szCs w:val="28"/>
        </w:rPr>
        <w:t>микропластиковые</w:t>
      </w:r>
      <w:proofErr w:type="spellEnd"/>
      <w:r w:rsidRPr="00567C46">
        <w:rPr>
          <w:rFonts w:ascii="Times New Roman" w:hAnsi="Times New Roman" w:cs="Times New Roman"/>
          <w:sz w:val="28"/>
          <w:szCs w:val="28"/>
        </w:rPr>
        <w:t xml:space="preserve"> частицы могут имитировать гормоны, что </w:t>
      </w:r>
      <w:r w:rsidRPr="00567C46">
        <w:rPr>
          <w:rFonts w:ascii="Times New Roman" w:hAnsi="Times New Roman" w:cs="Times New Roman"/>
          <w:sz w:val="28"/>
          <w:szCs w:val="28"/>
        </w:rPr>
        <w:lastRenderedPageBreak/>
        <w:t>приводит к сбоям в эндокринной системе этих животных, что особенно актуально для их репродуктивного здоровья.</w:t>
      </w:r>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Существует множество причин, по которым такие загрязнения произошли. Одним из факторов, способствующих сплошному распространению пластика, является недостаточное внимание к экологическим последствиям промышленного выпуска и недостаточная система управления отходами. Учитывая, что больше 70% нашей планеты покрыто океанами, любой вид загрязнения поставляет под угрозу не только морскую флору и фауну, но и здоровье человека через цепочку пищи.</w:t>
      </w:r>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Международное сообщество начинает осознавать серьезность этой проблемы. Принятые международные соглашения, направленные на защиту океанов, предусматривают комплексный подход к их управлению и восстановлению экосистем, включая улучшение механизмов контроля за загрязнением. Недавние усилия подчеркивают важность сокращения использования пластика и повышения уровня его переработки как два основных направления борьбы с загрязнением океанов.</w:t>
      </w:r>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Кроме пластиковых отходов, нефтяные разливы также продолжают оставаться значительной угрозой для морских экосистем. Спутниковые наблюдения показывают, что почти 30% поверхности Мирового океана покрыто нефтяной пленкой, в основном в результате аварийных выбросов, связанных с добычей и транспортировкой нефти. В 2023 году было заметно увеличение объемов разлитой нефти, что подчеркивает необходимость разработки более эффективных мер по предотвращению таких инцидентов.</w:t>
      </w:r>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 xml:space="preserve">Реакция на эти угрозы требует как индивидуальных, так и объединенных усилий со стороны всех стран. Если игнорировать эти проблемы, последствия могут оказаться катастрофическими. Рассматривая влияние загрязнителей на морскую жизнь, эксперты подчеркивают, что изменение климата и вызванные им явления, такие как повышение температуры воды и её закисление, могут </w:t>
      </w:r>
      <w:r w:rsidRPr="00567C46">
        <w:rPr>
          <w:rFonts w:ascii="Times New Roman" w:hAnsi="Times New Roman" w:cs="Times New Roman"/>
          <w:sz w:val="28"/>
          <w:szCs w:val="28"/>
        </w:rPr>
        <w:lastRenderedPageBreak/>
        <w:t>усугубить воздействие загрязняющих веществ на экосистемы, делая их более уязвимыми.</w:t>
      </w:r>
    </w:p>
    <w:p w:rsidR="007C2F30" w:rsidRPr="00567C46" w:rsidRDefault="00567C46" w:rsidP="007C2F30">
      <w:pPr>
        <w:spacing w:line="360" w:lineRule="auto"/>
        <w:jc w:val="both"/>
        <w:rPr>
          <w:rFonts w:ascii="Times New Roman" w:hAnsi="Times New Roman" w:cs="Times New Roman"/>
          <w:sz w:val="28"/>
          <w:szCs w:val="28"/>
        </w:rPr>
      </w:pPr>
      <w:r w:rsidRPr="00567C46">
        <w:rPr>
          <w:rFonts w:ascii="Times New Roman" w:hAnsi="Times New Roman" w:cs="Times New Roman"/>
          <w:sz w:val="28"/>
          <w:szCs w:val="28"/>
        </w:rPr>
        <w:t xml:space="preserve"> </w:t>
      </w:r>
      <w:r w:rsidR="007C2F30">
        <w:rPr>
          <w:rFonts w:ascii="Times New Roman" w:hAnsi="Times New Roman" w:cs="Times New Roman"/>
          <w:sz w:val="28"/>
          <w:szCs w:val="28"/>
        </w:rPr>
        <w:tab/>
      </w:r>
      <w:r w:rsidRPr="00567C46">
        <w:rPr>
          <w:rFonts w:ascii="Times New Roman" w:hAnsi="Times New Roman" w:cs="Times New Roman"/>
          <w:sz w:val="28"/>
          <w:szCs w:val="28"/>
        </w:rPr>
        <w:t>Важно понимать, что не только государства, но и отдельные люди должны принимать участие в решении этой проблемы. Устойчивое потребление и активная позиция общества в отношении запланированных мероприятий по очистке океанов и снижению использования пластика могут значительно изменить ситуацию к лучшему. Образование и повышение осведомленности — ключевые факторы на пути к осуществлению изменений на уровне потребителей, что в конечном итоге поможет сократить объемы загрязнения и защитить океаны для будущих поколений.</w:t>
      </w:r>
    </w:p>
    <w:p w:rsidR="00567C46" w:rsidRPr="00567C46" w:rsidRDefault="00567C46" w:rsidP="007C2F30">
      <w:pPr>
        <w:spacing w:line="360" w:lineRule="auto"/>
        <w:jc w:val="center"/>
        <w:rPr>
          <w:rFonts w:ascii="Times New Roman" w:hAnsi="Times New Roman" w:cs="Times New Roman"/>
          <w:sz w:val="28"/>
          <w:szCs w:val="28"/>
        </w:rPr>
      </w:pPr>
    </w:p>
    <w:p w:rsidR="00567C46" w:rsidRPr="007C2F30" w:rsidRDefault="00567C46" w:rsidP="007C2F30">
      <w:pPr>
        <w:pStyle w:val="a3"/>
        <w:numPr>
          <w:ilvl w:val="0"/>
          <w:numId w:val="1"/>
        </w:numPr>
        <w:spacing w:line="360" w:lineRule="auto"/>
        <w:jc w:val="center"/>
        <w:rPr>
          <w:rFonts w:ascii="Times New Roman" w:hAnsi="Times New Roman" w:cs="Times New Roman"/>
          <w:b/>
          <w:bCs/>
          <w:sz w:val="28"/>
          <w:szCs w:val="28"/>
        </w:rPr>
      </w:pPr>
      <w:r w:rsidRPr="007C2F30">
        <w:rPr>
          <w:rFonts w:ascii="Times New Roman" w:hAnsi="Times New Roman" w:cs="Times New Roman"/>
          <w:b/>
          <w:bCs/>
          <w:sz w:val="28"/>
          <w:szCs w:val="28"/>
        </w:rPr>
        <w:t>Проблемы управления отходами: вызовы современности</w:t>
      </w:r>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 xml:space="preserve">Проблема управления отходами в России продолжает оставаться одной из самых актуальных для современного общества. В 2018 году средний гражданин страны выбрасывал 400-500 кг мусора в год, что создавало колоссальное количество отходов – свалки занимали порядка 4 миллионов гектаров. Несмотря на </w:t>
      </w:r>
      <w:proofErr w:type="gramStart"/>
      <w:r w:rsidRPr="00567C46">
        <w:rPr>
          <w:rFonts w:ascii="Times New Roman" w:hAnsi="Times New Roman" w:cs="Times New Roman"/>
          <w:sz w:val="28"/>
          <w:szCs w:val="28"/>
        </w:rPr>
        <w:t>то</w:t>
      </w:r>
      <w:proofErr w:type="gramEnd"/>
      <w:r w:rsidRPr="00567C46">
        <w:rPr>
          <w:rFonts w:ascii="Times New Roman" w:hAnsi="Times New Roman" w:cs="Times New Roman"/>
          <w:sz w:val="28"/>
          <w:szCs w:val="28"/>
        </w:rPr>
        <w:t xml:space="preserve"> что «мусорная реформа» была инициирована четыре года назад, ее результаты оказались далеки от ожидаемых. Неэффективность системы переработки и утилизации отходов вызвала критику со стороны специалистов и общественности. В Совете Федерации поднимали вопрос о том, что реформирование отрасли идет не согласно предполагаемым целям, и лишь малая часть отходов проходит переработку.</w:t>
      </w:r>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 xml:space="preserve">Основным вызовом остается массовое накопление мусора на полигонах, где большая часть отходов гниет, выделяя вредные </w:t>
      </w:r>
      <w:proofErr w:type="spellStart"/>
      <w:r w:rsidRPr="00567C46">
        <w:rPr>
          <w:rFonts w:ascii="Times New Roman" w:hAnsi="Times New Roman" w:cs="Times New Roman"/>
          <w:sz w:val="28"/>
          <w:szCs w:val="28"/>
        </w:rPr>
        <w:t>газы</w:t>
      </w:r>
      <w:proofErr w:type="spellEnd"/>
      <w:r w:rsidRPr="00567C46">
        <w:rPr>
          <w:rFonts w:ascii="Times New Roman" w:hAnsi="Times New Roman" w:cs="Times New Roman"/>
          <w:sz w:val="28"/>
          <w:szCs w:val="28"/>
        </w:rPr>
        <w:t xml:space="preserve"> и отравляя окружающую среду. В то время как всего лишь 2% отходов сжигается, а около 4% отправляется на переработку, остальные гниют под открытым небом, нанося экологический вред. Современные региональные операторы, по сути, сосредоточены не на решении вопросов экологии, а на освоении бюджетных </w:t>
      </w:r>
      <w:r w:rsidRPr="00567C46">
        <w:rPr>
          <w:rFonts w:ascii="Times New Roman" w:hAnsi="Times New Roman" w:cs="Times New Roman"/>
          <w:sz w:val="28"/>
          <w:szCs w:val="28"/>
        </w:rPr>
        <w:lastRenderedPageBreak/>
        <w:t>средств. Эта ситуация приводит к росту числа незаконных свалок, высоких тарифов на услуги вывоза мусора и конфликтов между операторами и управляющими компаниями.</w:t>
      </w:r>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Кроме того, в последние годы наблюдается тенденция к внедрению ESG-принципов (экологические, социальные и управленческие вопросы) в стратегии компаний, занимающихся утилизацией отходов. Это связано с возрастающим интересом к устойчивому развитию и ответственному ведению бизнеса. Тем не менее, успешная реализация таких стратегий требует комплексного подхода и четкой координации между государственными органами и частными компаниями.</w:t>
      </w:r>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В контексте решений, предложенных на высшем уровне, необходимо учитывать опыт различных стран. Например, в европейских странах активно работают программы по раздельному сбору отходов, что значительно уменьшает нагрузку на полигоны. Эффективные подходы, используемые за границей, могут послужить полезным ориентиром для России, где потребность в улучшении системы управления отходами критически высока.</w:t>
      </w:r>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Важным аспектом является также обращение к общественности и повышение уровня осведомленности о проблемах экологии. Законодательные инициативы, ориентированные на сокращение объемов отходов, должны включать в себя элементы просвещения населения о важности переработки и бережного отношения к ресурсам. Такие меры помогут изменить поведение граждан и способствовать развитию культурного подхода к обращению с отходами.</w:t>
      </w:r>
    </w:p>
    <w:p w:rsidR="00567C46" w:rsidRPr="00567C46" w:rsidRDefault="00567C46" w:rsidP="007C2F30">
      <w:pPr>
        <w:spacing w:line="360" w:lineRule="auto"/>
        <w:ind w:firstLine="360"/>
        <w:jc w:val="both"/>
        <w:rPr>
          <w:rFonts w:ascii="Times New Roman" w:hAnsi="Times New Roman" w:cs="Times New Roman"/>
          <w:sz w:val="28"/>
          <w:szCs w:val="28"/>
        </w:rPr>
      </w:pPr>
      <w:r w:rsidRPr="00567C46">
        <w:rPr>
          <w:rFonts w:ascii="Times New Roman" w:hAnsi="Times New Roman" w:cs="Times New Roman"/>
          <w:sz w:val="28"/>
          <w:szCs w:val="28"/>
        </w:rPr>
        <w:t xml:space="preserve">На данный момент можно констатировать, что предстоящие изменения в законодательстве и системах управления отходами должны основываться на реальных потребностях общества и экосистемы. Реформа требует не только системных изменений, но и активного участия всех заинтересованных сторон – от государственных структур до бизнеса и населения. Экологические вызовы, с которыми сталкивается современное общество, требуют </w:t>
      </w:r>
      <w:r w:rsidRPr="00567C46">
        <w:rPr>
          <w:rFonts w:ascii="Times New Roman" w:hAnsi="Times New Roman" w:cs="Times New Roman"/>
          <w:sz w:val="28"/>
          <w:szCs w:val="28"/>
        </w:rPr>
        <w:lastRenderedPageBreak/>
        <w:t>скоординированных и эффективных действий для обеспечения устойчивого будущего, где рациональное использование ресурсов и ответственность за отходы станут краеугольными камнями общественной практики.</w:t>
      </w:r>
    </w:p>
    <w:p w:rsidR="00567C46" w:rsidRDefault="00567C46" w:rsidP="007C2F30">
      <w:pPr>
        <w:spacing w:line="360" w:lineRule="auto"/>
        <w:jc w:val="both"/>
        <w:rPr>
          <w:rFonts w:ascii="Times New Roman" w:hAnsi="Times New Roman" w:cs="Times New Roman"/>
          <w:sz w:val="28"/>
          <w:szCs w:val="28"/>
        </w:rPr>
      </w:pPr>
    </w:p>
    <w:p w:rsidR="007C2F30" w:rsidRDefault="007C2F30" w:rsidP="007C2F30">
      <w:pPr>
        <w:spacing w:line="360" w:lineRule="auto"/>
        <w:jc w:val="both"/>
        <w:rPr>
          <w:rFonts w:ascii="Times New Roman" w:hAnsi="Times New Roman" w:cs="Times New Roman"/>
          <w:sz w:val="28"/>
          <w:szCs w:val="28"/>
        </w:rPr>
      </w:pPr>
    </w:p>
    <w:p w:rsidR="007C2F30" w:rsidRDefault="007C2F30" w:rsidP="007C2F30">
      <w:pPr>
        <w:spacing w:line="360" w:lineRule="auto"/>
        <w:jc w:val="both"/>
        <w:rPr>
          <w:rFonts w:ascii="Times New Roman" w:hAnsi="Times New Roman" w:cs="Times New Roman"/>
          <w:sz w:val="28"/>
          <w:szCs w:val="28"/>
        </w:rPr>
      </w:pPr>
    </w:p>
    <w:p w:rsidR="007C2F30" w:rsidRDefault="007C2F30" w:rsidP="007C2F30">
      <w:pPr>
        <w:spacing w:line="360" w:lineRule="auto"/>
        <w:jc w:val="both"/>
        <w:rPr>
          <w:rFonts w:ascii="Times New Roman" w:hAnsi="Times New Roman" w:cs="Times New Roman"/>
          <w:sz w:val="28"/>
          <w:szCs w:val="28"/>
        </w:rPr>
      </w:pPr>
    </w:p>
    <w:p w:rsidR="007C2F30" w:rsidRDefault="007C2F30" w:rsidP="007C2F30">
      <w:pPr>
        <w:spacing w:line="360" w:lineRule="auto"/>
        <w:jc w:val="both"/>
        <w:rPr>
          <w:rFonts w:ascii="Times New Roman" w:hAnsi="Times New Roman" w:cs="Times New Roman"/>
          <w:sz w:val="28"/>
          <w:szCs w:val="28"/>
        </w:rPr>
      </w:pPr>
    </w:p>
    <w:p w:rsidR="007C2F30" w:rsidRDefault="007C2F30" w:rsidP="007C2F30">
      <w:pPr>
        <w:spacing w:line="360" w:lineRule="auto"/>
        <w:jc w:val="both"/>
        <w:rPr>
          <w:rFonts w:ascii="Times New Roman" w:hAnsi="Times New Roman" w:cs="Times New Roman"/>
          <w:sz w:val="28"/>
          <w:szCs w:val="28"/>
        </w:rPr>
      </w:pPr>
    </w:p>
    <w:p w:rsidR="007C2F30" w:rsidRPr="00567C46" w:rsidRDefault="007C2F30" w:rsidP="007C2F30">
      <w:pPr>
        <w:spacing w:line="360" w:lineRule="auto"/>
        <w:jc w:val="both"/>
        <w:rPr>
          <w:rFonts w:ascii="Times New Roman" w:hAnsi="Times New Roman" w:cs="Times New Roman"/>
          <w:sz w:val="28"/>
          <w:szCs w:val="28"/>
        </w:rPr>
      </w:pPr>
    </w:p>
    <w:p w:rsidR="00567C46" w:rsidRDefault="00567C46" w:rsidP="007C2F30">
      <w:pPr>
        <w:spacing w:line="360" w:lineRule="auto"/>
        <w:jc w:val="both"/>
        <w:rPr>
          <w:rFonts w:ascii="Times New Roman" w:hAnsi="Times New Roman" w:cs="Times New Roman"/>
          <w:sz w:val="28"/>
          <w:szCs w:val="28"/>
        </w:rPr>
      </w:pPr>
    </w:p>
    <w:p w:rsidR="007C2F30" w:rsidRDefault="007C2F30" w:rsidP="007C2F30">
      <w:pPr>
        <w:spacing w:line="360" w:lineRule="auto"/>
        <w:jc w:val="both"/>
        <w:rPr>
          <w:rFonts w:ascii="Times New Roman" w:hAnsi="Times New Roman" w:cs="Times New Roman"/>
          <w:sz w:val="28"/>
          <w:szCs w:val="28"/>
        </w:rPr>
      </w:pPr>
    </w:p>
    <w:p w:rsidR="007C2F30" w:rsidRDefault="007C2F30" w:rsidP="007C2F30">
      <w:pPr>
        <w:spacing w:line="360" w:lineRule="auto"/>
        <w:jc w:val="both"/>
        <w:rPr>
          <w:rFonts w:ascii="Times New Roman" w:hAnsi="Times New Roman" w:cs="Times New Roman"/>
          <w:sz w:val="28"/>
          <w:szCs w:val="28"/>
        </w:rPr>
      </w:pPr>
    </w:p>
    <w:p w:rsidR="007C2F30" w:rsidRDefault="007C2F30" w:rsidP="007C2F30">
      <w:pPr>
        <w:spacing w:line="360" w:lineRule="auto"/>
        <w:jc w:val="both"/>
        <w:rPr>
          <w:rFonts w:ascii="Times New Roman" w:hAnsi="Times New Roman" w:cs="Times New Roman"/>
          <w:sz w:val="28"/>
          <w:szCs w:val="28"/>
        </w:rPr>
      </w:pPr>
    </w:p>
    <w:p w:rsidR="007C2F30" w:rsidRDefault="007C2F30" w:rsidP="007C2F30">
      <w:pPr>
        <w:spacing w:line="360" w:lineRule="auto"/>
        <w:jc w:val="both"/>
        <w:rPr>
          <w:rFonts w:ascii="Times New Roman" w:hAnsi="Times New Roman" w:cs="Times New Roman"/>
          <w:sz w:val="28"/>
          <w:szCs w:val="28"/>
        </w:rPr>
      </w:pPr>
    </w:p>
    <w:p w:rsidR="007C2F30" w:rsidRDefault="007C2F30" w:rsidP="007C2F30">
      <w:pPr>
        <w:spacing w:line="360" w:lineRule="auto"/>
        <w:jc w:val="both"/>
        <w:rPr>
          <w:rFonts w:ascii="Times New Roman" w:hAnsi="Times New Roman" w:cs="Times New Roman"/>
          <w:sz w:val="28"/>
          <w:szCs w:val="28"/>
        </w:rPr>
      </w:pPr>
    </w:p>
    <w:p w:rsidR="007C2F30" w:rsidRDefault="007C2F30" w:rsidP="007C2F30">
      <w:pPr>
        <w:spacing w:line="360" w:lineRule="auto"/>
        <w:jc w:val="both"/>
        <w:rPr>
          <w:rFonts w:ascii="Times New Roman" w:hAnsi="Times New Roman" w:cs="Times New Roman"/>
          <w:sz w:val="28"/>
          <w:szCs w:val="28"/>
        </w:rPr>
      </w:pPr>
    </w:p>
    <w:p w:rsidR="007C2F30" w:rsidRDefault="007C2F30" w:rsidP="007C2F30">
      <w:pPr>
        <w:spacing w:line="360" w:lineRule="auto"/>
        <w:jc w:val="both"/>
        <w:rPr>
          <w:rFonts w:ascii="Times New Roman" w:hAnsi="Times New Roman" w:cs="Times New Roman"/>
          <w:sz w:val="28"/>
          <w:szCs w:val="28"/>
        </w:rPr>
      </w:pPr>
    </w:p>
    <w:p w:rsidR="007C2F30" w:rsidRDefault="007C2F30" w:rsidP="007C2F30">
      <w:pPr>
        <w:spacing w:line="360" w:lineRule="auto"/>
        <w:jc w:val="both"/>
        <w:rPr>
          <w:rFonts w:ascii="Times New Roman" w:hAnsi="Times New Roman" w:cs="Times New Roman"/>
          <w:sz w:val="28"/>
          <w:szCs w:val="28"/>
        </w:rPr>
      </w:pPr>
    </w:p>
    <w:p w:rsidR="007C2F30" w:rsidRDefault="007C2F30" w:rsidP="007C2F30">
      <w:pPr>
        <w:spacing w:line="360" w:lineRule="auto"/>
        <w:jc w:val="both"/>
        <w:rPr>
          <w:rFonts w:ascii="Times New Roman" w:hAnsi="Times New Roman" w:cs="Times New Roman"/>
          <w:sz w:val="28"/>
          <w:szCs w:val="28"/>
        </w:rPr>
      </w:pPr>
    </w:p>
    <w:p w:rsidR="007C2F30" w:rsidRDefault="007C2F30" w:rsidP="007C2F30">
      <w:pPr>
        <w:spacing w:line="360" w:lineRule="auto"/>
        <w:jc w:val="both"/>
        <w:rPr>
          <w:rFonts w:ascii="Times New Roman" w:hAnsi="Times New Roman" w:cs="Times New Roman"/>
          <w:sz w:val="28"/>
          <w:szCs w:val="28"/>
        </w:rPr>
      </w:pPr>
    </w:p>
    <w:p w:rsidR="007C2F30" w:rsidRDefault="007C2F30" w:rsidP="007C2F30">
      <w:pPr>
        <w:spacing w:line="360" w:lineRule="auto"/>
        <w:jc w:val="both"/>
        <w:rPr>
          <w:rFonts w:ascii="Times New Roman" w:hAnsi="Times New Roman" w:cs="Times New Roman"/>
          <w:sz w:val="28"/>
          <w:szCs w:val="28"/>
        </w:rPr>
      </w:pPr>
    </w:p>
    <w:p w:rsidR="007C2F30" w:rsidRPr="00567C46" w:rsidRDefault="007C2F30" w:rsidP="007C2F30">
      <w:pPr>
        <w:spacing w:line="360" w:lineRule="auto"/>
        <w:jc w:val="both"/>
        <w:rPr>
          <w:rFonts w:ascii="Times New Roman" w:hAnsi="Times New Roman" w:cs="Times New Roman"/>
          <w:sz w:val="28"/>
          <w:szCs w:val="28"/>
        </w:rPr>
      </w:pPr>
    </w:p>
    <w:p w:rsidR="00567C46" w:rsidRPr="007C2F30" w:rsidRDefault="00567C46" w:rsidP="007C2F30">
      <w:pPr>
        <w:spacing w:line="360" w:lineRule="auto"/>
        <w:jc w:val="center"/>
        <w:rPr>
          <w:rFonts w:ascii="Times New Roman" w:hAnsi="Times New Roman" w:cs="Times New Roman"/>
          <w:b/>
          <w:bCs/>
          <w:sz w:val="28"/>
          <w:szCs w:val="28"/>
        </w:rPr>
      </w:pPr>
      <w:r w:rsidRPr="007C2F30">
        <w:rPr>
          <w:rFonts w:ascii="Times New Roman" w:hAnsi="Times New Roman" w:cs="Times New Roman"/>
          <w:b/>
          <w:bCs/>
          <w:sz w:val="28"/>
          <w:szCs w:val="28"/>
        </w:rPr>
        <w:lastRenderedPageBreak/>
        <w:t>Заключение</w:t>
      </w:r>
    </w:p>
    <w:p w:rsidR="00567C46" w:rsidRPr="00567C46" w:rsidRDefault="00567C46" w:rsidP="007C2F30">
      <w:pPr>
        <w:spacing w:line="360" w:lineRule="auto"/>
        <w:ind w:firstLine="708"/>
        <w:jc w:val="both"/>
        <w:rPr>
          <w:rFonts w:ascii="Times New Roman" w:hAnsi="Times New Roman" w:cs="Times New Roman"/>
          <w:sz w:val="28"/>
          <w:szCs w:val="28"/>
        </w:rPr>
      </w:pPr>
      <w:r w:rsidRPr="00567C46">
        <w:rPr>
          <w:rFonts w:ascii="Times New Roman" w:hAnsi="Times New Roman" w:cs="Times New Roman"/>
          <w:sz w:val="28"/>
          <w:szCs w:val="28"/>
        </w:rPr>
        <w:t>Современное общество сталкивается с множеством экологических проблем, которые требуют не только внимания, но и активных действий со стороны всех слоев населения, государственных структур и международных организаций. В ходе исследования были рассмотрены ключевые аспекты, касающиеся глобального потепления, вырубки лесов, потери биоразнообразия, промышленного загрязнения, изменения климата, загрязнения океанов и управления отходами. Каждая из этих проблем имеет свои уникальные причины и последствия, которые в совокупности создают серьезные вызовы для устойчивого развития нашей планеты.</w:t>
      </w:r>
    </w:p>
    <w:p w:rsidR="00567C46" w:rsidRPr="00567C46" w:rsidRDefault="00567C46" w:rsidP="007C2F30">
      <w:pPr>
        <w:spacing w:line="360" w:lineRule="auto"/>
        <w:ind w:firstLine="708"/>
        <w:jc w:val="both"/>
        <w:rPr>
          <w:rFonts w:ascii="Times New Roman" w:hAnsi="Times New Roman" w:cs="Times New Roman"/>
          <w:sz w:val="28"/>
          <w:szCs w:val="28"/>
        </w:rPr>
      </w:pPr>
      <w:r w:rsidRPr="00567C46">
        <w:rPr>
          <w:rFonts w:ascii="Times New Roman" w:hAnsi="Times New Roman" w:cs="Times New Roman"/>
          <w:sz w:val="28"/>
          <w:szCs w:val="28"/>
        </w:rPr>
        <w:t>Глобальное потепление, как одна из наиболее острых экологических проблем, обусловлено увеличением концентрации парниковых газов в атмосфере, что приводит к повышению средней температуры на Земле. Это явление вызывает цепную реакцию, затрагивающую климатические условия, уровень моря и экосистемы. Последствия глобального потепления уже ощущаются в виде экстремальных погодных явлений, таких как ураганы, наводнения и засухи, что, в свою очередь, негативно сказывается на сельском хозяйстве, водных ресурсах и здоровье населения. Необходимость в переходе к устойчивым источникам энергии и снижении выбросов углекислого газа становится все более актуальной.</w:t>
      </w:r>
    </w:p>
    <w:p w:rsidR="00567C46" w:rsidRPr="00567C46" w:rsidRDefault="00567C46" w:rsidP="007C2F30">
      <w:pPr>
        <w:spacing w:line="360" w:lineRule="auto"/>
        <w:ind w:firstLine="708"/>
        <w:jc w:val="both"/>
        <w:rPr>
          <w:rFonts w:ascii="Times New Roman" w:hAnsi="Times New Roman" w:cs="Times New Roman"/>
          <w:sz w:val="28"/>
          <w:szCs w:val="28"/>
        </w:rPr>
      </w:pPr>
      <w:r w:rsidRPr="00567C46">
        <w:rPr>
          <w:rFonts w:ascii="Times New Roman" w:hAnsi="Times New Roman" w:cs="Times New Roman"/>
          <w:sz w:val="28"/>
          <w:szCs w:val="28"/>
        </w:rPr>
        <w:t>Вырубка лесов представляет собой еще одну серьезную угрозу для экосистем. Леса играют ключевую роль в поддержании биологического разнообразия, регулировании климата и обеспечении жизненно важных ресурсов для миллионов людей. Масштабная вырубка лесов, вызванная как коммерческими интересами, так и сельскохозяйственным производством, приводит к утрате уникальных экосистем и исчезновению многих видов животных и растений. Важно осознать, что восстановление лесов и внедрение устойчивых практик лесопользования могут значительно смягчить последствия этой проблемы.</w:t>
      </w:r>
    </w:p>
    <w:p w:rsidR="00567C46" w:rsidRPr="00567C46" w:rsidRDefault="00567C46" w:rsidP="007C2F30">
      <w:pPr>
        <w:spacing w:line="360" w:lineRule="auto"/>
        <w:ind w:firstLine="708"/>
        <w:jc w:val="both"/>
        <w:rPr>
          <w:rFonts w:ascii="Times New Roman" w:hAnsi="Times New Roman" w:cs="Times New Roman"/>
          <w:sz w:val="28"/>
          <w:szCs w:val="28"/>
        </w:rPr>
      </w:pPr>
      <w:r w:rsidRPr="00567C46">
        <w:rPr>
          <w:rFonts w:ascii="Times New Roman" w:hAnsi="Times New Roman" w:cs="Times New Roman"/>
          <w:sz w:val="28"/>
          <w:szCs w:val="28"/>
        </w:rPr>
        <w:lastRenderedPageBreak/>
        <w:t>Потеря биоразнообразия является неотъемлемой частью экологического кризиса. Уменьшение разнообразия видов приводит к нарушению экосистемных услуг, таких как опыление, очистка воды и поддержание почвенного плодородия. Это, в свою очередь, угрожает продовольственной безопасности и устойчивости экосистем. Защита и восстановление природных местообитаний, а также создание заповедников и охраняемых территорий могут помочь сохранить биоразнообразие и обеспечить устойчивое развитие.</w:t>
      </w:r>
    </w:p>
    <w:p w:rsidR="00567C46" w:rsidRPr="00567C46" w:rsidRDefault="00567C46" w:rsidP="007C2F30">
      <w:pPr>
        <w:spacing w:line="360" w:lineRule="auto"/>
        <w:ind w:firstLine="708"/>
        <w:jc w:val="both"/>
        <w:rPr>
          <w:rFonts w:ascii="Times New Roman" w:hAnsi="Times New Roman" w:cs="Times New Roman"/>
          <w:sz w:val="28"/>
          <w:szCs w:val="28"/>
        </w:rPr>
      </w:pPr>
      <w:r w:rsidRPr="00567C46">
        <w:rPr>
          <w:rFonts w:ascii="Times New Roman" w:hAnsi="Times New Roman" w:cs="Times New Roman"/>
          <w:sz w:val="28"/>
          <w:szCs w:val="28"/>
        </w:rPr>
        <w:t>Промышленное загрязнение, вызванное выбросами токсичных веществ и отходов, представляет собой серьезную угрозу для здоровья человека и окружающей среды. Загрязнение воздуха, воды и почвы негативно сказывается на экосистемах и приводит к различным заболеваниям у людей. Внедрение более чистых технологий, улучшение систем управления отходами и переход на устойчивые производственные практики могут значительно снизить уровень загрязнения и его последствия.</w:t>
      </w:r>
    </w:p>
    <w:p w:rsidR="00567C46" w:rsidRPr="00567C46" w:rsidRDefault="00567C46" w:rsidP="007C2F30">
      <w:pPr>
        <w:spacing w:line="360" w:lineRule="auto"/>
        <w:ind w:firstLine="708"/>
        <w:jc w:val="both"/>
        <w:rPr>
          <w:rFonts w:ascii="Times New Roman" w:hAnsi="Times New Roman" w:cs="Times New Roman"/>
          <w:sz w:val="28"/>
          <w:szCs w:val="28"/>
        </w:rPr>
      </w:pPr>
      <w:r w:rsidRPr="00567C46">
        <w:rPr>
          <w:rFonts w:ascii="Times New Roman" w:hAnsi="Times New Roman" w:cs="Times New Roman"/>
          <w:sz w:val="28"/>
          <w:szCs w:val="28"/>
        </w:rPr>
        <w:t>Изменение климата требует от общества адаптации к новым условиям. Это включает в себя как технические, так и социальные меры, направленные на снижение уязвимости к климатическим рискам. Разработка адаптационных стратегий, таких как создание устойчивой инфраструктуры, улучшение систем управления водными ресурсами и развитие сельского хозяйства, способного противостоять изменяющимся климатическим условиям, становится необходимостью.</w:t>
      </w:r>
    </w:p>
    <w:p w:rsidR="00567C46" w:rsidRPr="00567C46" w:rsidRDefault="00567C46" w:rsidP="007C2F30">
      <w:pPr>
        <w:spacing w:line="360" w:lineRule="auto"/>
        <w:ind w:firstLine="708"/>
        <w:jc w:val="both"/>
        <w:rPr>
          <w:rFonts w:ascii="Times New Roman" w:hAnsi="Times New Roman" w:cs="Times New Roman"/>
          <w:sz w:val="28"/>
          <w:szCs w:val="28"/>
        </w:rPr>
      </w:pPr>
      <w:r w:rsidRPr="00567C46">
        <w:rPr>
          <w:rFonts w:ascii="Times New Roman" w:hAnsi="Times New Roman" w:cs="Times New Roman"/>
          <w:sz w:val="28"/>
          <w:szCs w:val="28"/>
        </w:rPr>
        <w:t>Загрязнение океанов, вызванное как промышленными, так и бытовыми отходами, представляет собой глобальную проблему, которая требует международного сотрудничества. Пластиковые отходы, нефтяные разливы и химические загрязнители наносят вред морским экосистемам и угрожают жизни морских обитателей. Принятие мер по сокращению использования пластика, улучшение систем утилизации и очистки сточных вод, а также международные соглашения по охране океанов могут помочь в решении этой проблемы.</w:t>
      </w:r>
    </w:p>
    <w:p w:rsidR="00567C46" w:rsidRPr="00567C46" w:rsidRDefault="00567C46" w:rsidP="007C2F30">
      <w:pPr>
        <w:spacing w:line="360" w:lineRule="auto"/>
        <w:ind w:firstLine="708"/>
        <w:jc w:val="both"/>
        <w:rPr>
          <w:rFonts w:ascii="Times New Roman" w:hAnsi="Times New Roman" w:cs="Times New Roman"/>
          <w:sz w:val="28"/>
          <w:szCs w:val="28"/>
        </w:rPr>
      </w:pPr>
      <w:r w:rsidRPr="00567C46">
        <w:rPr>
          <w:rFonts w:ascii="Times New Roman" w:hAnsi="Times New Roman" w:cs="Times New Roman"/>
          <w:sz w:val="28"/>
          <w:szCs w:val="28"/>
        </w:rPr>
        <w:lastRenderedPageBreak/>
        <w:t>Проблемы управления отходами становятся все более актуальными в условиях растущего населения и потребления ресурсов. Эффективное управление отходами требует комплексного подхода, включающего в себя как переработку, так и уменьшение объема отходов на этапе производства. Образование и осведомленность населения о важности раздельного сбора мусора и переработки могут значительно снизить негативное воздействие на окружающую среду.</w:t>
      </w:r>
    </w:p>
    <w:p w:rsidR="00567C46" w:rsidRDefault="00567C46" w:rsidP="007C2F30">
      <w:pPr>
        <w:spacing w:line="360" w:lineRule="auto"/>
        <w:ind w:firstLine="708"/>
        <w:jc w:val="both"/>
        <w:rPr>
          <w:rFonts w:ascii="Times New Roman" w:hAnsi="Times New Roman" w:cs="Times New Roman"/>
          <w:sz w:val="28"/>
          <w:szCs w:val="28"/>
        </w:rPr>
      </w:pPr>
      <w:r w:rsidRPr="00567C46">
        <w:rPr>
          <w:rFonts w:ascii="Times New Roman" w:hAnsi="Times New Roman" w:cs="Times New Roman"/>
          <w:sz w:val="28"/>
          <w:szCs w:val="28"/>
        </w:rPr>
        <w:t>Таким образом, экологические проблемы современного общества требуют комплексного и скоординированного подхода. Необходимы как государственные инициативы, так и активное участие граждан в решении этих вопросов. Образование, осведомленность и активные действия на уровне местных сообществ могут стать основой для создания устойчивого будущего. Важно помнить, что каждый из нас может внести свой вклад в защиту окружающей среды, и только совместными усилиями мы сможем преодолеть эти вызовы и обеспечить здоровую планету для будущих поколений.</w:t>
      </w:r>
    </w:p>
    <w:p w:rsidR="00AD306C" w:rsidRDefault="00AD306C" w:rsidP="007C2F30">
      <w:pPr>
        <w:spacing w:line="360" w:lineRule="auto"/>
        <w:ind w:firstLine="708"/>
        <w:jc w:val="both"/>
        <w:rPr>
          <w:rFonts w:ascii="Times New Roman" w:hAnsi="Times New Roman" w:cs="Times New Roman"/>
          <w:sz w:val="28"/>
          <w:szCs w:val="28"/>
        </w:rPr>
      </w:pPr>
    </w:p>
    <w:p w:rsidR="00AD306C" w:rsidRDefault="00AD306C" w:rsidP="007C2F30">
      <w:pPr>
        <w:spacing w:line="360" w:lineRule="auto"/>
        <w:ind w:firstLine="708"/>
        <w:jc w:val="both"/>
        <w:rPr>
          <w:rFonts w:ascii="Times New Roman" w:hAnsi="Times New Roman" w:cs="Times New Roman"/>
          <w:sz w:val="28"/>
          <w:szCs w:val="28"/>
        </w:rPr>
      </w:pPr>
    </w:p>
    <w:p w:rsidR="00AD306C" w:rsidRDefault="00AD306C" w:rsidP="007C2F30">
      <w:pPr>
        <w:spacing w:line="360" w:lineRule="auto"/>
        <w:ind w:firstLine="708"/>
        <w:jc w:val="both"/>
        <w:rPr>
          <w:rFonts w:ascii="Times New Roman" w:hAnsi="Times New Roman" w:cs="Times New Roman"/>
          <w:sz w:val="28"/>
          <w:szCs w:val="28"/>
        </w:rPr>
      </w:pPr>
    </w:p>
    <w:p w:rsidR="00AD306C" w:rsidRDefault="00AD306C" w:rsidP="007C2F30">
      <w:pPr>
        <w:spacing w:line="360" w:lineRule="auto"/>
        <w:ind w:firstLine="708"/>
        <w:jc w:val="both"/>
        <w:rPr>
          <w:rFonts w:ascii="Times New Roman" w:hAnsi="Times New Roman" w:cs="Times New Roman"/>
          <w:sz w:val="28"/>
          <w:szCs w:val="28"/>
        </w:rPr>
      </w:pPr>
    </w:p>
    <w:p w:rsidR="00AD306C" w:rsidRDefault="00AD306C" w:rsidP="007C2F30">
      <w:pPr>
        <w:spacing w:line="360" w:lineRule="auto"/>
        <w:ind w:firstLine="708"/>
        <w:jc w:val="both"/>
        <w:rPr>
          <w:rFonts w:ascii="Times New Roman" w:hAnsi="Times New Roman" w:cs="Times New Roman"/>
          <w:sz w:val="28"/>
          <w:szCs w:val="28"/>
        </w:rPr>
      </w:pPr>
    </w:p>
    <w:p w:rsidR="00AD306C" w:rsidRDefault="00AD306C" w:rsidP="007C2F30">
      <w:pPr>
        <w:spacing w:line="360" w:lineRule="auto"/>
        <w:ind w:firstLine="708"/>
        <w:jc w:val="both"/>
        <w:rPr>
          <w:rFonts w:ascii="Times New Roman" w:hAnsi="Times New Roman" w:cs="Times New Roman"/>
          <w:sz w:val="28"/>
          <w:szCs w:val="28"/>
        </w:rPr>
      </w:pPr>
    </w:p>
    <w:p w:rsidR="00AD306C" w:rsidRDefault="00AD306C" w:rsidP="007C2F30">
      <w:pPr>
        <w:spacing w:line="360" w:lineRule="auto"/>
        <w:ind w:firstLine="708"/>
        <w:jc w:val="both"/>
        <w:rPr>
          <w:rFonts w:ascii="Times New Roman" w:hAnsi="Times New Roman" w:cs="Times New Roman"/>
          <w:sz w:val="28"/>
          <w:szCs w:val="28"/>
        </w:rPr>
      </w:pPr>
    </w:p>
    <w:p w:rsidR="00AD306C" w:rsidRDefault="00AD306C" w:rsidP="007C2F30">
      <w:pPr>
        <w:spacing w:line="360" w:lineRule="auto"/>
        <w:ind w:firstLine="708"/>
        <w:jc w:val="both"/>
        <w:rPr>
          <w:rFonts w:ascii="Times New Roman" w:hAnsi="Times New Roman" w:cs="Times New Roman"/>
          <w:sz w:val="28"/>
          <w:szCs w:val="28"/>
        </w:rPr>
      </w:pPr>
    </w:p>
    <w:p w:rsidR="00AD306C" w:rsidRDefault="00AD306C" w:rsidP="007C2F30">
      <w:pPr>
        <w:spacing w:line="360" w:lineRule="auto"/>
        <w:ind w:firstLine="708"/>
        <w:jc w:val="both"/>
        <w:rPr>
          <w:rFonts w:ascii="Times New Roman" w:hAnsi="Times New Roman" w:cs="Times New Roman"/>
          <w:sz w:val="28"/>
          <w:szCs w:val="28"/>
        </w:rPr>
      </w:pPr>
    </w:p>
    <w:p w:rsidR="00AD306C" w:rsidRDefault="00AD306C" w:rsidP="007C2F30">
      <w:pPr>
        <w:spacing w:line="360" w:lineRule="auto"/>
        <w:ind w:firstLine="708"/>
        <w:jc w:val="both"/>
        <w:rPr>
          <w:rFonts w:ascii="Times New Roman" w:hAnsi="Times New Roman" w:cs="Times New Roman"/>
          <w:sz w:val="28"/>
          <w:szCs w:val="28"/>
        </w:rPr>
      </w:pPr>
    </w:p>
    <w:p w:rsidR="00AD306C" w:rsidRDefault="00AD306C" w:rsidP="007C2F30">
      <w:pPr>
        <w:spacing w:line="360" w:lineRule="auto"/>
        <w:ind w:firstLine="708"/>
        <w:jc w:val="both"/>
        <w:rPr>
          <w:rFonts w:ascii="Times New Roman" w:hAnsi="Times New Roman" w:cs="Times New Roman"/>
          <w:sz w:val="28"/>
          <w:szCs w:val="28"/>
        </w:rPr>
      </w:pPr>
    </w:p>
    <w:p w:rsidR="00AD306C" w:rsidRDefault="00FD6C24" w:rsidP="00FD6C24">
      <w:pPr>
        <w:spacing w:line="360" w:lineRule="auto"/>
        <w:ind w:firstLine="708"/>
        <w:jc w:val="center"/>
        <w:rPr>
          <w:rFonts w:ascii="Times New Roman" w:hAnsi="Times New Roman" w:cs="Times New Roman"/>
          <w:b/>
          <w:bCs/>
          <w:sz w:val="28"/>
          <w:szCs w:val="28"/>
        </w:rPr>
      </w:pPr>
      <w:r w:rsidRPr="00FD6C24">
        <w:rPr>
          <w:rFonts w:ascii="Times New Roman" w:hAnsi="Times New Roman" w:cs="Times New Roman"/>
          <w:b/>
          <w:bCs/>
          <w:sz w:val="28"/>
          <w:szCs w:val="28"/>
        </w:rPr>
        <w:lastRenderedPageBreak/>
        <w:t>Список используемых источников</w:t>
      </w:r>
    </w:p>
    <w:p w:rsidR="0042102F" w:rsidRDefault="0042102F" w:rsidP="008D7217">
      <w:pPr>
        <w:pStyle w:val="a3"/>
        <w:numPr>
          <w:ilvl w:val="0"/>
          <w:numId w:val="4"/>
        </w:numPr>
        <w:spacing w:line="360" w:lineRule="auto"/>
        <w:jc w:val="both"/>
        <w:rPr>
          <w:rFonts w:ascii="Times New Roman" w:hAnsi="Times New Roman" w:cs="Times New Roman"/>
          <w:sz w:val="28"/>
          <w:szCs w:val="28"/>
        </w:rPr>
      </w:pPr>
      <w:r w:rsidRPr="0042102F">
        <w:rPr>
          <w:rFonts w:ascii="Times New Roman" w:hAnsi="Times New Roman" w:cs="Times New Roman"/>
          <w:sz w:val="28"/>
          <w:szCs w:val="28"/>
        </w:rPr>
        <w:t xml:space="preserve">Быков, А. П. Инженерная экология. Охрана атмосферного </w:t>
      </w:r>
      <w:proofErr w:type="gramStart"/>
      <w:r w:rsidRPr="0042102F">
        <w:rPr>
          <w:rFonts w:ascii="Times New Roman" w:hAnsi="Times New Roman" w:cs="Times New Roman"/>
          <w:sz w:val="28"/>
          <w:szCs w:val="28"/>
        </w:rPr>
        <w:t>воздуха :</w:t>
      </w:r>
      <w:proofErr w:type="gramEnd"/>
      <w:r w:rsidRPr="0042102F">
        <w:rPr>
          <w:rFonts w:ascii="Times New Roman" w:hAnsi="Times New Roman" w:cs="Times New Roman"/>
          <w:sz w:val="28"/>
          <w:szCs w:val="28"/>
        </w:rPr>
        <w:t xml:space="preserve"> учебное пособие / А. П. Быков. — </w:t>
      </w:r>
      <w:proofErr w:type="gramStart"/>
      <w:r w:rsidRPr="0042102F">
        <w:rPr>
          <w:rFonts w:ascii="Times New Roman" w:hAnsi="Times New Roman" w:cs="Times New Roman"/>
          <w:sz w:val="28"/>
          <w:szCs w:val="28"/>
        </w:rPr>
        <w:t>Новосибирск :</w:t>
      </w:r>
      <w:proofErr w:type="gramEnd"/>
      <w:r w:rsidRPr="0042102F">
        <w:rPr>
          <w:rFonts w:ascii="Times New Roman" w:hAnsi="Times New Roman" w:cs="Times New Roman"/>
          <w:sz w:val="28"/>
          <w:szCs w:val="28"/>
        </w:rPr>
        <w:t xml:space="preserve"> Новосибирский государственный технический университет, 2018. — 154 c.</w:t>
      </w:r>
    </w:p>
    <w:p w:rsidR="0042102F" w:rsidRPr="0042102F" w:rsidRDefault="0042102F" w:rsidP="0042102F">
      <w:pPr>
        <w:pStyle w:val="a3"/>
        <w:numPr>
          <w:ilvl w:val="0"/>
          <w:numId w:val="4"/>
        </w:numPr>
        <w:spacing w:line="360" w:lineRule="auto"/>
        <w:jc w:val="both"/>
        <w:rPr>
          <w:rFonts w:ascii="Times New Roman" w:hAnsi="Times New Roman" w:cs="Times New Roman"/>
          <w:sz w:val="28"/>
          <w:szCs w:val="28"/>
        </w:rPr>
      </w:pPr>
      <w:r w:rsidRPr="008D7217">
        <w:rPr>
          <w:rFonts w:ascii="Times New Roman" w:hAnsi="Times New Roman" w:cs="Times New Roman"/>
          <w:sz w:val="28"/>
          <w:szCs w:val="28"/>
        </w:rPr>
        <w:t xml:space="preserve">Экология и охрана окружающей среды. </w:t>
      </w:r>
      <w:proofErr w:type="gramStart"/>
      <w:r w:rsidRPr="008D7217">
        <w:rPr>
          <w:rFonts w:ascii="Times New Roman" w:hAnsi="Times New Roman" w:cs="Times New Roman"/>
          <w:sz w:val="28"/>
          <w:szCs w:val="28"/>
        </w:rPr>
        <w:t>Практикум :</w:t>
      </w:r>
      <w:proofErr w:type="gramEnd"/>
      <w:r w:rsidRPr="008D7217">
        <w:rPr>
          <w:rFonts w:ascii="Times New Roman" w:hAnsi="Times New Roman" w:cs="Times New Roman"/>
          <w:sz w:val="28"/>
          <w:szCs w:val="28"/>
        </w:rPr>
        <w:t xml:space="preserve"> учебное пособие / В. В. Денисов, Т. И. </w:t>
      </w:r>
      <w:proofErr w:type="spellStart"/>
      <w:r w:rsidRPr="008D7217">
        <w:rPr>
          <w:rFonts w:ascii="Times New Roman" w:hAnsi="Times New Roman" w:cs="Times New Roman"/>
          <w:sz w:val="28"/>
          <w:szCs w:val="28"/>
        </w:rPr>
        <w:t>Дрововозова</w:t>
      </w:r>
      <w:proofErr w:type="spellEnd"/>
      <w:r w:rsidRPr="008D7217">
        <w:rPr>
          <w:rFonts w:ascii="Times New Roman" w:hAnsi="Times New Roman" w:cs="Times New Roman"/>
          <w:sz w:val="28"/>
          <w:szCs w:val="28"/>
        </w:rPr>
        <w:t>, Б. И. Хорунжий [и др.]. — 2-е изд., стер. — Санкт-</w:t>
      </w:r>
      <w:proofErr w:type="gramStart"/>
      <w:r w:rsidRPr="008D7217">
        <w:rPr>
          <w:rFonts w:ascii="Times New Roman" w:hAnsi="Times New Roman" w:cs="Times New Roman"/>
          <w:sz w:val="28"/>
          <w:szCs w:val="28"/>
        </w:rPr>
        <w:t>Петербург :</w:t>
      </w:r>
      <w:proofErr w:type="gramEnd"/>
      <w:r w:rsidRPr="008D7217">
        <w:rPr>
          <w:rFonts w:ascii="Times New Roman" w:hAnsi="Times New Roman" w:cs="Times New Roman"/>
          <w:sz w:val="28"/>
          <w:szCs w:val="28"/>
        </w:rPr>
        <w:t xml:space="preserve"> Лань, 2019. — 440 с</w:t>
      </w:r>
    </w:p>
    <w:p w:rsidR="0042102F" w:rsidRPr="0042102F" w:rsidRDefault="0042102F" w:rsidP="0042102F">
      <w:pPr>
        <w:pStyle w:val="a3"/>
        <w:numPr>
          <w:ilvl w:val="0"/>
          <w:numId w:val="4"/>
        </w:numPr>
        <w:spacing w:line="360" w:lineRule="auto"/>
        <w:jc w:val="both"/>
        <w:rPr>
          <w:rFonts w:ascii="Times New Roman" w:hAnsi="Times New Roman" w:cs="Times New Roman"/>
          <w:sz w:val="28"/>
          <w:szCs w:val="28"/>
        </w:rPr>
      </w:pPr>
      <w:r w:rsidRPr="0042102F">
        <w:rPr>
          <w:rFonts w:ascii="Times New Roman" w:hAnsi="Times New Roman" w:cs="Times New Roman"/>
          <w:sz w:val="28"/>
          <w:szCs w:val="28"/>
        </w:rPr>
        <w:t xml:space="preserve">Захарова, Е. В. </w:t>
      </w:r>
      <w:proofErr w:type="gramStart"/>
      <w:r w:rsidRPr="0042102F">
        <w:rPr>
          <w:rFonts w:ascii="Times New Roman" w:hAnsi="Times New Roman" w:cs="Times New Roman"/>
          <w:sz w:val="28"/>
          <w:szCs w:val="28"/>
        </w:rPr>
        <w:t>Экология :</w:t>
      </w:r>
      <w:proofErr w:type="gramEnd"/>
      <w:r w:rsidRPr="0042102F">
        <w:rPr>
          <w:rFonts w:ascii="Times New Roman" w:hAnsi="Times New Roman" w:cs="Times New Roman"/>
          <w:sz w:val="28"/>
          <w:szCs w:val="28"/>
        </w:rPr>
        <w:t xml:space="preserve"> учеб. пособие / Е. В. Захарова, Е. В. Гаевая. — Тюмень: ТИУ, 2018. — 103 c.</w:t>
      </w:r>
    </w:p>
    <w:p w:rsidR="0042102F" w:rsidRPr="0042102F" w:rsidRDefault="00FD6C24" w:rsidP="00B05679">
      <w:pPr>
        <w:pStyle w:val="a3"/>
        <w:numPr>
          <w:ilvl w:val="0"/>
          <w:numId w:val="4"/>
        </w:numPr>
        <w:spacing w:line="360" w:lineRule="auto"/>
        <w:jc w:val="both"/>
        <w:rPr>
          <w:rFonts w:ascii="Times New Roman" w:hAnsi="Times New Roman" w:cs="Times New Roman"/>
          <w:sz w:val="28"/>
          <w:szCs w:val="28"/>
        </w:rPr>
      </w:pPr>
      <w:r w:rsidRPr="0042102F">
        <w:rPr>
          <w:rFonts w:ascii="Times New Roman" w:hAnsi="Times New Roman" w:cs="Times New Roman"/>
          <w:sz w:val="28"/>
          <w:szCs w:val="28"/>
        </w:rPr>
        <w:t xml:space="preserve">Глобальное потепление в России и мире 2025: причины... [Электронный ресурс] // www.kp.ru - Режим доступа: https://www.kp.ru/family/ecology/globalnoe-poteplenie/, свободный. Глобальное потепление: когда будет, от чего, последствия | РБК... [Электронный ресурс] // trends.rbc.ru - Режим доступа: https://trends.rbc.ru/trends/green/641402fe9a7947520b87e078, свободный. </w:t>
      </w:r>
    </w:p>
    <w:p w:rsidR="0042102F" w:rsidRDefault="00FD6C24" w:rsidP="0042102F">
      <w:pPr>
        <w:pStyle w:val="a3"/>
        <w:numPr>
          <w:ilvl w:val="0"/>
          <w:numId w:val="4"/>
        </w:numPr>
        <w:spacing w:line="360" w:lineRule="auto"/>
        <w:jc w:val="both"/>
        <w:rPr>
          <w:rFonts w:ascii="Times New Roman" w:hAnsi="Times New Roman" w:cs="Times New Roman"/>
          <w:sz w:val="28"/>
          <w:szCs w:val="28"/>
        </w:rPr>
      </w:pPr>
      <w:r w:rsidRPr="0042102F">
        <w:rPr>
          <w:rFonts w:ascii="Times New Roman" w:hAnsi="Times New Roman" w:cs="Times New Roman"/>
          <w:sz w:val="28"/>
          <w:szCs w:val="28"/>
        </w:rPr>
        <w:t xml:space="preserve">По всему миру беспощадно уничтожают леса. Чем это грозит... [Электронный ресурс] // lenta.ru - Режим доступа: https://lenta.ru/articles/2023/02/08/deforestation/, свободный. </w:t>
      </w:r>
    </w:p>
    <w:p w:rsidR="0042102F" w:rsidRDefault="00FD6C24" w:rsidP="0042102F">
      <w:pPr>
        <w:pStyle w:val="a3"/>
        <w:numPr>
          <w:ilvl w:val="0"/>
          <w:numId w:val="4"/>
        </w:numPr>
        <w:spacing w:line="360" w:lineRule="auto"/>
        <w:jc w:val="both"/>
        <w:rPr>
          <w:rFonts w:ascii="Times New Roman" w:hAnsi="Times New Roman" w:cs="Times New Roman"/>
          <w:sz w:val="28"/>
          <w:szCs w:val="28"/>
        </w:rPr>
      </w:pPr>
      <w:r w:rsidRPr="0042102F">
        <w:rPr>
          <w:rFonts w:ascii="Times New Roman" w:hAnsi="Times New Roman" w:cs="Times New Roman"/>
          <w:sz w:val="28"/>
          <w:szCs w:val="28"/>
        </w:rPr>
        <w:t xml:space="preserve">Названо количество незаконно вырубленного леса в России... [Электронный ресурс] // www.gazeta.ru - Режим доступа: https://www.gazeta.ru/science/news/2023/09/17/21303398.shtml, свободный. </w:t>
      </w:r>
      <w:r w:rsidR="0042102F">
        <w:rPr>
          <w:rFonts w:ascii="Times New Roman" w:hAnsi="Times New Roman" w:cs="Times New Roman"/>
          <w:sz w:val="28"/>
          <w:szCs w:val="28"/>
        </w:rPr>
        <w:t>–</w:t>
      </w:r>
      <w:r w:rsidRPr="0042102F">
        <w:rPr>
          <w:rFonts w:ascii="Times New Roman" w:hAnsi="Times New Roman" w:cs="Times New Roman"/>
          <w:sz w:val="28"/>
          <w:szCs w:val="28"/>
        </w:rPr>
        <w:t xml:space="preserve"> </w:t>
      </w:r>
    </w:p>
    <w:p w:rsidR="0042102F" w:rsidRDefault="00FD6C24" w:rsidP="0042102F">
      <w:pPr>
        <w:pStyle w:val="a3"/>
        <w:numPr>
          <w:ilvl w:val="0"/>
          <w:numId w:val="4"/>
        </w:numPr>
        <w:spacing w:line="360" w:lineRule="auto"/>
        <w:jc w:val="both"/>
        <w:rPr>
          <w:rFonts w:ascii="Times New Roman" w:hAnsi="Times New Roman" w:cs="Times New Roman"/>
          <w:sz w:val="28"/>
          <w:szCs w:val="28"/>
        </w:rPr>
      </w:pPr>
      <w:r w:rsidRPr="0042102F">
        <w:rPr>
          <w:rFonts w:ascii="Times New Roman" w:hAnsi="Times New Roman" w:cs="Times New Roman"/>
          <w:sz w:val="28"/>
          <w:szCs w:val="28"/>
        </w:rPr>
        <w:t xml:space="preserve">Деятельность человека приводит к потере биоразнообразия... [Электронный ресурс] // news.un.org - Режим доступа: https://news.un.org/ru/story/2023/05/1441217, свободный. </w:t>
      </w:r>
    </w:p>
    <w:p w:rsidR="0042102F" w:rsidRDefault="00FD6C24" w:rsidP="0042102F">
      <w:pPr>
        <w:pStyle w:val="a3"/>
        <w:numPr>
          <w:ilvl w:val="0"/>
          <w:numId w:val="4"/>
        </w:numPr>
        <w:spacing w:line="360" w:lineRule="auto"/>
        <w:jc w:val="both"/>
        <w:rPr>
          <w:rFonts w:ascii="Times New Roman" w:hAnsi="Times New Roman" w:cs="Times New Roman"/>
          <w:sz w:val="28"/>
          <w:szCs w:val="28"/>
        </w:rPr>
      </w:pPr>
      <w:r w:rsidRPr="0042102F">
        <w:rPr>
          <w:rFonts w:ascii="Times New Roman" w:hAnsi="Times New Roman" w:cs="Times New Roman"/>
          <w:sz w:val="28"/>
          <w:szCs w:val="28"/>
        </w:rPr>
        <w:t xml:space="preserve">Смотрите, как потеря биоразнообразия угрожает мировому ВВП... [Электронный ресурс] // tr-page.yandex.ru - Режим доступа: https://tr-page.yandex.ru/translate?lang=en-ru&amp;amp;url=https://www.bloomberg.com/news/videos/2023-12-20/biodiversity-loss-a-2-7-trillion-risk-to-global-gdp, свободный. </w:t>
      </w:r>
    </w:p>
    <w:p w:rsidR="0042102F" w:rsidRDefault="00F16AA4" w:rsidP="0042102F">
      <w:pPr>
        <w:pStyle w:val="a3"/>
        <w:numPr>
          <w:ilvl w:val="0"/>
          <w:numId w:val="4"/>
        </w:numPr>
        <w:spacing w:line="360" w:lineRule="auto"/>
        <w:jc w:val="both"/>
        <w:rPr>
          <w:rFonts w:ascii="Times New Roman" w:hAnsi="Times New Roman" w:cs="Times New Roman"/>
          <w:sz w:val="28"/>
          <w:szCs w:val="28"/>
        </w:rPr>
      </w:pPr>
      <w:r w:rsidRPr="0042102F">
        <w:rPr>
          <w:rFonts w:ascii="Times New Roman" w:hAnsi="Times New Roman" w:cs="Times New Roman"/>
          <w:sz w:val="28"/>
          <w:szCs w:val="28"/>
        </w:rPr>
        <w:lastRenderedPageBreak/>
        <w:t xml:space="preserve">Обнаружены новые последствия загрязнения Мирового океана... [Электронный ресурс] // lenta.ru - Режим доступа: https://lenta.ru/news/2023/08/14/microplastics/, свободный. </w:t>
      </w:r>
    </w:p>
    <w:p w:rsidR="0042102F" w:rsidRDefault="00F16AA4" w:rsidP="0042102F">
      <w:pPr>
        <w:pStyle w:val="a3"/>
        <w:numPr>
          <w:ilvl w:val="0"/>
          <w:numId w:val="4"/>
        </w:numPr>
        <w:spacing w:line="360" w:lineRule="auto"/>
        <w:jc w:val="both"/>
        <w:rPr>
          <w:rFonts w:ascii="Times New Roman" w:hAnsi="Times New Roman" w:cs="Times New Roman"/>
          <w:sz w:val="28"/>
          <w:szCs w:val="28"/>
        </w:rPr>
      </w:pPr>
      <w:r w:rsidRPr="0042102F">
        <w:rPr>
          <w:rFonts w:ascii="Times New Roman" w:hAnsi="Times New Roman" w:cs="Times New Roman"/>
          <w:sz w:val="28"/>
          <w:szCs w:val="28"/>
        </w:rPr>
        <w:t xml:space="preserve">В ООН приняли историческое соглашение о защите Мирового... [Электронный ресурс] // news.un.org - Режим доступа: https://news.un.org/ru/story/2023/06/1442157, свободный. </w:t>
      </w:r>
    </w:p>
    <w:p w:rsidR="0042102F" w:rsidRDefault="00F16AA4" w:rsidP="0042102F">
      <w:pPr>
        <w:pStyle w:val="a3"/>
        <w:numPr>
          <w:ilvl w:val="0"/>
          <w:numId w:val="4"/>
        </w:numPr>
        <w:spacing w:line="360" w:lineRule="auto"/>
        <w:jc w:val="both"/>
        <w:rPr>
          <w:rFonts w:ascii="Times New Roman" w:hAnsi="Times New Roman" w:cs="Times New Roman"/>
          <w:sz w:val="28"/>
          <w:szCs w:val="28"/>
        </w:rPr>
      </w:pPr>
      <w:r w:rsidRPr="0042102F">
        <w:rPr>
          <w:rFonts w:ascii="Times New Roman" w:hAnsi="Times New Roman" w:cs="Times New Roman"/>
          <w:sz w:val="28"/>
          <w:szCs w:val="28"/>
        </w:rPr>
        <w:t>Учёные: загрязнение океана пластиком достигло... [Электронный ресурс] // www.ferra.ru - Режим доступа: https://www.ferra.ru/news/techlife/uchyonye-zagryaznenie-okeana-plastikom-dostiglo-besprecedentnogo-urovnya-11-03-2023.htm, свободный.</w:t>
      </w:r>
    </w:p>
    <w:p w:rsidR="00F16AA4" w:rsidRPr="0042102F" w:rsidRDefault="00F16AA4" w:rsidP="0042102F">
      <w:pPr>
        <w:pStyle w:val="a3"/>
        <w:numPr>
          <w:ilvl w:val="0"/>
          <w:numId w:val="4"/>
        </w:numPr>
        <w:spacing w:line="360" w:lineRule="auto"/>
        <w:jc w:val="both"/>
        <w:rPr>
          <w:rFonts w:ascii="Times New Roman" w:hAnsi="Times New Roman" w:cs="Times New Roman"/>
          <w:sz w:val="28"/>
          <w:szCs w:val="28"/>
        </w:rPr>
      </w:pPr>
      <w:r w:rsidRPr="0042102F">
        <w:rPr>
          <w:rFonts w:ascii="Times New Roman" w:hAnsi="Times New Roman" w:cs="Times New Roman"/>
          <w:sz w:val="28"/>
          <w:szCs w:val="28"/>
        </w:rPr>
        <w:t xml:space="preserve">Мусорная реформа в России 2025: закон, новости, новые... [Электронный ресурс] // www.kp.ru - Режим доступа: https://www.kp.ru/family/ecology/musornaya-reforma/, свободный. </w:t>
      </w:r>
    </w:p>
    <w:sectPr w:rsidR="00F16AA4" w:rsidRPr="0042102F" w:rsidSect="0004020F">
      <w:footerReference w:type="even"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958B0" w:rsidRDefault="00A958B0" w:rsidP="0004020F">
      <w:pPr>
        <w:spacing w:after="0" w:line="240" w:lineRule="auto"/>
      </w:pPr>
      <w:r>
        <w:separator/>
      </w:r>
    </w:p>
  </w:endnote>
  <w:endnote w:type="continuationSeparator" w:id="0">
    <w:p w:rsidR="00A958B0" w:rsidRDefault="00A958B0" w:rsidP="00040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6"/>
      </w:rPr>
      <w:id w:val="-1813698475"/>
      <w:docPartObj>
        <w:docPartGallery w:val="Page Numbers (Bottom of Page)"/>
        <w:docPartUnique/>
      </w:docPartObj>
    </w:sdtPr>
    <w:sdtContent>
      <w:p w:rsidR="0004020F" w:rsidRDefault="0004020F" w:rsidP="007F40C7">
        <w:pPr>
          <w:pStyle w:val="a4"/>
          <w:framePr w:wrap="none" w:vAnchor="text" w:hAnchor="margin" w:xAlign="center" w:y="1"/>
          <w:rPr>
            <w:rStyle w:val="a6"/>
          </w:rPr>
        </w:pPr>
        <w:r>
          <w:rPr>
            <w:rStyle w:val="a6"/>
          </w:rPr>
          <w:fldChar w:fldCharType="begin"/>
        </w:r>
        <w:r>
          <w:rPr>
            <w:rStyle w:val="a6"/>
          </w:rPr>
          <w:instrText xml:space="preserve"> PAGE </w:instrText>
        </w:r>
        <w:r>
          <w:rPr>
            <w:rStyle w:val="a6"/>
          </w:rPr>
          <w:fldChar w:fldCharType="end"/>
        </w:r>
      </w:p>
    </w:sdtContent>
  </w:sdt>
  <w:p w:rsidR="0004020F" w:rsidRDefault="0004020F">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6"/>
      </w:rPr>
      <w:id w:val="-1801602545"/>
      <w:docPartObj>
        <w:docPartGallery w:val="Page Numbers (Bottom of Page)"/>
        <w:docPartUnique/>
      </w:docPartObj>
    </w:sdtPr>
    <w:sdtContent>
      <w:p w:rsidR="0004020F" w:rsidRDefault="0004020F" w:rsidP="007F40C7">
        <w:pPr>
          <w:pStyle w:val="a4"/>
          <w:framePr w:wrap="none" w:vAnchor="text" w:hAnchor="margin" w:xAlign="center" w:y="1"/>
          <w:rPr>
            <w:rStyle w:val="a6"/>
          </w:rPr>
        </w:pPr>
        <w:r>
          <w:rPr>
            <w:rStyle w:val="a6"/>
          </w:rPr>
          <w:fldChar w:fldCharType="begin"/>
        </w:r>
        <w:r>
          <w:rPr>
            <w:rStyle w:val="a6"/>
          </w:rPr>
          <w:instrText xml:space="preserve"> PAGE </w:instrText>
        </w:r>
        <w:r>
          <w:rPr>
            <w:rStyle w:val="a6"/>
          </w:rPr>
          <w:fldChar w:fldCharType="separate"/>
        </w:r>
        <w:r>
          <w:rPr>
            <w:rStyle w:val="a6"/>
            <w:noProof/>
          </w:rPr>
          <w:t>2</w:t>
        </w:r>
        <w:r>
          <w:rPr>
            <w:rStyle w:val="a6"/>
          </w:rPr>
          <w:fldChar w:fldCharType="end"/>
        </w:r>
      </w:p>
    </w:sdtContent>
  </w:sdt>
  <w:p w:rsidR="0004020F" w:rsidRDefault="0004020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958B0" w:rsidRDefault="00A958B0" w:rsidP="0004020F">
      <w:pPr>
        <w:spacing w:after="0" w:line="240" w:lineRule="auto"/>
      </w:pPr>
      <w:r>
        <w:separator/>
      </w:r>
    </w:p>
  </w:footnote>
  <w:footnote w:type="continuationSeparator" w:id="0">
    <w:p w:rsidR="00A958B0" w:rsidRDefault="00A958B0" w:rsidP="000402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E4168"/>
    <w:multiLevelType w:val="hybridMultilevel"/>
    <w:tmpl w:val="14649B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86407ED"/>
    <w:multiLevelType w:val="hybridMultilevel"/>
    <w:tmpl w:val="264CAA66"/>
    <w:lvl w:ilvl="0" w:tplc="58FC2AA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7133623"/>
    <w:multiLevelType w:val="hybridMultilevel"/>
    <w:tmpl w:val="1076D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A652007"/>
    <w:multiLevelType w:val="hybridMultilevel"/>
    <w:tmpl w:val="AE465D6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CB37057"/>
    <w:multiLevelType w:val="hybridMultilevel"/>
    <w:tmpl w:val="1FD0C7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130195549">
    <w:abstractNumId w:val="2"/>
  </w:num>
  <w:num w:numId="2" w16cid:durableId="379862313">
    <w:abstractNumId w:val="4"/>
  </w:num>
  <w:num w:numId="3" w16cid:durableId="1472476093">
    <w:abstractNumId w:val="0"/>
  </w:num>
  <w:num w:numId="4" w16cid:durableId="305279441">
    <w:abstractNumId w:val="3"/>
  </w:num>
  <w:num w:numId="5" w16cid:durableId="1444298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EB7"/>
    <w:rsid w:val="0004020F"/>
    <w:rsid w:val="000C6B99"/>
    <w:rsid w:val="00364809"/>
    <w:rsid w:val="0042102F"/>
    <w:rsid w:val="0045752B"/>
    <w:rsid w:val="00505165"/>
    <w:rsid w:val="00567C46"/>
    <w:rsid w:val="00590257"/>
    <w:rsid w:val="005D6D48"/>
    <w:rsid w:val="00670CD9"/>
    <w:rsid w:val="007C2F30"/>
    <w:rsid w:val="008D7217"/>
    <w:rsid w:val="00A958B0"/>
    <w:rsid w:val="00AD306C"/>
    <w:rsid w:val="00B1400F"/>
    <w:rsid w:val="00B21B86"/>
    <w:rsid w:val="00B534D5"/>
    <w:rsid w:val="00D41D52"/>
    <w:rsid w:val="00E83390"/>
    <w:rsid w:val="00EC3EB7"/>
    <w:rsid w:val="00F16AA4"/>
    <w:rsid w:val="00FD6C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0323B"/>
  <w15:chartTrackingRefBased/>
  <w15:docId w15:val="{5BD764CA-07D4-3346-BBE7-9C34D46B4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3EB7"/>
    <w:pPr>
      <w:spacing w:after="160" w:line="259" w:lineRule="auto"/>
    </w:pPr>
    <w:rPr>
      <w:kern w:val="0"/>
      <w:sz w:val="22"/>
      <w:szCs w:val="22"/>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7C46"/>
    <w:pPr>
      <w:ind w:left="720"/>
      <w:contextualSpacing/>
    </w:pPr>
  </w:style>
  <w:style w:type="paragraph" w:styleId="a4">
    <w:name w:val="footer"/>
    <w:basedOn w:val="a"/>
    <w:link w:val="a5"/>
    <w:uiPriority w:val="99"/>
    <w:unhideWhenUsed/>
    <w:rsid w:val="0004020F"/>
    <w:pPr>
      <w:tabs>
        <w:tab w:val="center" w:pos="4677"/>
        <w:tab w:val="right" w:pos="9355"/>
      </w:tabs>
      <w:spacing w:after="0" w:line="240" w:lineRule="auto"/>
    </w:pPr>
  </w:style>
  <w:style w:type="character" w:customStyle="1" w:styleId="a5">
    <w:name w:val="Нижний колонтитул Знак"/>
    <w:basedOn w:val="a0"/>
    <w:link w:val="a4"/>
    <w:uiPriority w:val="99"/>
    <w:rsid w:val="0004020F"/>
    <w:rPr>
      <w:kern w:val="0"/>
      <w:sz w:val="22"/>
      <w:szCs w:val="22"/>
      <w14:ligatures w14:val="none"/>
    </w:rPr>
  </w:style>
  <w:style w:type="character" w:styleId="a6">
    <w:name w:val="page number"/>
    <w:basedOn w:val="a0"/>
    <w:uiPriority w:val="99"/>
    <w:semiHidden/>
    <w:unhideWhenUsed/>
    <w:rsid w:val="000402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459478">
      <w:bodyDiv w:val="1"/>
      <w:marLeft w:val="0"/>
      <w:marRight w:val="0"/>
      <w:marTop w:val="0"/>
      <w:marBottom w:val="0"/>
      <w:divBdr>
        <w:top w:val="none" w:sz="0" w:space="0" w:color="auto"/>
        <w:left w:val="none" w:sz="0" w:space="0" w:color="auto"/>
        <w:bottom w:val="none" w:sz="0" w:space="0" w:color="auto"/>
        <w:right w:val="none" w:sz="0" w:space="0" w:color="auto"/>
      </w:divBdr>
    </w:div>
    <w:div w:id="528881319">
      <w:bodyDiv w:val="1"/>
      <w:marLeft w:val="0"/>
      <w:marRight w:val="0"/>
      <w:marTop w:val="0"/>
      <w:marBottom w:val="0"/>
      <w:divBdr>
        <w:top w:val="none" w:sz="0" w:space="0" w:color="auto"/>
        <w:left w:val="none" w:sz="0" w:space="0" w:color="auto"/>
        <w:bottom w:val="none" w:sz="0" w:space="0" w:color="auto"/>
        <w:right w:val="none" w:sz="0" w:space="0" w:color="auto"/>
      </w:divBdr>
    </w:div>
    <w:div w:id="643971458">
      <w:bodyDiv w:val="1"/>
      <w:marLeft w:val="0"/>
      <w:marRight w:val="0"/>
      <w:marTop w:val="0"/>
      <w:marBottom w:val="0"/>
      <w:divBdr>
        <w:top w:val="none" w:sz="0" w:space="0" w:color="auto"/>
        <w:left w:val="none" w:sz="0" w:space="0" w:color="auto"/>
        <w:bottom w:val="none" w:sz="0" w:space="0" w:color="auto"/>
        <w:right w:val="none" w:sz="0" w:space="0" w:color="auto"/>
      </w:divBdr>
    </w:div>
    <w:div w:id="1670984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5293</Words>
  <Characters>30175</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 c</dc:creator>
  <cp:keywords/>
  <dc:description/>
  <cp:lastModifiedBy>c c</cp:lastModifiedBy>
  <cp:revision>2</cp:revision>
  <dcterms:created xsi:type="dcterms:W3CDTF">2025-01-17T23:22:00Z</dcterms:created>
  <dcterms:modified xsi:type="dcterms:W3CDTF">2025-01-17T23:22:00Z</dcterms:modified>
</cp:coreProperties>
</file>