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B0" w:rsidRDefault="00A632B0" w:rsidP="005721DC">
      <w:pPr>
        <w:spacing w:line="360" w:lineRule="auto"/>
        <w:ind w:left="0"/>
        <w:jc w:val="both"/>
        <w:rPr>
          <w:rFonts w:ascii="Times New Roman" w:hAnsi="Times New Roman" w:cs="Times New Roman"/>
          <w:b/>
          <w:bCs/>
          <w:color w:val="000000" w:themeColor="text1"/>
          <w:sz w:val="28"/>
          <w:szCs w:val="28"/>
          <w:lang w:val="ru-RU"/>
        </w:rPr>
      </w:pPr>
    </w:p>
    <w:tbl>
      <w:tblPr>
        <w:tblW w:w="9784" w:type="dxa"/>
        <w:tblLayout w:type="fixed"/>
        <w:tblCellMar>
          <w:left w:w="70" w:type="dxa"/>
          <w:right w:w="70" w:type="dxa"/>
        </w:tblCellMar>
        <w:tblLook w:val="0000"/>
      </w:tblPr>
      <w:tblGrid>
        <w:gridCol w:w="993"/>
        <w:gridCol w:w="8791"/>
      </w:tblGrid>
      <w:tr w:rsidR="005721DC" w:rsidRPr="005721DC" w:rsidTr="002D0DCD">
        <w:trPr>
          <w:trHeight w:val="1437"/>
        </w:trPr>
        <w:tc>
          <w:tcPr>
            <w:tcW w:w="993" w:type="dxa"/>
          </w:tcPr>
          <w:p w:rsidR="005721DC" w:rsidRPr="005721DC" w:rsidRDefault="005721DC" w:rsidP="005721DC">
            <w:pPr>
              <w:keepNext/>
              <w:spacing w:after="0" w:line="240" w:lineRule="auto"/>
              <w:ind w:left="0"/>
              <w:jc w:val="center"/>
              <w:outlineLvl w:val="0"/>
              <w:rPr>
                <w:rFonts w:ascii="Times New Roman" w:eastAsia="Times New Roman" w:hAnsi="Times New Roman" w:cs="Times New Roman"/>
                <w:b/>
                <w:bCs/>
                <w:color w:val="auto"/>
                <w:sz w:val="24"/>
                <w:szCs w:val="24"/>
                <w:lang w:val="ru-RU" w:eastAsia="ru-RU" w:bidi="ar-SA"/>
              </w:rPr>
            </w:pPr>
            <w:r w:rsidRPr="005721DC">
              <w:rPr>
                <w:rFonts w:ascii="Times New Roman" w:eastAsia="Times New Roman" w:hAnsi="Times New Roman" w:cs="Times New Roman"/>
                <w:b/>
                <w:bCs/>
                <w:color w:val="auto"/>
                <w:sz w:val="24"/>
                <w:szCs w:val="24"/>
                <w:lang w:val="ru-RU" w:eastAsia="ru-RU" w:bidi="ar-SA"/>
              </w:rPr>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3.75pt" o:ole="">
                  <v:imagedata r:id="rId8" o:title=""/>
                </v:shape>
                <o:OLEObject Type="Embed" ProgID="Msxml2.SAXXMLReader.5.0" ShapeID="_x0000_i1025" DrawAspect="Content" ObjectID="_1810592800" r:id="rId9"/>
              </w:object>
            </w: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 w:val="6"/>
                <w:szCs w:val="6"/>
                <w:lang w:val="ru-RU" w:bidi="ar-SA"/>
              </w:rPr>
            </w:pPr>
          </w:p>
          <w:p w:rsidR="005721DC" w:rsidRPr="005721DC" w:rsidRDefault="005721DC" w:rsidP="005721DC">
            <w:pPr>
              <w:keepNext/>
              <w:spacing w:after="0" w:line="240" w:lineRule="auto"/>
              <w:ind w:left="0"/>
              <w:jc w:val="center"/>
              <w:outlineLvl w:val="0"/>
              <w:rPr>
                <w:rFonts w:ascii="Times New Roman" w:eastAsia="Times New Roman" w:hAnsi="Times New Roman" w:cs="Times New Roman"/>
                <w:b/>
                <w:bCs/>
                <w:color w:val="auto"/>
                <w:sz w:val="24"/>
                <w:szCs w:val="24"/>
                <w:lang w:val="ru-RU" w:eastAsia="ru-RU" w:bidi="ar-SA"/>
              </w:rPr>
            </w:pPr>
            <w:r w:rsidRPr="005721DC">
              <w:rPr>
                <w:rFonts w:ascii="Times New Roman" w:eastAsia="Times New Roman" w:hAnsi="Times New Roman" w:cs="Times New Roman"/>
                <w:b/>
                <w:bCs/>
                <w:color w:val="auto"/>
                <w:sz w:val="24"/>
                <w:szCs w:val="24"/>
                <w:lang w:val="ru-RU" w:eastAsia="ru-RU" w:bidi="ar-SA"/>
              </w:rPr>
              <w:t>К</w:t>
            </w:r>
            <w:r w:rsidRPr="005721DC">
              <w:rPr>
                <w:rFonts w:ascii="Times New Roman" w:eastAsia="Times New Roman" w:hAnsi="Times New Roman" w:cs="Times New Roman"/>
                <w:b/>
                <w:bCs/>
                <w:color w:val="auto"/>
                <w:sz w:val="16"/>
                <w:szCs w:val="16"/>
                <w:lang w:val="ru-RU" w:eastAsia="ru-RU" w:bidi="ar-SA"/>
              </w:rPr>
              <w:t xml:space="preserve"> </w:t>
            </w:r>
            <w:r w:rsidRPr="005721DC">
              <w:rPr>
                <w:rFonts w:ascii="Times New Roman" w:eastAsia="Times New Roman" w:hAnsi="Times New Roman" w:cs="Times New Roman"/>
                <w:b/>
                <w:bCs/>
                <w:color w:val="auto"/>
                <w:sz w:val="24"/>
                <w:szCs w:val="24"/>
                <w:lang w:val="ru-RU" w:eastAsia="ru-RU" w:bidi="ar-SA"/>
              </w:rPr>
              <w:t>Г</w:t>
            </w:r>
            <w:r w:rsidRPr="005721DC">
              <w:rPr>
                <w:rFonts w:ascii="Times New Roman" w:eastAsia="Times New Roman" w:hAnsi="Times New Roman" w:cs="Times New Roman"/>
                <w:b/>
                <w:bCs/>
                <w:color w:val="auto"/>
                <w:sz w:val="16"/>
                <w:szCs w:val="16"/>
                <w:lang w:val="ru-RU" w:eastAsia="ru-RU" w:bidi="ar-SA"/>
              </w:rPr>
              <w:t xml:space="preserve"> </w:t>
            </w:r>
            <w:r w:rsidRPr="005721DC">
              <w:rPr>
                <w:rFonts w:ascii="Times New Roman" w:eastAsia="Times New Roman" w:hAnsi="Times New Roman" w:cs="Times New Roman"/>
                <w:b/>
                <w:bCs/>
                <w:color w:val="auto"/>
                <w:sz w:val="24"/>
                <w:szCs w:val="24"/>
                <w:lang w:val="ru-RU" w:eastAsia="ru-RU" w:bidi="ar-SA"/>
              </w:rPr>
              <w:t>Э</w:t>
            </w:r>
            <w:r w:rsidRPr="005721DC">
              <w:rPr>
                <w:rFonts w:ascii="Times New Roman" w:eastAsia="Times New Roman" w:hAnsi="Times New Roman" w:cs="Times New Roman"/>
                <w:b/>
                <w:bCs/>
                <w:color w:val="auto"/>
                <w:sz w:val="16"/>
                <w:szCs w:val="16"/>
                <w:lang w:val="ru-RU" w:eastAsia="ru-RU" w:bidi="ar-SA"/>
              </w:rPr>
              <w:t xml:space="preserve"> </w:t>
            </w:r>
            <w:r w:rsidRPr="005721DC">
              <w:rPr>
                <w:rFonts w:ascii="Times New Roman" w:eastAsia="Times New Roman" w:hAnsi="Times New Roman" w:cs="Times New Roman"/>
                <w:b/>
                <w:bCs/>
                <w:color w:val="auto"/>
                <w:sz w:val="24"/>
                <w:szCs w:val="24"/>
                <w:lang w:val="ru-RU" w:eastAsia="ru-RU" w:bidi="ar-SA"/>
              </w:rPr>
              <w:t>У</w:t>
            </w:r>
          </w:p>
        </w:tc>
        <w:tc>
          <w:tcPr>
            <w:tcW w:w="8791" w:type="dxa"/>
          </w:tcPr>
          <w:p w:rsidR="005721DC" w:rsidRPr="005721DC" w:rsidRDefault="005721DC" w:rsidP="005721DC">
            <w:pPr>
              <w:keepNext/>
              <w:spacing w:after="0" w:line="240" w:lineRule="auto"/>
              <w:ind w:left="-59" w:right="-92"/>
              <w:jc w:val="center"/>
              <w:outlineLvl w:val="0"/>
              <w:rPr>
                <w:rFonts w:ascii="Times New Roman" w:eastAsia="Times New Roman" w:hAnsi="Times New Roman" w:cs="Times New Roman"/>
                <w:color w:val="auto"/>
                <w:lang w:val="ru-RU" w:eastAsia="ru-RU" w:bidi="ar-SA"/>
              </w:rPr>
            </w:pPr>
            <w:r w:rsidRPr="005721DC">
              <w:rPr>
                <w:rFonts w:ascii="Times New Roman" w:eastAsia="Times New Roman" w:hAnsi="Times New Roman" w:cs="Times New Roman"/>
                <w:color w:val="auto"/>
                <w:lang w:val="ru-RU" w:eastAsia="ru-RU" w:bidi="ar-SA"/>
              </w:rPr>
              <w:t>МИНИСТЕРСТВО ОБРАЗОВАНИЯ И НАУКИ РОССИЙСКОЙ ФЕДЕРАЦИИ</w:t>
            </w:r>
          </w:p>
          <w:p w:rsidR="005721DC" w:rsidRPr="005721DC" w:rsidRDefault="005721DC" w:rsidP="005721DC">
            <w:pPr>
              <w:keepNext/>
              <w:spacing w:after="0" w:line="240" w:lineRule="auto"/>
              <w:ind w:left="-59" w:right="-92"/>
              <w:jc w:val="center"/>
              <w:outlineLvl w:val="0"/>
              <w:rPr>
                <w:rFonts w:ascii="Times New Roman" w:eastAsia="Times New Roman" w:hAnsi="Times New Roman" w:cs="Times New Roman"/>
                <w:b/>
                <w:bCs/>
                <w:color w:val="auto"/>
                <w:sz w:val="22"/>
                <w:szCs w:val="22"/>
                <w:lang w:val="ru-RU" w:eastAsia="ru-RU" w:bidi="ar-SA"/>
              </w:rPr>
            </w:pPr>
            <w:r w:rsidRPr="005721DC">
              <w:rPr>
                <w:rFonts w:ascii="Times New Roman" w:eastAsia="Times New Roman" w:hAnsi="Times New Roman" w:cs="Times New Roman"/>
                <w:b/>
                <w:bCs/>
                <w:color w:val="auto"/>
                <w:sz w:val="22"/>
                <w:szCs w:val="22"/>
                <w:lang w:val="ru-RU" w:eastAsia="ru-RU" w:bidi="ar-SA"/>
              </w:rPr>
              <w:t xml:space="preserve">Федеральное государственное бюджетное образовательное </w:t>
            </w:r>
          </w:p>
          <w:p w:rsidR="005721DC" w:rsidRPr="005721DC" w:rsidRDefault="005721DC" w:rsidP="005721DC">
            <w:pPr>
              <w:keepNext/>
              <w:spacing w:after="0" w:line="240" w:lineRule="auto"/>
              <w:ind w:left="-59" w:right="-92"/>
              <w:jc w:val="center"/>
              <w:outlineLvl w:val="0"/>
              <w:rPr>
                <w:rFonts w:ascii="Times New Roman" w:eastAsia="Times New Roman" w:hAnsi="Times New Roman" w:cs="Times New Roman"/>
                <w:b/>
                <w:bCs/>
                <w:color w:val="auto"/>
                <w:sz w:val="24"/>
                <w:szCs w:val="24"/>
                <w:lang w:val="ru-RU" w:eastAsia="ru-RU" w:bidi="ar-SA"/>
              </w:rPr>
            </w:pPr>
            <w:r w:rsidRPr="005721DC">
              <w:rPr>
                <w:rFonts w:ascii="Times New Roman" w:eastAsia="Times New Roman" w:hAnsi="Times New Roman" w:cs="Times New Roman"/>
                <w:b/>
                <w:bCs/>
                <w:color w:val="auto"/>
                <w:sz w:val="22"/>
                <w:szCs w:val="22"/>
                <w:lang w:val="ru-RU" w:eastAsia="ru-RU" w:bidi="ar-SA"/>
              </w:rPr>
              <w:t>учреждение высшего образования</w:t>
            </w:r>
          </w:p>
          <w:p w:rsidR="005721DC" w:rsidRPr="005721DC" w:rsidRDefault="005721DC" w:rsidP="005721DC">
            <w:pPr>
              <w:keepNext/>
              <w:spacing w:after="0" w:line="240" w:lineRule="auto"/>
              <w:ind w:left="-59" w:right="-92"/>
              <w:jc w:val="center"/>
              <w:outlineLvl w:val="0"/>
              <w:rPr>
                <w:rFonts w:ascii="Times New Roman" w:eastAsia="Times New Roman" w:hAnsi="Times New Roman" w:cs="Times New Roman"/>
                <w:b/>
                <w:bCs/>
                <w:color w:val="auto"/>
                <w:spacing w:val="-6"/>
                <w:sz w:val="24"/>
                <w:szCs w:val="24"/>
                <w:lang w:val="ru-RU" w:eastAsia="ru-RU" w:bidi="ar-SA"/>
              </w:rPr>
            </w:pPr>
            <w:r w:rsidRPr="005721DC">
              <w:rPr>
                <w:rFonts w:ascii="Times New Roman" w:eastAsia="Times New Roman" w:hAnsi="Times New Roman" w:cs="Times New Roman"/>
                <w:b/>
                <w:bCs/>
                <w:color w:val="auto"/>
                <w:spacing w:val="-6"/>
                <w:sz w:val="24"/>
                <w:szCs w:val="24"/>
                <w:lang w:val="ru-RU" w:eastAsia="ru-RU" w:bidi="ar-SA"/>
              </w:rPr>
              <w:t>«КАЗАНСКИЙ ГОСУДАРСТВЕННЫЙ ЭНЕРГЕТИЧЕСКИЙ УНИВЕРСИТЕТ»</w:t>
            </w:r>
          </w:p>
          <w:p w:rsidR="005721DC" w:rsidRPr="005721DC" w:rsidRDefault="005721DC" w:rsidP="005721DC">
            <w:pPr>
              <w:keepNext/>
              <w:spacing w:after="0" w:line="240" w:lineRule="auto"/>
              <w:ind w:left="-59" w:right="-92"/>
              <w:jc w:val="center"/>
              <w:outlineLvl w:val="0"/>
              <w:rPr>
                <w:rFonts w:ascii="Times New Roman" w:eastAsia="Times New Roman" w:hAnsi="Times New Roman" w:cs="Times New Roman"/>
                <w:b/>
                <w:bCs/>
                <w:color w:val="auto"/>
                <w:spacing w:val="40"/>
                <w:sz w:val="10"/>
                <w:szCs w:val="10"/>
                <w:lang w:val="ru-RU" w:eastAsia="ru-RU" w:bidi="ar-SA"/>
              </w:rPr>
            </w:pPr>
            <w:r w:rsidRPr="005721DC">
              <w:rPr>
                <w:rFonts w:ascii="Times New Roman" w:eastAsia="Times New Roman" w:hAnsi="Times New Roman" w:cs="Times New Roman"/>
                <w:color w:val="auto"/>
                <w:sz w:val="22"/>
                <w:szCs w:val="22"/>
                <w:lang w:val="ru-RU" w:eastAsia="ru-RU" w:bidi="ar-SA"/>
              </w:rPr>
              <w:t>(ФГБОУ ВО «КГЭУ»)</w:t>
            </w:r>
          </w:p>
        </w:tc>
      </w:tr>
    </w:tbl>
    <w:p w:rsidR="005721DC" w:rsidRPr="005721DC" w:rsidRDefault="005721DC" w:rsidP="005721DC">
      <w:pPr>
        <w:widowControl w:val="0"/>
        <w:autoSpaceDE w:val="0"/>
        <w:autoSpaceDN w:val="0"/>
        <w:spacing w:before="1" w:after="0" w:line="240" w:lineRule="auto"/>
        <w:ind w:left="0"/>
        <w:rPr>
          <w:rFonts w:ascii="Times New Roman" w:eastAsia="Times New Roman" w:hAnsi="Times New Roman" w:cs="Times New Roman"/>
          <w:color w:val="auto"/>
          <w:sz w:val="31"/>
          <w:szCs w:val="28"/>
          <w:lang w:val="ru-RU" w:bidi="ar-SA"/>
        </w:rPr>
      </w:pPr>
    </w:p>
    <w:p w:rsidR="005721DC" w:rsidRPr="005721DC" w:rsidRDefault="005721DC" w:rsidP="005721DC">
      <w:pPr>
        <w:widowControl w:val="0"/>
        <w:autoSpaceDE w:val="0"/>
        <w:autoSpaceDN w:val="0"/>
        <w:spacing w:after="0" w:line="240" w:lineRule="auto"/>
        <w:ind w:left="2082" w:right="2250"/>
        <w:jc w:val="center"/>
        <w:rPr>
          <w:rFonts w:ascii="Times New Roman" w:eastAsia="Times New Roman" w:hAnsi="Times New Roman" w:cs="Times New Roman"/>
          <w:color w:val="auto"/>
          <w:sz w:val="28"/>
          <w:szCs w:val="28"/>
          <w:lang w:val="ru-RU" w:bidi="ar-SA"/>
        </w:rPr>
      </w:pPr>
      <w:r w:rsidRPr="005721DC">
        <w:rPr>
          <w:rFonts w:ascii="Times New Roman" w:eastAsia="Times New Roman" w:hAnsi="Times New Roman" w:cs="Times New Roman"/>
          <w:color w:val="auto"/>
          <w:sz w:val="28"/>
          <w:szCs w:val="28"/>
          <w:lang w:val="ru-RU" w:bidi="ar-SA"/>
        </w:rPr>
        <w:t>Кафедра</w:t>
      </w:r>
      <w:r w:rsidRPr="005721DC">
        <w:rPr>
          <w:rFonts w:ascii="Times New Roman" w:eastAsia="Times New Roman" w:hAnsi="Times New Roman" w:cs="Times New Roman"/>
          <w:color w:val="auto"/>
          <w:spacing w:val="-4"/>
          <w:sz w:val="28"/>
          <w:szCs w:val="28"/>
          <w:lang w:val="ru-RU" w:bidi="ar-SA"/>
        </w:rPr>
        <w:t xml:space="preserve"> </w:t>
      </w:r>
      <w:r w:rsidRPr="005721DC">
        <w:rPr>
          <w:rFonts w:ascii="Times New Roman" w:eastAsia="Times New Roman" w:hAnsi="Times New Roman" w:cs="Times New Roman"/>
          <w:color w:val="auto"/>
          <w:sz w:val="28"/>
          <w:szCs w:val="28"/>
          <w:lang w:val="ru-RU" w:bidi="ar-SA"/>
        </w:rPr>
        <w:t>Социологии,</w:t>
      </w:r>
      <w:r w:rsidRPr="005721DC">
        <w:rPr>
          <w:rFonts w:ascii="Times New Roman" w:eastAsia="Times New Roman" w:hAnsi="Times New Roman" w:cs="Times New Roman"/>
          <w:color w:val="auto"/>
          <w:spacing w:val="-3"/>
          <w:sz w:val="28"/>
          <w:szCs w:val="28"/>
          <w:lang w:val="ru-RU" w:bidi="ar-SA"/>
        </w:rPr>
        <w:t xml:space="preserve"> </w:t>
      </w:r>
      <w:r w:rsidRPr="005721DC">
        <w:rPr>
          <w:rFonts w:ascii="Times New Roman" w:eastAsia="Times New Roman" w:hAnsi="Times New Roman" w:cs="Times New Roman"/>
          <w:color w:val="auto"/>
          <w:sz w:val="28"/>
          <w:szCs w:val="28"/>
          <w:lang w:val="ru-RU" w:bidi="ar-SA"/>
        </w:rPr>
        <w:t>политологии</w:t>
      </w:r>
      <w:r w:rsidRPr="005721DC">
        <w:rPr>
          <w:rFonts w:ascii="Times New Roman" w:eastAsia="Times New Roman" w:hAnsi="Times New Roman" w:cs="Times New Roman"/>
          <w:color w:val="auto"/>
          <w:spacing w:val="-6"/>
          <w:sz w:val="28"/>
          <w:szCs w:val="28"/>
          <w:lang w:val="ru-RU" w:bidi="ar-SA"/>
        </w:rPr>
        <w:t xml:space="preserve"> </w:t>
      </w:r>
      <w:r w:rsidRPr="005721DC">
        <w:rPr>
          <w:rFonts w:ascii="Times New Roman" w:eastAsia="Times New Roman" w:hAnsi="Times New Roman" w:cs="Times New Roman"/>
          <w:color w:val="auto"/>
          <w:sz w:val="28"/>
          <w:szCs w:val="28"/>
          <w:lang w:val="ru-RU" w:bidi="ar-SA"/>
        </w:rPr>
        <w:t>и</w:t>
      </w:r>
      <w:r w:rsidRPr="005721DC">
        <w:rPr>
          <w:rFonts w:ascii="Times New Roman" w:eastAsia="Times New Roman" w:hAnsi="Times New Roman" w:cs="Times New Roman"/>
          <w:color w:val="auto"/>
          <w:spacing w:val="-2"/>
          <w:sz w:val="28"/>
          <w:szCs w:val="28"/>
          <w:lang w:val="ru-RU" w:bidi="ar-SA"/>
        </w:rPr>
        <w:t xml:space="preserve"> </w:t>
      </w:r>
      <w:r w:rsidRPr="005721DC">
        <w:rPr>
          <w:rFonts w:ascii="Times New Roman" w:eastAsia="Times New Roman" w:hAnsi="Times New Roman" w:cs="Times New Roman"/>
          <w:color w:val="auto"/>
          <w:sz w:val="28"/>
          <w:szCs w:val="28"/>
          <w:lang w:val="ru-RU" w:bidi="ar-SA"/>
        </w:rPr>
        <w:t>права</w:t>
      </w: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 w:val="30"/>
          <w:szCs w:val="28"/>
          <w:lang w:val="ru-RU" w:bidi="ar-SA"/>
        </w:rPr>
      </w:pP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 w:val="30"/>
          <w:szCs w:val="28"/>
          <w:lang w:val="ru-RU" w:bidi="ar-SA"/>
        </w:rPr>
      </w:pP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 w:val="30"/>
          <w:szCs w:val="28"/>
          <w:lang w:val="ru-RU" w:bidi="ar-SA"/>
        </w:rPr>
      </w:pP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 w:val="30"/>
          <w:szCs w:val="28"/>
          <w:lang w:val="ru-RU" w:bidi="ar-SA"/>
        </w:rPr>
      </w:pPr>
    </w:p>
    <w:p w:rsidR="005721DC" w:rsidRPr="005721DC" w:rsidRDefault="005721DC" w:rsidP="005721DC">
      <w:pPr>
        <w:widowControl w:val="0"/>
        <w:autoSpaceDE w:val="0"/>
        <w:autoSpaceDN w:val="0"/>
        <w:spacing w:before="10" w:after="0" w:line="240" w:lineRule="auto"/>
        <w:ind w:left="0"/>
        <w:rPr>
          <w:rFonts w:ascii="Times New Roman" w:eastAsia="Times New Roman" w:hAnsi="Times New Roman" w:cs="Times New Roman"/>
          <w:color w:val="auto"/>
          <w:sz w:val="39"/>
          <w:szCs w:val="28"/>
          <w:lang w:val="ru-RU" w:bidi="ar-SA"/>
        </w:rPr>
      </w:pPr>
    </w:p>
    <w:p w:rsidR="005721DC" w:rsidRPr="005721DC" w:rsidRDefault="005721DC" w:rsidP="005721DC">
      <w:pPr>
        <w:widowControl w:val="0"/>
        <w:autoSpaceDE w:val="0"/>
        <w:autoSpaceDN w:val="0"/>
        <w:spacing w:after="0" w:line="240" w:lineRule="auto"/>
        <w:ind w:left="2082" w:right="2248"/>
        <w:jc w:val="center"/>
        <w:rPr>
          <w:rFonts w:ascii="Times New Roman" w:eastAsia="Times New Roman" w:hAnsi="Times New Roman" w:cs="Times New Roman"/>
          <w:color w:val="auto"/>
          <w:sz w:val="28"/>
          <w:szCs w:val="28"/>
          <w:lang w:val="ru-RU" w:bidi="ar-SA"/>
        </w:rPr>
      </w:pPr>
      <w:r w:rsidRPr="005721DC">
        <w:rPr>
          <w:rFonts w:ascii="Times New Roman" w:eastAsia="Times New Roman" w:hAnsi="Times New Roman" w:cs="Times New Roman"/>
          <w:color w:val="auto"/>
          <w:sz w:val="28"/>
          <w:szCs w:val="28"/>
          <w:lang w:val="ru-RU" w:bidi="ar-SA"/>
        </w:rPr>
        <w:t>Контрольная</w:t>
      </w:r>
      <w:r w:rsidRPr="005721DC">
        <w:rPr>
          <w:rFonts w:ascii="Times New Roman" w:eastAsia="Times New Roman" w:hAnsi="Times New Roman" w:cs="Times New Roman"/>
          <w:color w:val="auto"/>
          <w:spacing w:val="-6"/>
          <w:sz w:val="28"/>
          <w:szCs w:val="28"/>
          <w:lang w:val="ru-RU" w:bidi="ar-SA"/>
        </w:rPr>
        <w:t xml:space="preserve"> </w:t>
      </w:r>
      <w:r w:rsidRPr="005721DC">
        <w:rPr>
          <w:rFonts w:ascii="Times New Roman" w:eastAsia="Times New Roman" w:hAnsi="Times New Roman" w:cs="Times New Roman"/>
          <w:color w:val="auto"/>
          <w:sz w:val="28"/>
          <w:szCs w:val="28"/>
          <w:lang w:val="ru-RU" w:bidi="ar-SA"/>
        </w:rPr>
        <w:t>работа</w:t>
      </w:r>
    </w:p>
    <w:p w:rsidR="005721DC" w:rsidRPr="005721DC" w:rsidRDefault="005721DC" w:rsidP="005721DC">
      <w:pPr>
        <w:widowControl w:val="0"/>
        <w:autoSpaceDE w:val="0"/>
        <w:autoSpaceDN w:val="0"/>
        <w:spacing w:before="7" w:after="0" w:line="240" w:lineRule="auto"/>
        <w:ind w:left="0"/>
        <w:rPr>
          <w:rFonts w:ascii="Times New Roman" w:eastAsia="Times New Roman" w:hAnsi="Times New Roman" w:cs="Times New Roman"/>
          <w:color w:val="auto"/>
          <w:sz w:val="34"/>
          <w:szCs w:val="28"/>
          <w:lang w:val="ru-RU" w:bidi="ar-SA"/>
        </w:rPr>
      </w:pPr>
    </w:p>
    <w:p w:rsidR="005721DC" w:rsidRPr="005721DC" w:rsidRDefault="005721DC" w:rsidP="005721DC">
      <w:pPr>
        <w:widowControl w:val="0"/>
        <w:autoSpaceDE w:val="0"/>
        <w:autoSpaceDN w:val="0"/>
        <w:spacing w:after="0" w:line="537" w:lineRule="auto"/>
        <w:ind w:left="2925" w:right="3086"/>
        <w:jc w:val="center"/>
        <w:rPr>
          <w:rFonts w:ascii="Times New Roman" w:eastAsia="Times New Roman" w:hAnsi="Times New Roman" w:cs="Times New Roman"/>
          <w:color w:val="auto"/>
          <w:sz w:val="28"/>
          <w:szCs w:val="28"/>
          <w:lang w:val="ru-RU" w:bidi="ar-SA"/>
        </w:rPr>
      </w:pPr>
      <w:r w:rsidRPr="005721DC">
        <w:rPr>
          <w:rFonts w:ascii="Times New Roman" w:eastAsia="Times New Roman" w:hAnsi="Times New Roman" w:cs="Times New Roman"/>
          <w:color w:val="auto"/>
          <w:sz w:val="28"/>
          <w:szCs w:val="28"/>
          <w:lang w:val="ru-RU" w:bidi="ar-SA"/>
        </w:rPr>
        <w:t>по дисциплине «Политология»</w:t>
      </w:r>
      <w:r w:rsidRPr="005721DC">
        <w:rPr>
          <w:rFonts w:ascii="Times New Roman" w:eastAsia="Times New Roman" w:hAnsi="Times New Roman" w:cs="Times New Roman"/>
          <w:color w:val="auto"/>
          <w:spacing w:val="-67"/>
          <w:sz w:val="28"/>
          <w:szCs w:val="28"/>
          <w:lang w:val="ru-RU" w:bidi="ar-SA"/>
        </w:rPr>
        <w:t xml:space="preserve"> </w:t>
      </w:r>
      <w:r w:rsidRPr="005721DC">
        <w:rPr>
          <w:rFonts w:ascii="Times New Roman" w:eastAsia="Times New Roman" w:hAnsi="Times New Roman" w:cs="Times New Roman"/>
          <w:color w:val="auto"/>
          <w:sz w:val="28"/>
          <w:szCs w:val="28"/>
          <w:lang w:val="ru-RU" w:bidi="ar-SA"/>
        </w:rPr>
        <w:t>на тему</w:t>
      </w:r>
    </w:p>
    <w:p w:rsidR="005721DC" w:rsidRPr="005721DC" w:rsidRDefault="005721DC" w:rsidP="005721DC">
      <w:pPr>
        <w:widowControl w:val="0"/>
        <w:autoSpaceDE w:val="0"/>
        <w:autoSpaceDN w:val="0"/>
        <w:spacing w:after="0" w:line="317" w:lineRule="exact"/>
        <w:ind w:left="2082" w:right="1529"/>
        <w:jc w:val="center"/>
        <w:outlineLvl w:val="1"/>
        <w:rPr>
          <w:rFonts w:ascii="Times New Roman" w:eastAsia="Times New Roman" w:hAnsi="Times New Roman" w:cs="Times New Roman"/>
          <w:b/>
          <w:bCs/>
          <w:color w:val="auto"/>
          <w:sz w:val="28"/>
          <w:szCs w:val="28"/>
          <w:lang w:val="ru-RU" w:bidi="ar-SA"/>
        </w:rPr>
      </w:pPr>
      <w:r w:rsidRPr="005721DC">
        <w:rPr>
          <w:rFonts w:ascii="Courier New" w:eastAsia="Times New Roman" w:hAnsi="Courier New" w:cs="Times New Roman"/>
          <w:bCs/>
          <w:color w:val="auto"/>
          <w:sz w:val="28"/>
          <w:szCs w:val="28"/>
          <w:lang w:val="ru-RU" w:bidi="ar-SA"/>
        </w:rPr>
        <w:t>«</w:t>
      </w:r>
      <w:r w:rsidRPr="005721DC">
        <w:rPr>
          <w:rFonts w:ascii="Times New Roman" w:eastAsia="Times New Roman" w:hAnsi="Times New Roman" w:cs="Times New Roman"/>
          <w:b/>
          <w:bCs/>
          <w:color w:val="auto"/>
          <w:sz w:val="28"/>
          <w:szCs w:val="28"/>
          <w:lang w:val="ru-RU" w:bidi="ar-SA"/>
        </w:rPr>
        <w:t>Политическая социали</w:t>
      </w:r>
      <w:r>
        <w:rPr>
          <w:rFonts w:ascii="Times New Roman" w:eastAsia="Times New Roman" w:hAnsi="Times New Roman" w:cs="Times New Roman"/>
          <w:b/>
          <w:bCs/>
          <w:color w:val="auto"/>
          <w:sz w:val="28"/>
          <w:szCs w:val="28"/>
          <w:lang w:val="ru-RU" w:bidi="ar-SA"/>
        </w:rPr>
        <w:t>зация: сущность, этапы, факторы</w:t>
      </w:r>
      <w:r w:rsidRPr="005721DC">
        <w:rPr>
          <w:rFonts w:ascii="Times New Roman" w:eastAsia="Times New Roman" w:hAnsi="Times New Roman" w:cs="Times New Roman"/>
          <w:b/>
          <w:bCs/>
          <w:color w:val="auto"/>
          <w:sz w:val="28"/>
          <w:szCs w:val="28"/>
          <w:lang w:val="ru-RU" w:bidi="ar-SA"/>
        </w:rPr>
        <w:t>»</w:t>
      </w:r>
    </w:p>
    <w:p w:rsidR="005721DC" w:rsidRPr="005721DC" w:rsidRDefault="005721DC" w:rsidP="005721DC">
      <w:pPr>
        <w:widowControl w:val="0"/>
        <w:autoSpaceDE w:val="0"/>
        <w:autoSpaceDN w:val="0"/>
        <w:spacing w:before="6" w:after="0" w:line="240" w:lineRule="auto"/>
        <w:ind w:left="0"/>
        <w:rPr>
          <w:rFonts w:ascii="Times New Roman" w:eastAsia="Times New Roman" w:hAnsi="Times New Roman" w:cs="Times New Roman"/>
          <w:b/>
          <w:color w:val="auto"/>
          <w:sz w:val="30"/>
          <w:szCs w:val="28"/>
          <w:lang w:val="ru-RU" w:bidi="ar-SA"/>
        </w:rPr>
      </w:pPr>
    </w:p>
    <w:p w:rsidR="005721DC" w:rsidRPr="005721DC" w:rsidRDefault="005721DC" w:rsidP="005721DC">
      <w:pPr>
        <w:widowControl w:val="0"/>
        <w:autoSpaceDE w:val="0"/>
        <w:autoSpaceDN w:val="0"/>
        <w:spacing w:after="0" w:line="240" w:lineRule="auto"/>
        <w:ind w:left="2082" w:right="2247"/>
        <w:jc w:val="center"/>
        <w:rPr>
          <w:rFonts w:ascii="Times New Roman" w:eastAsia="Times New Roman" w:hAnsi="Times New Roman" w:cs="Times New Roman"/>
          <w:color w:val="auto"/>
          <w:sz w:val="28"/>
          <w:szCs w:val="28"/>
          <w:lang w:val="ru-RU" w:bidi="ar-SA"/>
        </w:rPr>
      </w:pPr>
      <w:r w:rsidRPr="005721DC">
        <w:rPr>
          <w:rFonts w:ascii="Times New Roman" w:eastAsia="Times New Roman" w:hAnsi="Times New Roman" w:cs="Times New Roman"/>
          <w:color w:val="auto"/>
          <w:sz w:val="28"/>
          <w:szCs w:val="28"/>
          <w:lang w:val="ru-RU" w:bidi="ar-SA"/>
        </w:rPr>
        <w:t>Вариант</w:t>
      </w:r>
      <w:r w:rsidRPr="005721DC">
        <w:rPr>
          <w:rFonts w:ascii="Times New Roman" w:eastAsia="Times New Roman" w:hAnsi="Times New Roman" w:cs="Times New Roman"/>
          <w:color w:val="auto"/>
          <w:spacing w:val="-4"/>
          <w:sz w:val="28"/>
          <w:szCs w:val="28"/>
          <w:lang w:val="ru-RU" w:bidi="ar-SA"/>
        </w:rPr>
        <w:t xml:space="preserve"> </w:t>
      </w:r>
      <w:r>
        <w:rPr>
          <w:rFonts w:ascii="Times New Roman" w:eastAsia="Times New Roman" w:hAnsi="Times New Roman" w:cs="Times New Roman"/>
          <w:color w:val="auto"/>
          <w:sz w:val="28"/>
          <w:szCs w:val="28"/>
          <w:lang w:val="ru-RU" w:bidi="ar-SA"/>
        </w:rPr>
        <w:t>2</w:t>
      </w: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 w:val="30"/>
          <w:szCs w:val="28"/>
          <w:lang w:val="ru-RU" w:bidi="ar-SA"/>
        </w:rPr>
      </w:pP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 w:val="30"/>
          <w:szCs w:val="28"/>
          <w:lang w:val="ru-RU" w:bidi="ar-SA"/>
        </w:rPr>
      </w:pP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 w:val="30"/>
          <w:szCs w:val="28"/>
          <w:lang w:val="ru-RU" w:bidi="ar-SA"/>
        </w:rPr>
      </w:pP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 w:val="30"/>
          <w:szCs w:val="28"/>
          <w:lang w:val="ru-RU" w:bidi="ar-SA"/>
        </w:rPr>
      </w:pP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 w:val="30"/>
          <w:szCs w:val="28"/>
          <w:lang w:val="ru-RU" w:bidi="ar-SA"/>
        </w:rPr>
      </w:pPr>
    </w:p>
    <w:p w:rsidR="005721DC" w:rsidRPr="005721DC" w:rsidRDefault="005721DC" w:rsidP="005721DC">
      <w:pPr>
        <w:widowControl w:val="0"/>
        <w:autoSpaceDE w:val="0"/>
        <w:autoSpaceDN w:val="0"/>
        <w:spacing w:before="2" w:after="0" w:line="240" w:lineRule="auto"/>
        <w:ind w:left="0"/>
        <w:rPr>
          <w:rFonts w:ascii="Times New Roman" w:eastAsia="Times New Roman" w:hAnsi="Times New Roman" w:cs="Times New Roman"/>
          <w:color w:val="auto"/>
          <w:sz w:val="41"/>
          <w:szCs w:val="28"/>
          <w:lang w:val="ru-RU" w:bidi="ar-SA"/>
        </w:rPr>
      </w:pPr>
    </w:p>
    <w:p w:rsidR="005721DC" w:rsidRDefault="005721DC" w:rsidP="005721DC">
      <w:pPr>
        <w:widowControl w:val="0"/>
        <w:tabs>
          <w:tab w:val="left" w:pos="9504"/>
        </w:tabs>
        <w:autoSpaceDE w:val="0"/>
        <w:autoSpaceDN w:val="0"/>
        <w:spacing w:after="0" w:line="268" w:lineRule="auto"/>
        <w:ind w:left="6770" w:right="200" w:firstLine="1365"/>
        <w:jc w:val="both"/>
        <w:rPr>
          <w:rFonts w:ascii="Times New Roman" w:eastAsia="Times New Roman" w:hAnsi="Times New Roman" w:cs="Times New Roman"/>
          <w:color w:val="auto"/>
          <w:sz w:val="28"/>
          <w:szCs w:val="28"/>
          <w:u w:val="single"/>
          <w:lang w:val="ru-RU" w:bidi="ar-SA"/>
        </w:rPr>
      </w:pPr>
      <w:r w:rsidRPr="005721DC">
        <w:rPr>
          <w:rFonts w:ascii="Times New Roman" w:eastAsia="Times New Roman" w:hAnsi="Times New Roman" w:cs="Times New Roman"/>
          <w:color w:val="auto"/>
          <w:sz w:val="28"/>
          <w:szCs w:val="28"/>
          <w:lang w:val="ru-RU" w:bidi="ar-SA"/>
        </w:rPr>
        <w:t>Выполнил:</w:t>
      </w:r>
      <w:r w:rsidRPr="005721DC">
        <w:rPr>
          <w:rFonts w:ascii="Times New Roman" w:eastAsia="Times New Roman" w:hAnsi="Times New Roman" w:cs="Times New Roman"/>
          <w:color w:val="auto"/>
          <w:spacing w:val="1"/>
          <w:sz w:val="28"/>
          <w:szCs w:val="28"/>
          <w:lang w:val="ru-RU" w:bidi="ar-SA"/>
        </w:rPr>
        <w:t xml:space="preserve"> </w:t>
      </w:r>
      <w:r w:rsidRPr="005721DC">
        <w:rPr>
          <w:rFonts w:ascii="Times New Roman" w:eastAsia="Times New Roman" w:hAnsi="Times New Roman" w:cs="Times New Roman"/>
          <w:color w:val="auto"/>
          <w:sz w:val="28"/>
          <w:szCs w:val="28"/>
          <w:lang w:val="ru-RU" w:bidi="ar-SA"/>
        </w:rPr>
        <w:t>Студен</w:t>
      </w:r>
      <w:r>
        <w:rPr>
          <w:rFonts w:ascii="Times New Roman" w:eastAsia="Times New Roman" w:hAnsi="Times New Roman" w:cs="Times New Roman"/>
          <w:color w:val="auto"/>
          <w:sz w:val="28"/>
          <w:szCs w:val="28"/>
          <w:lang w:val="ru-RU" w:bidi="ar-SA"/>
        </w:rPr>
        <w:t xml:space="preserve">т  </w:t>
      </w:r>
      <w:r>
        <w:rPr>
          <w:rFonts w:ascii="Times New Roman" w:eastAsia="Times New Roman" w:hAnsi="Times New Roman" w:cs="Times New Roman"/>
          <w:color w:val="auto"/>
          <w:sz w:val="28"/>
          <w:szCs w:val="28"/>
          <w:u w:val="single"/>
          <w:lang w:val="ru-RU" w:bidi="ar-SA"/>
        </w:rPr>
        <w:t>Ганеева А.А.</w:t>
      </w:r>
    </w:p>
    <w:p w:rsidR="005721DC" w:rsidRPr="005721DC" w:rsidRDefault="005721DC" w:rsidP="005721DC">
      <w:pPr>
        <w:widowControl w:val="0"/>
        <w:tabs>
          <w:tab w:val="left" w:pos="9504"/>
        </w:tabs>
        <w:autoSpaceDE w:val="0"/>
        <w:autoSpaceDN w:val="0"/>
        <w:spacing w:after="0" w:line="268" w:lineRule="auto"/>
        <w:ind w:left="6770" w:right="200" w:firstLine="34"/>
        <w:jc w:val="both"/>
        <w:rPr>
          <w:rFonts w:ascii="Times New Roman" w:eastAsia="Times New Roman" w:hAnsi="Times New Roman" w:cs="Times New Roman"/>
          <w:color w:val="auto"/>
          <w:sz w:val="28"/>
          <w:szCs w:val="28"/>
          <w:lang w:val="ru-RU" w:bidi="ar-SA"/>
        </w:rPr>
      </w:pPr>
      <w:r w:rsidRPr="005721DC">
        <w:rPr>
          <w:rFonts w:ascii="Times New Roman" w:eastAsia="Times New Roman" w:hAnsi="Times New Roman" w:cs="Times New Roman"/>
          <w:color w:val="auto"/>
          <w:sz w:val="28"/>
          <w:szCs w:val="28"/>
          <w:lang w:val="ru-RU" w:bidi="ar-SA"/>
        </w:rPr>
        <w:t xml:space="preserve"> Группа</w:t>
      </w:r>
      <w:r>
        <w:rPr>
          <w:rFonts w:ascii="Times New Roman" w:eastAsia="Times New Roman" w:hAnsi="Times New Roman" w:cs="Times New Roman"/>
          <w:color w:val="auto"/>
          <w:sz w:val="28"/>
          <w:szCs w:val="28"/>
          <w:lang w:val="ru-RU" w:bidi="ar-SA"/>
        </w:rPr>
        <w:t xml:space="preserve">  </w:t>
      </w:r>
      <w:r w:rsidRPr="005721DC">
        <w:rPr>
          <w:rFonts w:ascii="Times New Roman" w:eastAsia="Times New Roman" w:hAnsi="Times New Roman" w:cs="Times New Roman"/>
          <w:color w:val="auto"/>
          <w:sz w:val="28"/>
          <w:szCs w:val="28"/>
          <w:u w:val="single"/>
          <w:lang w:val="ru-RU" w:bidi="ar-SA"/>
        </w:rPr>
        <w:t xml:space="preserve"> </w:t>
      </w:r>
      <w:r>
        <w:rPr>
          <w:rFonts w:ascii="Times New Roman" w:eastAsia="Times New Roman" w:hAnsi="Times New Roman" w:cs="Times New Roman"/>
          <w:color w:val="auto"/>
          <w:sz w:val="28"/>
          <w:szCs w:val="28"/>
          <w:u w:val="single"/>
          <w:lang w:val="ru-RU" w:bidi="ar-SA"/>
        </w:rPr>
        <w:t>зРСО-2-22</w:t>
      </w:r>
      <w:r w:rsidRPr="005721DC">
        <w:rPr>
          <w:rFonts w:ascii="Times New Roman" w:eastAsia="Times New Roman" w:hAnsi="Times New Roman" w:cs="Times New Roman"/>
          <w:color w:val="auto"/>
          <w:sz w:val="28"/>
          <w:szCs w:val="28"/>
          <w:u w:val="single"/>
          <w:lang w:val="ru-RU" w:bidi="ar-SA"/>
        </w:rPr>
        <w:tab/>
      </w:r>
      <w:r w:rsidRPr="005721DC">
        <w:rPr>
          <w:rFonts w:ascii="Times New Roman" w:eastAsia="Times New Roman" w:hAnsi="Times New Roman" w:cs="Times New Roman"/>
          <w:color w:val="auto"/>
          <w:w w:val="2"/>
          <w:sz w:val="28"/>
          <w:szCs w:val="28"/>
          <w:u w:val="single"/>
          <w:lang w:val="ru-RU" w:bidi="ar-SA"/>
        </w:rPr>
        <w:t xml:space="preserve"> </w:t>
      </w:r>
    </w:p>
    <w:p w:rsidR="005721DC" w:rsidRPr="005721DC" w:rsidRDefault="005721DC" w:rsidP="005721DC">
      <w:pPr>
        <w:widowControl w:val="0"/>
        <w:autoSpaceDE w:val="0"/>
        <w:autoSpaceDN w:val="0"/>
        <w:spacing w:before="5" w:after="0" w:line="240" w:lineRule="auto"/>
        <w:ind w:left="0"/>
        <w:rPr>
          <w:rFonts w:ascii="Times New Roman" w:eastAsia="Times New Roman" w:hAnsi="Times New Roman" w:cs="Times New Roman"/>
          <w:color w:val="auto"/>
          <w:sz w:val="23"/>
          <w:szCs w:val="28"/>
          <w:lang w:val="ru-RU" w:bidi="ar-SA"/>
        </w:rPr>
      </w:pPr>
    </w:p>
    <w:p w:rsidR="005721DC" w:rsidRPr="005721DC" w:rsidRDefault="005721DC" w:rsidP="005721DC">
      <w:pPr>
        <w:widowControl w:val="0"/>
        <w:autoSpaceDE w:val="0"/>
        <w:autoSpaceDN w:val="0"/>
        <w:spacing w:before="89" w:after="0" w:line="240" w:lineRule="auto"/>
        <w:ind w:left="0" w:right="265"/>
        <w:jc w:val="right"/>
        <w:rPr>
          <w:rFonts w:ascii="Times New Roman" w:eastAsia="Times New Roman" w:hAnsi="Times New Roman" w:cs="Times New Roman"/>
          <w:color w:val="auto"/>
          <w:sz w:val="28"/>
          <w:szCs w:val="28"/>
          <w:lang w:val="ru-RU" w:bidi="ar-SA"/>
        </w:rPr>
      </w:pPr>
      <w:r w:rsidRPr="005721DC">
        <w:rPr>
          <w:rFonts w:ascii="Times New Roman" w:eastAsia="Times New Roman" w:hAnsi="Times New Roman" w:cs="Times New Roman"/>
          <w:color w:val="auto"/>
          <w:sz w:val="28"/>
          <w:szCs w:val="28"/>
          <w:lang w:val="ru-RU" w:bidi="ar-SA"/>
        </w:rPr>
        <w:t xml:space="preserve">Проверил: профессор, </w:t>
      </w:r>
    </w:p>
    <w:p w:rsidR="005721DC" w:rsidRPr="005721DC" w:rsidRDefault="005721DC" w:rsidP="005721DC">
      <w:pPr>
        <w:widowControl w:val="0"/>
        <w:autoSpaceDE w:val="0"/>
        <w:autoSpaceDN w:val="0"/>
        <w:spacing w:before="89" w:after="0" w:line="240" w:lineRule="auto"/>
        <w:ind w:left="0" w:right="265"/>
        <w:jc w:val="right"/>
        <w:rPr>
          <w:rFonts w:ascii="Times New Roman" w:eastAsia="Times New Roman" w:hAnsi="Times New Roman" w:cs="Times New Roman"/>
          <w:color w:val="auto"/>
          <w:sz w:val="28"/>
          <w:szCs w:val="28"/>
          <w:lang w:val="ru-RU" w:bidi="ar-SA"/>
        </w:rPr>
      </w:pPr>
      <w:r w:rsidRPr="005721DC">
        <w:rPr>
          <w:rFonts w:ascii="Times New Roman" w:eastAsia="Times New Roman" w:hAnsi="Times New Roman" w:cs="Times New Roman"/>
          <w:color w:val="auto"/>
          <w:sz w:val="28"/>
          <w:szCs w:val="28"/>
          <w:lang w:val="ru-RU" w:bidi="ar-SA"/>
        </w:rPr>
        <w:t xml:space="preserve">д-р полит.наук </w:t>
      </w:r>
    </w:p>
    <w:p w:rsidR="005721DC" w:rsidRPr="005721DC" w:rsidRDefault="005721DC" w:rsidP="005721DC">
      <w:pPr>
        <w:widowControl w:val="0"/>
        <w:autoSpaceDE w:val="0"/>
        <w:autoSpaceDN w:val="0"/>
        <w:spacing w:before="89" w:after="0" w:line="240" w:lineRule="auto"/>
        <w:ind w:left="0" w:right="265"/>
        <w:jc w:val="right"/>
        <w:rPr>
          <w:rFonts w:ascii="Times New Roman" w:eastAsia="Times New Roman" w:hAnsi="Times New Roman" w:cs="Times New Roman"/>
          <w:color w:val="auto"/>
          <w:sz w:val="28"/>
          <w:szCs w:val="28"/>
          <w:lang w:val="ru-RU" w:bidi="ar-SA"/>
        </w:rPr>
      </w:pPr>
      <w:r w:rsidRPr="005721DC">
        <w:rPr>
          <w:rFonts w:ascii="Times New Roman" w:eastAsia="Times New Roman" w:hAnsi="Times New Roman" w:cs="Times New Roman"/>
          <w:color w:val="auto"/>
          <w:sz w:val="28"/>
          <w:szCs w:val="28"/>
          <w:lang w:val="ru-RU" w:bidi="ar-SA"/>
        </w:rPr>
        <w:t>Мухарямов Н.М.</w:t>
      </w: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Cs w:val="28"/>
          <w:lang w:val="ru-RU" w:bidi="ar-SA"/>
        </w:rPr>
      </w:pP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Cs w:val="28"/>
          <w:lang w:val="ru-RU" w:bidi="ar-SA"/>
        </w:rPr>
      </w:pPr>
    </w:p>
    <w:p w:rsidR="005721DC" w:rsidRPr="005721DC" w:rsidRDefault="005721DC" w:rsidP="005721DC">
      <w:pPr>
        <w:widowControl w:val="0"/>
        <w:autoSpaceDE w:val="0"/>
        <w:autoSpaceDN w:val="0"/>
        <w:spacing w:after="0" w:line="240" w:lineRule="auto"/>
        <w:ind w:left="0"/>
        <w:rPr>
          <w:rFonts w:ascii="Times New Roman" w:eastAsia="Times New Roman" w:hAnsi="Times New Roman" w:cs="Times New Roman"/>
          <w:color w:val="auto"/>
          <w:szCs w:val="28"/>
          <w:lang w:val="ru-RU" w:bidi="ar-SA"/>
        </w:rPr>
      </w:pPr>
    </w:p>
    <w:p w:rsidR="005721DC" w:rsidRDefault="000137CC" w:rsidP="000137CC">
      <w:pPr>
        <w:widowControl w:val="0"/>
        <w:autoSpaceDE w:val="0"/>
        <w:autoSpaceDN w:val="0"/>
        <w:spacing w:before="89" w:after="0" w:line="240" w:lineRule="auto"/>
        <w:ind w:left="0" w:right="1541"/>
        <w:rPr>
          <w:rFonts w:ascii="Times New Roman" w:eastAsia="Times New Roman" w:hAnsi="Times New Roman" w:cs="Times New Roman"/>
          <w:color w:val="auto"/>
          <w:sz w:val="28"/>
          <w:szCs w:val="28"/>
          <w:lang w:val="ru-RU" w:bidi="ar-SA"/>
        </w:rPr>
      </w:pPr>
      <w:r>
        <w:rPr>
          <w:rFonts w:ascii="Times New Roman" w:eastAsia="Times New Roman" w:hAnsi="Times New Roman" w:cs="Times New Roman"/>
          <w:color w:val="auto"/>
          <w:sz w:val="29"/>
          <w:szCs w:val="28"/>
          <w:lang w:val="ru-RU" w:bidi="ar-SA"/>
        </w:rPr>
        <w:t xml:space="preserve">                                                 </w:t>
      </w:r>
      <w:r w:rsidR="005721DC" w:rsidRPr="005721DC">
        <w:rPr>
          <w:rFonts w:ascii="Times New Roman" w:eastAsia="Times New Roman" w:hAnsi="Times New Roman" w:cs="Times New Roman"/>
          <w:color w:val="auto"/>
          <w:sz w:val="28"/>
          <w:szCs w:val="28"/>
          <w:lang w:val="ru-RU" w:bidi="ar-SA"/>
        </w:rPr>
        <w:t>Казань</w:t>
      </w:r>
      <w:r w:rsidR="005721DC" w:rsidRPr="005721DC">
        <w:rPr>
          <w:rFonts w:ascii="Times New Roman" w:eastAsia="Times New Roman" w:hAnsi="Times New Roman" w:cs="Times New Roman"/>
          <w:color w:val="auto"/>
          <w:spacing w:val="-1"/>
          <w:sz w:val="28"/>
          <w:szCs w:val="28"/>
          <w:lang w:val="ru-RU" w:bidi="ar-SA"/>
        </w:rPr>
        <w:t xml:space="preserve">, </w:t>
      </w:r>
      <w:r w:rsidR="005721DC">
        <w:rPr>
          <w:rFonts w:ascii="Times New Roman" w:eastAsia="Times New Roman" w:hAnsi="Times New Roman" w:cs="Times New Roman"/>
          <w:color w:val="auto"/>
          <w:sz w:val="28"/>
          <w:szCs w:val="28"/>
          <w:lang w:val="ru-RU" w:bidi="ar-SA"/>
        </w:rPr>
        <w:t>2025</w:t>
      </w:r>
    </w:p>
    <w:p w:rsidR="000137CC" w:rsidRPr="005721DC" w:rsidRDefault="000137CC" w:rsidP="000137CC">
      <w:pPr>
        <w:widowControl w:val="0"/>
        <w:autoSpaceDE w:val="0"/>
        <w:autoSpaceDN w:val="0"/>
        <w:spacing w:before="89" w:after="0" w:line="240" w:lineRule="auto"/>
        <w:ind w:left="2082" w:right="1541"/>
        <w:rPr>
          <w:rFonts w:ascii="Times New Roman" w:eastAsia="Times New Roman" w:hAnsi="Times New Roman" w:cs="Times New Roman"/>
          <w:color w:val="auto"/>
          <w:sz w:val="28"/>
          <w:szCs w:val="28"/>
          <w:lang w:val="ru-RU" w:bidi="ar-SA"/>
        </w:rPr>
        <w:sectPr w:rsidR="000137CC" w:rsidRPr="005721DC" w:rsidSect="000137CC">
          <w:footerReference w:type="default" r:id="rId10"/>
          <w:pgSz w:w="11910" w:h="16840"/>
          <w:pgMar w:top="1440" w:right="580" w:bottom="280" w:left="1600" w:header="720" w:footer="720" w:gutter="0"/>
          <w:pgNumType w:start="0"/>
          <w:cols w:space="720"/>
          <w:titlePg/>
          <w:docGrid w:linePitch="272"/>
        </w:sectPr>
      </w:pPr>
    </w:p>
    <w:p w:rsidR="008F73EF" w:rsidRPr="008F73EF" w:rsidRDefault="008F73EF" w:rsidP="005721DC">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bCs/>
          <w:color w:val="000000" w:themeColor="text1"/>
          <w:sz w:val="28"/>
          <w:szCs w:val="28"/>
          <w:lang w:val="ru-RU"/>
        </w:rPr>
        <w:lastRenderedPageBreak/>
        <w:t>Содержание</w:t>
      </w:r>
    </w:p>
    <w:p w:rsidR="008F73EF" w:rsidRPr="00203283" w:rsidRDefault="008F73EF" w:rsidP="001809BD">
      <w:pPr>
        <w:pStyle w:val="a5"/>
        <w:numPr>
          <w:ilvl w:val="0"/>
          <w:numId w:val="6"/>
        </w:numPr>
        <w:spacing w:line="360" w:lineRule="auto"/>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Сущность политической социализации</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Определение и основные характеристики</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Функции политической социализации</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Теоретические подходы к изучению</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Историческая эволюция концепции</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Уникальные исторические данные</w:t>
      </w:r>
    </w:p>
    <w:p w:rsidR="008F73EF" w:rsidRPr="00203283" w:rsidRDefault="008F73EF" w:rsidP="001809BD">
      <w:pPr>
        <w:pStyle w:val="a5"/>
        <w:numPr>
          <w:ilvl w:val="0"/>
          <w:numId w:val="6"/>
        </w:numPr>
        <w:spacing w:line="360" w:lineRule="auto"/>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Этапы политической социализации</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Общая характеристика этапов</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 xml:space="preserve">Этап политизации </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 xml:space="preserve">Этап персонализации </w:t>
      </w:r>
    </w:p>
    <w:p w:rsidR="008F73EF" w:rsidRPr="00203283" w:rsidRDefault="00203283"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Pr>
          <w:rFonts w:ascii="Times New Roman" w:hAnsi="Times New Roman" w:cs="Times New Roman"/>
          <w:bCs/>
          <w:color w:val="000000" w:themeColor="text1"/>
          <w:sz w:val="28"/>
          <w:szCs w:val="28"/>
          <w:lang w:val="ru-RU"/>
        </w:rPr>
        <w:t xml:space="preserve">Этап идеализации </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 xml:space="preserve">Этап институционализации </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 xml:space="preserve">Этап систематизации </w:t>
      </w:r>
    </w:p>
    <w:p w:rsidR="008F73EF" w:rsidRPr="00203283" w:rsidRDefault="008F73EF" w:rsidP="001809BD">
      <w:pPr>
        <w:pStyle w:val="a5"/>
        <w:numPr>
          <w:ilvl w:val="0"/>
          <w:numId w:val="6"/>
        </w:numPr>
        <w:spacing w:line="360" w:lineRule="auto"/>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Факторы политической социализации</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Институциональные факторы</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Социально-экономические факторы</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Культурно-исторические факторы</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Медиафакторы</w:t>
      </w:r>
    </w:p>
    <w:p w:rsidR="008F73EF" w:rsidRPr="00203283" w:rsidRDefault="008F73EF" w:rsidP="001809BD">
      <w:pPr>
        <w:pStyle w:val="a5"/>
        <w:numPr>
          <w:ilvl w:val="1"/>
          <w:numId w:val="6"/>
        </w:numPr>
        <w:spacing w:line="360" w:lineRule="auto"/>
        <w:ind w:left="709" w:firstLine="720"/>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Поколенческие различия</w:t>
      </w:r>
    </w:p>
    <w:p w:rsidR="008F73EF" w:rsidRPr="00203283" w:rsidRDefault="008F73EF" w:rsidP="001809BD">
      <w:pPr>
        <w:pStyle w:val="a5"/>
        <w:numPr>
          <w:ilvl w:val="0"/>
          <w:numId w:val="6"/>
        </w:numPr>
        <w:spacing w:line="360" w:lineRule="auto"/>
        <w:rPr>
          <w:rFonts w:ascii="Times New Roman" w:hAnsi="Times New Roman" w:cs="Times New Roman"/>
          <w:color w:val="000000" w:themeColor="text1"/>
          <w:sz w:val="28"/>
          <w:szCs w:val="28"/>
          <w:lang w:val="ru-RU"/>
        </w:rPr>
      </w:pPr>
      <w:r w:rsidRPr="00203283">
        <w:rPr>
          <w:rFonts w:ascii="Times New Roman" w:hAnsi="Times New Roman" w:cs="Times New Roman"/>
          <w:bCs/>
          <w:color w:val="000000" w:themeColor="text1"/>
          <w:sz w:val="28"/>
          <w:szCs w:val="28"/>
          <w:lang w:val="ru-RU"/>
        </w:rPr>
        <w:t>Заключение</w:t>
      </w:r>
    </w:p>
    <w:p w:rsidR="005721DC" w:rsidRDefault="005721DC" w:rsidP="001809BD">
      <w:pPr>
        <w:pStyle w:val="af5"/>
        <w:numPr>
          <w:ilvl w:val="0"/>
          <w:numId w:val="6"/>
        </w:numPr>
        <w:spacing w:before="65"/>
        <w:ind w:right="1543"/>
      </w:pPr>
      <w:r>
        <w:t>Список</w:t>
      </w:r>
      <w:r>
        <w:rPr>
          <w:spacing w:val="2"/>
        </w:rPr>
        <w:t xml:space="preserve"> </w:t>
      </w:r>
      <w:r>
        <w:t>источников</w:t>
      </w:r>
      <w:r>
        <w:rPr>
          <w:spacing w:val="1"/>
        </w:rPr>
        <w:t xml:space="preserve"> </w:t>
      </w:r>
      <w:r>
        <w:t>и</w:t>
      </w:r>
      <w:r>
        <w:rPr>
          <w:spacing w:val="2"/>
        </w:rPr>
        <w:t xml:space="preserve"> </w:t>
      </w:r>
      <w:r>
        <w:t>литературы</w:t>
      </w: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5721DC" w:rsidRDefault="005721DC" w:rsidP="00D43A49">
      <w:pPr>
        <w:spacing w:line="360" w:lineRule="auto"/>
        <w:ind w:left="0" w:firstLine="709"/>
        <w:jc w:val="both"/>
        <w:rPr>
          <w:rFonts w:ascii="Times New Roman" w:hAnsi="Times New Roman" w:cs="Times New Roman"/>
          <w:color w:val="000000" w:themeColor="text1"/>
          <w:sz w:val="28"/>
          <w:szCs w:val="28"/>
          <w:lang w:val="ru-RU"/>
        </w:rPr>
      </w:pPr>
    </w:p>
    <w:p w:rsidR="00203283" w:rsidRDefault="000137CC" w:rsidP="000137CC">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br w:type="page"/>
      </w: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Введение</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Политическая социализация представляет собой фундаментальный процесс, посредством которого индивиды усваивают политические нормы, ценности и модели поведения, становясь активными участниками политической жизни общества. Этот процесс имеет критическое значение для стабильности политических систем и формирования гражданской идентичности. Как отмечал американский политолог Т. Парсонс, "приход каждого нового поколения можно сравнивать с нашествием варваров, и только процесс социализации может обеспечить усвоение норм общежития этим 'пришельцам'"9.</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Актуальность изучения политической социализации особенно возрастает в периоды социальных трансформаций, когда традиционные механизмы передачи политических ценностей подвергаются пересмотру. Исторический пример послевоенной Германии демонстрирует, как американские оккупационные власти предприняли беспрецедентный эксперимент по модернизации системы ценностей немцев через реформу образования и пропаганду демократических идеалов1. Этот случай подчеркивает стратегическую важность управления процессами политической социализации.</w:t>
      </w: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203283" w:rsidRDefault="00203283" w:rsidP="00D43A49">
      <w:pPr>
        <w:spacing w:line="360" w:lineRule="auto"/>
        <w:ind w:left="0" w:firstLine="709"/>
        <w:jc w:val="both"/>
        <w:rPr>
          <w:rFonts w:ascii="Times New Roman" w:hAnsi="Times New Roman" w:cs="Times New Roman"/>
          <w:color w:val="000000" w:themeColor="text1"/>
          <w:sz w:val="28"/>
          <w:szCs w:val="28"/>
          <w:lang w:val="ru-RU"/>
        </w:rPr>
      </w:pP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1. Сущность политической социализации</w:t>
      </w: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1.1. Определение и основные характеристики</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Политическая социализация - это процесс усвоения культурных ценностей, политических ориентаций, освоения форм политического поведения, приемлемых для данного общества1. В результате этого процесса индивиды и группы приобщаются к определенной политической культуре, что способствует обеспечению и поддержанию стабильности политической системы. Содержанием политической социализации является приобщение человека к нормам и традициям определенной политической системы, формирование навыков политического участия, информирование о целях и методах проводимой политики1.</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Как отмечает Е.Б. Шестопал, политическая социализация представляет собой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с другой стороны, процесс активного воспроизводства индивидом системы социальных связей за счет его активной деятельности, активного включения в социальную среду"4. Эта двойственность подчеркивает, что социализация - не просто пассивное усвоение норм, но и активное их преобразование.</w:t>
      </w: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1.2. Функции политической социализации</w:t>
      </w:r>
    </w:p>
    <w:p w:rsidR="00D43A49" w:rsidRPr="00D43A49" w:rsidRDefault="00D43A49" w:rsidP="001809BD">
      <w:pPr>
        <w:numPr>
          <w:ilvl w:val="0"/>
          <w:numId w:val="1"/>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Целеполагающая функция</w:t>
      </w:r>
      <w:r w:rsidRPr="00D43A49">
        <w:rPr>
          <w:rFonts w:ascii="Times New Roman" w:hAnsi="Times New Roman" w:cs="Times New Roman"/>
          <w:color w:val="000000" w:themeColor="text1"/>
          <w:sz w:val="28"/>
          <w:szCs w:val="28"/>
          <w:lang w:val="ru-RU"/>
        </w:rPr>
        <w:t> - определяет политические цели и ценности, к которым стремится индивид через политическое участие. Например, в советский период эта функция была направлена на формирование приверженности коммунистическим идеалам7.</w:t>
      </w:r>
    </w:p>
    <w:p w:rsidR="00D43A49" w:rsidRPr="00D43A49" w:rsidRDefault="00D43A49" w:rsidP="001809BD">
      <w:pPr>
        <w:numPr>
          <w:ilvl w:val="0"/>
          <w:numId w:val="1"/>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Нормативная функция</w:t>
      </w:r>
      <w:r w:rsidRPr="00D43A49">
        <w:rPr>
          <w:rFonts w:ascii="Times New Roman" w:hAnsi="Times New Roman" w:cs="Times New Roman"/>
          <w:color w:val="000000" w:themeColor="text1"/>
          <w:sz w:val="28"/>
          <w:szCs w:val="28"/>
          <w:lang w:val="ru-RU"/>
        </w:rPr>
        <w:t xml:space="preserve"> - формирует представления о приемлемых способах политического поведения. Как отмечал Аристотель, </w:t>
      </w:r>
      <w:r w:rsidRPr="00D43A49">
        <w:rPr>
          <w:rFonts w:ascii="Times New Roman" w:hAnsi="Times New Roman" w:cs="Times New Roman"/>
          <w:color w:val="000000" w:themeColor="text1"/>
          <w:sz w:val="28"/>
          <w:szCs w:val="28"/>
          <w:lang w:val="ru-RU"/>
        </w:rPr>
        <w:lastRenderedPageBreak/>
        <w:t>"человек по природе своей есть существо политическое", но конкретные формы политического поведения усваиваются в процессе социализации.</w:t>
      </w:r>
    </w:p>
    <w:p w:rsidR="00D43A49" w:rsidRPr="00D43A49" w:rsidRDefault="00D43A49" w:rsidP="001809BD">
      <w:pPr>
        <w:numPr>
          <w:ilvl w:val="0"/>
          <w:numId w:val="1"/>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Идентификационная функция</w:t>
      </w:r>
      <w:r w:rsidRPr="00D43A49">
        <w:rPr>
          <w:rFonts w:ascii="Times New Roman" w:hAnsi="Times New Roman" w:cs="Times New Roman"/>
          <w:color w:val="000000" w:themeColor="text1"/>
          <w:sz w:val="28"/>
          <w:szCs w:val="28"/>
          <w:lang w:val="ru-RU"/>
        </w:rPr>
        <w:t> - определяет отношение индивида к политической системе. Ярким примером является формирование американской идентичности через систему школьного образования, где детей с ранних лет знакомят с национальной символикой и историей1.</w:t>
      </w:r>
    </w:p>
    <w:p w:rsidR="00D43A49" w:rsidRPr="00D43A49" w:rsidRDefault="00D43A49" w:rsidP="001809BD">
      <w:pPr>
        <w:numPr>
          <w:ilvl w:val="0"/>
          <w:numId w:val="1"/>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Символическая функция</w:t>
      </w:r>
      <w:r w:rsidRPr="00D43A49">
        <w:rPr>
          <w:rFonts w:ascii="Times New Roman" w:hAnsi="Times New Roman" w:cs="Times New Roman"/>
          <w:color w:val="000000" w:themeColor="text1"/>
          <w:sz w:val="28"/>
          <w:szCs w:val="28"/>
          <w:lang w:val="ru-RU"/>
        </w:rPr>
        <w:t> - вырабатывает отношение к политической символике (флагам, гербам, гимнам). В США, например, дети уже в начальной школе знакомятся с государственной символикой1.</w:t>
      </w:r>
    </w:p>
    <w:p w:rsidR="00D43A49" w:rsidRPr="00D43A49" w:rsidRDefault="00D43A49" w:rsidP="001809BD">
      <w:pPr>
        <w:numPr>
          <w:ilvl w:val="0"/>
          <w:numId w:val="1"/>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Познавательная функция</w:t>
      </w:r>
      <w:r w:rsidRPr="00D43A49">
        <w:rPr>
          <w:rFonts w:ascii="Times New Roman" w:hAnsi="Times New Roman" w:cs="Times New Roman"/>
          <w:color w:val="000000" w:themeColor="text1"/>
          <w:sz w:val="28"/>
          <w:szCs w:val="28"/>
          <w:lang w:val="ru-RU"/>
        </w:rPr>
        <w:t> - формирует способности к познанию политического мира. Как отмечал немецкий социолог М. Вебер, понимание политики требует определенной "рациональности", которая формируется в процессе социализации.</w:t>
      </w:r>
    </w:p>
    <w:p w:rsidR="00D43A49" w:rsidRPr="00D43A49" w:rsidRDefault="00D43A49" w:rsidP="001809BD">
      <w:pPr>
        <w:numPr>
          <w:ilvl w:val="0"/>
          <w:numId w:val="1"/>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Мировоззренческая функция</w:t>
      </w:r>
      <w:r w:rsidRPr="00D43A49">
        <w:rPr>
          <w:rFonts w:ascii="Times New Roman" w:hAnsi="Times New Roman" w:cs="Times New Roman"/>
          <w:color w:val="000000" w:themeColor="text1"/>
          <w:sz w:val="28"/>
          <w:szCs w:val="28"/>
          <w:lang w:val="ru-RU"/>
        </w:rPr>
        <w:t> - формирует убеждения и отношения, являющиеся "кодом" политической жизни. В традиционных обществах эту функцию часто выполняли религиозные институты.</w:t>
      </w:r>
    </w:p>
    <w:p w:rsidR="00D43A49" w:rsidRPr="00D43A49" w:rsidRDefault="00D43A49" w:rsidP="00D43A49">
      <w:pPr>
        <w:spacing w:line="360" w:lineRule="auto"/>
        <w:ind w:left="0" w:firstLine="709"/>
        <w:jc w:val="both"/>
        <w:rPr>
          <w:rFonts w:ascii="Times New Roman" w:hAnsi="Times New Roman" w:cs="Times New Roman"/>
          <w:i/>
          <w:iCs/>
          <w:color w:val="000000" w:themeColor="text1"/>
          <w:sz w:val="28"/>
          <w:szCs w:val="28"/>
          <w:lang w:val="ru-RU"/>
        </w:rPr>
      </w:pPr>
      <w:r w:rsidRPr="00D43A49">
        <w:rPr>
          <w:rFonts w:ascii="Times New Roman" w:hAnsi="Times New Roman" w:cs="Times New Roman"/>
          <w:i/>
          <w:iCs/>
          <w:color w:val="000000" w:themeColor="text1"/>
          <w:sz w:val="28"/>
          <w:szCs w:val="28"/>
          <w:lang w:val="ru-RU"/>
        </w:rPr>
        <w:t>Таблица 1: Основные функции политической социализации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76"/>
        <w:gridCol w:w="3544"/>
        <w:gridCol w:w="3340"/>
      </w:tblGrid>
      <w:tr w:rsidR="00D43A49" w:rsidRPr="00D43A49" w:rsidTr="00203283">
        <w:trPr>
          <w:tblHeader/>
        </w:trPr>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b/>
                <w:bCs/>
                <w:color w:val="000000" w:themeColor="text1"/>
                <w:sz w:val="28"/>
                <w:szCs w:val="28"/>
                <w:lang w:val="ru-RU" w:eastAsia="ru-RU" w:bidi="ar-SA"/>
              </w:rPr>
            </w:pPr>
            <w:r w:rsidRPr="00D43A49">
              <w:rPr>
                <w:rFonts w:ascii="Times New Roman" w:eastAsia="Times New Roman" w:hAnsi="Times New Roman" w:cs="Times New Roman"/>
                <w:b/>
                <w:bCs/>
                <w:color w:val="000000" w:themeColor="text1"/>
                <w:sz w:val="28"/>
                <w:szCs w:val="28"/>
                <w:lang w:val="ru-RU" w:eastAsia="ru-RU" w:bidi="ar-SA"/>
              </w:rPr>
              <w:t>Функция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b/>
                <w:bCs/>
                <w:color w:val="000000" w:themeColor="text1"/>
                <w:sz w:val="28"/>
                <w:szCs w:val="28"/>
                <w:lang w:val="ru-RU" w:eastAsia="ru-RU" w:bidi="ar-SA"/>
              </w:rPr>
            </w:pPr>
            <w:r w:rsidRPr="00D43A49">
              <w:rPr>
                <w:rFonts w:ascii="Times New Roman" w:eastAsia="Times New Roman" w:hAnsi="Times New Roman" w:cs="Times New Roman"/>
                <w:b/>
                <w:bCs/>
                <w:color w:val="000000" w:themeColor="text1"/>
                <w:sz w:val="28"/>
                <w:szCs w:val="28"/>
                <w:lang w:val="ru-RU" w:eastAsia="ru-RU" w:bidi="ar-SA"/>
              </w:rPr>
              <w:t>Содержание</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b/>
                <w:bCs/>
                <w:color w:val="000000" w:themeColor="text1"/>
                <w:sz w:val="28"/>
                <w:szCs w:val="28"/>
                <w:lang w:val="ru-RU" w:eastAsia="ru-RU" w:bidi="ar-SA"/>
              </w:rPr>
            </w:pPr>
            <w:r w:rsidRPr="00D43A49">
              <w:rPr>
                <w:rFonts w:ascii="Times New Roman" w:eastAsia="Times New Roman" w:hAnsi="Times New Roman" w:cs="Times New Roman"/>
                <w:b/>
                <w:bCs/>
                <w:color w:val="000000" w:themeColor="text1"/>
                <w:sz w:val="28"/>
                <w:szCs w:val="28"/>
                <w:lang w:val="ru-RU" w:eastAsia="ru-RU" w:bidi="ar-SA"/>
              </w:rPr>
              <w:t>Пример</w:t>
            </w:r>
          </w:p>
        </w:tc>
      </w:tr>
      <w:tr w:rsidR="00D43A49" w:rsidRPr="00D43A49" w:rsidTr="00203283">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Целеполагающая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Формирование политических целей и ценностей</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Коммунистическое воспитание в СССР</w:t>
            </w:r>
          </w:p>
        </w:tc>
      </w:tr>
      <w:tr w:rsidR="00D43A49" w:rsidRPr="00D43A49" w:rsidTr="00203283">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Нормативная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Усвоение моделей политического поведения</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Обучение процедуре голосования</w:t>
            </w:r>
          </w:p>
        </w:tc>
      </w:tr>
      <w:tr w:rsidR="00D43A49" w:rsidRPr="00D43A49" w:rsidTr="00203283">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Идентификационная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Формирование политической идентичности</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Патриотическое воспитание</w:t>
            </w:r>
          </w:p>
        </w:tc>
      </w:tr>
      <w:tr w:rsidR="00D43A49" w:rsidRPr="00D43A49" w:rsidTr="00203283">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Символическая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 xml:space="preserve">Освоение политической </w:t>
            </w:r>
            <w:r w:rsidRPr="00D43A49">
              <w:rPr>
                <w:rFonts w:ascii="Times New Roman" w:eastAsia="Times New Roman" w:hAnsi="Times New Roman" w:cs="Times New Roman"/>
                <w:color w:val="000000" w:themeColor="text1"/>
                <w:sz w:val="28"/>
                <w:szCs w:val="28"/>
                <w:lang w:val="ru-RU" w:eastAsia="ru-RU" w:bidi="ar-SA"/>
              </w:rPr>
              <w:lastRenderedPageBreak/>
              <w:t>символики</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lastRenderedPageBreak/>
              <w:t xml:space="preserve">Изучение </w:t>
            </w:r>
            <w:r w:rsidRPr="00D43A49">
              <w:rPr>
                <w:rFonts w:ascii="Times New Roman" w:eastAsia="Times New Roman" w:hAnsi="Times New Roman" w:cs="Times New Roman"/>
                <w:color w:val="000000" w:themeColor="text1"/>
                <w:sz w:val="28"/>
                <w:szCs w:val="28"/>
                <w:lang w:val="ru-RU" w:eastAsia="ru-RU" w:bidi="ar-SA"/>
              </w:rPr>
              <w:lastRenderedPageBreak/>
              <w:t>государственных символов</w:t>
            </w:r>
          </w:p>
        </w:tc>
      </w:tr>
      <w:tr w:rsidR="00D43A49" w:rsidRPr="00D43A49" w:rsidTr="00203283">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lastRenderedPageBreak/>
              <w:t>Познавательная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Развитие политического мышления</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Школьные курсы обществознания</w:t>
            </w:r>
          </w:p>
        </w:tc>
      </w:tr>
      <w:tr w:rsidR="00D43A49" w:rsidRPr="00D43A49" w:rsidTr="00203283">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Мировоззренческая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Формирование политических убеждений</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Идеологическая работа партий</w:t>
            </w:r>
          </w:p>
        </w:tc>
      </w:tr>
    </w:tbl>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1.3. Теоретические подходы к изучению</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В политической науке сложились различные теоретические подходы к пониманию политической социализации:</w:t>
      </w:r>
    </w:p>
    <w:p w:rsidR="00D43A49" w:rsidRPr="0035598C" w:rsidRDefault="00D43A49" w:rsidP="0035598C">
      <w:pPr>
        <w:spacing w:line="360" w:lineRule="auto"/>
        <w:ind w:left="0"/>
        <w:jc w:val="both"/>
        <w:rPr>
          <w:rFonts w:ascii="Times New Roman" w:hAnsi="Times New Roman" w:cs="Times New Roman"/>
          <w:color w:val="000000" w:themeColor="text1"/>
          <w:sz w:val="28"/>
          <w:szCs w:val="28"/>
          <w:lang w:val="ru-RU"/>
        </w:rPr>
      </w:pPr>
      <w:r w:rsidRPr="0035598C">
        <w:rPr>
          <w:rFonts w:ascii="Times New Roman" w:hAnsi="Times New Roman" w:cs="Times New Roman"/>
          <w:b/>
          <w:bCs/>
          <w:color w:val="000000" w:themeColor="text1"/>
          <w:sz w:val="28"/>
          <w:szCs w:val="28"/>
          <w:lang w:val="ru-RU"/>
        </w:rPr>
        <w:t>Классическая теория</w:t>
      </w:r>
      <w:r w:rsidRPr="0035598C">
        <w:rPr>
          <w:rFonts w:ascii="Times New Roman" w:hAnsi="Times New Roman" w:cs="Times New Roman"/>
          <w:color w:val="000000" w:themeColor="text1"/>
          <w:sz w:val="28"/>
          <w:szCs w:val="28"/>
          <w:lang w:val="ru-RU"/>
        </w:rPr>
        <w:t> (Д. Истон, Г. Хайман) рассматривает социализацию как процесс обучения политическим ролям. Эти ученые акцентируют внимание на взаимодействии человека с политической системой и ее институтами.</w:t>
      </w:r>
    </w:p>
    <w:p w:rsidR="00D43A49" w:rsidRPr="0035598C" w:rsidRDefault="00D43A49" w:rsidP="0035598C">
      <w:pPr>
        <w:spacing w:line="360" w:lineRule="auto"/>
        <w:ind w:left="0"/>
        <w:jc w:val="both"/>
        <w:rPr>
          <w:rFonts w:ascii="Times New Roman" w:hAnsi="Times New Roman" w:cs="Times New Roman"/>
          <w:color w:val="000000" w:themeColor="text1"/>
          <w:sz w:val="28"/>
          <w:szCs w:val="28"/>
          <w:lang w:val="ru-RU"/>
        </w:rPr>
      </w:pPr>
      <w:r w:rsidRPr="0035598C">
        <w:rPr>
          <w:rFonts w:ascii="Times New Roman" w:hAnsi="Times New Roman" w:cs="Times New Roman"/>
          <w:b/>
          <w:bCs/>
          <w:color w:val="000000" w:themeColor="text1"/>
          <w:sz w:val="28"/>
          <w:szCs w:val="28"/>
          <w:lang w:val="ru-RU"/>
        </w:rPr>
        <w:t>Аккультурационный подход</w:t>
      </w:r>
      <w:r w:rsidRPr="0035598C">
        <w:rPr>
          <w:rFonts w:ascii="Times New Roman" w:hAnsi="Times New Roman" w:cs="Times New Roman"/>
          <w:color w:val="000000" w:themeColor="text1"/>
          <w:sz w:val="28"/>
          <w:szCs w:val="28"/>
          <w:lang w:val="ru-RU"/>
        </w:rPr>
        <w:t> (М. Хабермас, К. Луман) рассматривает политическую социализацию как освоение новых ценностей, выдвигая на первый план внутриличностные механизмы формирования политического сознания.</w:t>
      </w:r>
    </w:p>
    <w:p w:rsidR="00D43A49" w:rsidRPr="0035598C" w:rsidRDefault="00D43A49" w:rsidP="0035598C">
      <w:pPr>
        <w:spacing w:line="360" w:lineRule="auto"/>
        <w:ind w:left="0"/>
        <w:jc w:val="both"/>
        <w:rPr>
          <w:rFonts w:ascii="Times New Roman" w:hAnsi="Times New Roman" w:cs="Times New Roman"/>
          <w:color w:val="000000" w:themeColor="text1"/>
          <w:sz w:val="28"/>
          <w:szCs w:val="28"/>
          <w:lang w:val="ru-RU"/>
        </w:rPr>
      </w:pPr>
      <w:r w:rsidRPr="0035598C">
        <w:rPr>
          <w:rFonts w:ascii="Times New Roman" w:hAnsi="Times New Roman" w:cs="Times New Roman"/>
          <w:b/>
          <w:bCs/>
          <w:color w:val="000000" w:themeColor="text1"/>
          <w:sz w:val="28"/>
          <w:szCs w:val="28"/>
          <w:lang w:val="ru-RU"/>
        </w:rPr>
        <w:t>Психоаналитический подход</w:t>
      </w:r>
      <w:r w:rsidRPr="0035598C">
        <w:rPr>
          <w:rFonts w:ascii="Times New Roman" w:hAnsi="Times New Roman" w:cs="Times New Roman"/>
          <w:color w:val="000000" w:themeColor="text1"/>
          <w:sz w:val="28"/>
          <w:szCs w:val="28"/>
          <w:lang w:val="ru-RU"/>
        </w:rPr>
        <w:t> (Э. Эриксон, Э. Фромм) исследует бессознательные мотивы политической деятельности, понимая социализацию как скрытый процесс политизации чувств и представлений.</w:t>
      </w:r>
    </w:p>
    <w:p w:rsidR="00D43A49" w:rsidRPr="0035598C" w:rsidRDefault="00D43A49" w:rsidP="0035598C">
      <w:pPr>
        <w:spacing w:line="360" w:lineRule="auto"/>
        <w:ind w:left="0"/>
        <w:jc w:val="both"/>
        <w:rPr>
          <w:rFonts w:ascii="Times New Roman" w:hAnsi="Times New Roman" w:cs="Times New Roman"/>
          <w:color w:val="000000" w:themeColor="text1"/>
          <w:sz w:val="28"/>
          <w:szCs w:val="28"/>
          <w:lang w:val="ru-RU"/>
        </w:rPr>
      </w:pPr>
      <w:r w:rsidRPr="0035598C">
        <w:rPr>
          <w:rFonts w:ascii="Times New Roman" w:hAnsi="Times New Roman" w:cs="Times New Roman"/>
          <w:b/>
          <w:bCs/>
          <w:color w:val="000000" w:themeColor="text1"/>
          <w:sz w:val="28"/>
          <w:szCs w:val="28"/>
          <w:lang w:val="ru-RU"/>
        </w:rPr>
        <w:t>Марксистский подход</w:t>
      </w:r>
      <w:r w:rsidRPr="0035598C">
        <w:rPr>
          <w:rFonts w:ascii="Times New Roman" w:hAnsi="Times New Roman" w:cs="Times New Roman"/>
          <w:color w:val="000000" w:themeColor="text1"/>
          <w:sz w:val="28"/>
          <w:szCs w:val="28"/>
          <w:lang w:val="ru-RU"/>
        </w:rPr>
        <w:t> рассматривает процессы социализации с точки зрения классовых интересов, подчеркивая общественную обусловленность человека и проблему отчуждения личности.</w:t>
      </w:r>
    </w:p>
    <w:p w:rsidR="00D43A49" w:rsidRPr="00D43A49" w:rsidRDefault="00D43A49" w:rsidP="00C33997">
      <w:pPr>
        <w:spacing w:line="360" w:lineRule="auto"/>
        <w:ind w:left="0"/>
        <w:jc w:val="both"/>
        <w:rPr>
          <w:rFonts w:ascii="Times New Roman" w:hAnsi="Times New Roman" w:cs="Times New Roman"/>
          <w:color w:val="000000" w:themeColor="text1"/>
          <w:sz w:val="28"/>
          <w:szCs w:val="28"/>
          <w:lang w:val="ru-RU"/>
        </w:rPr>
      </w:pPr>
      <w:r w:rsidRPr="0035598C">
        <w:rPr>
          <w:rFonts w:ascii="Times New Roman" w:hAnsi="Times New Roman" w:cs="Times New Roman"/>
          <w:b/>
          <w:bCs/>
          <w:color w:val="000000" w:themeColor="text1"/>
          <w:sz w:val="28"/>
          <w:szCs w:val="28"/>
          <w:lang w:val="ru-RU"/>
        </w:rPr>
        <w:lastRenderedPageBreak/>
        <w:t>Структурно-функциональный подход</w:t>
      </w:r>
      <w:r w:rsidRPr="0035598C">
        <w:rPr>
          <w:rFonts w:ascii="Times New Roman" w:hAnsi="Times New Roman" w:cs="Times New Roman"/>
          <w:color w:val="000000" w:themeColor="text1"/>
          <w:sz w:val="28"/>
          <w:szCs w:val="28"/>
          <w:lang w:val="ru-RU"/>
        </w:rPr>
        <w:t> (Т. Парсонс) акцентирует внимание на поддержании социального порядка через усвоение индивидами общепринятых норм и ценностей.</w:t>
      </w: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1.4. Историческая эволюция концепции</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История изучения политической социализации насчитывает несколько этапов7:</w:t>
      </w:r>
    </w:p>
    <w:p w:rsidR="00D43A49" w:rsidRPr="00D43A49" w:rsidRDefault="00D43A49" w:rsidP="001809BD">
      <w:pPr>
        <w:numPr>
          <w:ilvl w:val="0"/>
          <w:numId w:val="2"/>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Предыстория концепции</w:t>
      </w:r>
      <w:r w:rsidRPr="00D43A49">
        <w:rPr>
          <w:rFonts w:ascii="Times New Roman" w:hAnsi="Times New Roman" w:cs="Times New Roman"/>
          <w:color w:val="000000" w:themeColor="text1"/>
          <w:sz w:val="28"/>
          <w:szCs w:val="28"/>
          <w:lang w:val="ru-RU"/>
        </w:rPr>
        <w:t> (до XIX века): идеи социализации прослеживаются в трудах Аристотеля, Макиавелли, Руссо, хотя сам термин еще не использовался.</w:t>
      </w:r>
    </w:p>
    <w:p w:rsidR="00D43A49" w:rsidRPr="00D43A49" w:rsidRDefault="00D43A49" w:rsidP="001809BD">
      <w:pPr>
        <w:numPr>
          <w:ilvl w:val="0"/>
          <w:numId w:val="2"/>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Зарождение термина</w:t>
      </w:r>
      <w:r w:rsidRPr="00D43A49">
        <w:rPr>
          <w:rFonts w:ascii="Times New Roman" w:hAnsi="Times New Roman" w:cs="Times New Roman"/>
          <w:color w:val="000000" w:themeColor="text1"/>
          <w:sz w:val="28"/>
          <w:szCs w:val="28"/>
          <w:lang w:val="ru-RU"/>
        </w:rPr>
        <w:t> (XIX век): термин "социализация" впервые начал использоваться в работах К. Маркса и Ф. Гиддингса. Маркс, например, писал о "присвоении человеческой сущности" как процессе социализации.</w:t>
      </w:r>
    </w:p>
    <w:p w:rsidR="00D43A49" w:rsidRPr="00D43A49" w:rsidRDefault="00D43A49" w:rsidP="001809BD">
      <w:pPr>
        <w:numPr>
          <w:ilvl w:val="0"/>
          <w:numId w:val="2"/>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Институционализация</w:t>
      </w:r>
      <w:r w:rsidRPr="00D43A49">
        <w:rPr>
          <w:rFonts w:ascii="Times New Roman" w:hAnsi="Times New Roman" w:cs="Times New Roman"/>
          <w:color w:val="000000" w:themeColor="text1"/>
          <w:sz w:val="28"/>
          <w:szCs w:val="28"/>
          <w:lang w:val="ru-RU"/>
        </w:rPr>
        <w:t> (первая половина XX века): в 1937 году термин вошел в социологический дискурс благодаря учебнику Сазерленда и Вудворда. В этот период проблеме адаптации человека в обществе уделялось повышенное внимание.</w:t>
      </w:r>
    </w:p>
    <w:p w:rsidR="00D43A49" w:rsidRPr="00D43A49" w:rsidRDefault="00D43A49" w:rsidP="001809BD">
      <w:pPr>
        <w:numPr>
          <w:ilvl w:val="0"/>
          <w:numId w:val="2"/>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Формирование теории</w:t>
      </w:r>
      <w:r w:rsidRPr="00D43A49">
        <w:rPr>
          <w:rFonts w:ascii="Times New Roman" w:hAnsi="Times New Roman" w:cs="Times New Roman"/>
          <w:color w:val="000000" w:themeColor="text1"/>
          <w:sz w:val="28"/>
          <w:szCs w:val="28"/>
          <w:lang w:val="ru-RU"/>
        </w:rPr>
        <w:t> (1950-е годы): в 1959 году вышла первая монография Г. Хаймана "Политическая социализация". Американский социолог Т. Парсонс разработал системную теорию социализации.</w:t>
      </w:r>
    </w:p>
    <w:p w:rsidR="00D43A49" w:rsidRPr="00D43A49" w:rsidRDefault="00D43A49" w:rsidP="001809BD">
      <w:pPr>
        <w:numPr>
          <w:ilvl w:val="0"/>
          <w:numId w:val="2"/>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Современный этап</w:t>
      </w:r>
      <w:r w:rsidRPr="00D43A49">
        <w:rPr>
          <w:rFonts w:ascii="Times New Roman" w:hAnsi="Times New Roman" w:cs="Times New Roman"/>
          <w:color w:val="000000" w:themeColor="text1"/>
          <w:sz w:val="28"/>
          <w:szCs w:val="28"/>
          <w:lang w:val="ru-RU"/>
        </w:rPr>
        <w:t> (с 1970-х годов): происходит дифференциация подходов, учитывающих культурные, гендерные, этнические различия в процессах социализации.</w:t>
      </w:r>
    </w:p>
    <w:p w:rsidR="00203283" w:rsidRDefault="00203283"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203283" w:rsidRDefault="00203283" w:rsidP="0035598C">
      <w:pPr>
        <w:spacing w:line="360" w:lineRule="auto"/>
        <w:ind w:left="0"/>
        <w:jc w:val="both"/>
        <w:rPr>
          <w:rFonts w:ascii="Times New Roman" w:hAnsi="Times New Roman" w:cs="Times New Roman"/>
          <w:b/>
          <w:color w:val="000000" w:themeColor="text1"/>
          <w:sz w:val="28"/>
          <w:szCs w:val="28"/>
          <w:lang w:val="ru-RU"/>
        </w:rPr>
      </w:pP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2. Этапы политической социализации</w:t>
      </w: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2.1. Общая характеристика этапов</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Политическая социализация личности осуществляется в несколько этапов, каждый из которых характеризуется специфическими особенностями восприятия политической реальности. Эти этапы не являются жестко фиксированными и могут варьироваться в зависимости от культурных и социальных условий, но в целом отражают логику политического взросления индивида.</w:t>
      </w:r>
    </w:p>
    <w:p w:rsidR="00D43A49" w:rsidRPr="00D43A49" w:rsidRDefault="0035598C" w:rsidP="00D43A49">
      <w:pPr>
        <w:spacing w:line="360" w:lineRule="auto"/>
        <w:ind w:left="0"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w:t>
      </w:r>
      <w:r w:rsidR="00D43A49" w:rsidRPr="00D43A49">
        <w:rPr>
          <w:rFonts w:ascii="Times New Roman" w:hAnsi="Times New Roman" w:cs="Times New Roman"/>
          <w:color w:val="000000" w:themeColor="text1"/>
          <w:sz w:val="28"/>
          <w:szCs w:val="28"/>
          <w:lang w:val="ru-RU"/>
        </w:rPr>
        <w:t>олитическое сознание формируется параллельно с общим интеллектуальным развитием, проходя от конкретного к абстрактному мышлению. Это положение нашло отражение в современных моделях политической социализации.</w:t>
      </w:r>
    </w:p>
    <w:p w:rsidR="00D43A49" w:rsidRPr="00D43A49" w:rsidRDefault="00C33997" w:rsidP="00D43A49">
      <w:pPr>
        <w:spacing w:line="360" w:lineRule="auto"/>
        <w:ind w:left="0" w:firstLine="709"/>
        <w:jc w:val="both"/>
        <w:rPr>
          <w:rFonts w:ascii="Times New Roman" w:hAnsi="Times New Roman" w:cs="Times New Roman"/>
          <w:color w:val="000000" w:themeColor="text1"/>
          <w:sz w:val="28"/>
          <w:szCs w:val="28"/>
          <w:lang w:val="ru-RU"/>
        </w:rPr>
      </w:pPr>
      <w:r>
        <w:rPr>
          <w:rFonts w:ascii="Times New Roman" w:hAnsi="Times New Roman" w:cs="Times New Roman"/>
          <w:i/>
          <w:iCs/>
          <w:color w:val="000000" w:themeColor="text1"/>
          <w:sz w:val="28"/>
          <w:szCs w:val="28"/>
          <w:lang w:val="ru-RU"/>
        </w:rPr>
        <w:t>Таблица 2</w:t>
      </w:r>
      <w:r w:rsidR="00D43A49" w:rsidRPr="00D43A49">
        <w:rPr>
          <w:rFonts w:ascii="Times New Roman" w:hAnsi="Times New Roman" w:cs="Times New Roman"/>
          <w:i/>
          <w:iCs/>
          <w:color w:val="000000" w:themeColor="text1"/>
          <w:sz w:val="28"/>
          <w:szCs w:val="28"/>
          <w:lang w:val="ru-RU"/>
        </w:rPr>
        <w:t>: Основные этапы политической социализации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92A2D"/>
        <w:tblCellMar>
          <w:top w:w="15" w:type="dxa"/>
          <w:left w:w="15" w:type="dxa"/>
          <w:bottom w:w="15" w:type="dxa"/>
          <w:right w:w="15" w:type="dxa"/>
        </w:tblCellMar>
        <w:tblLook w:val="04A0"/>
      </w:tblPr>
      <w:tblGrid>
        <w:gridCol w:w="2878"/>
        <w:gridCol w:w="1418"/>
        <w:gridCol w:w="2775"/>
        <w:gridCol w:w="2489"/>
      </w:tblGrid>
      <w:tr w:rsidR="00D43A49" w:rsidRPr="00D43A49" w:rsidTr="00203283">
        <w:trPr>
          <w:tblHeader/>
        </w:trPr>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b/>
                <w:bCs/>
                <w:color w:val="000000" w:themeColor="text1"/>
                <w:sz w:val="28"/>
                <w:szCs w:val="28"/>
                <w:lang w:val="ru-RU"/>
              </w:rPr>
            </w:pPr>
            <w:r w:rsidRPr="00D43A49">
              <w:rPr>
                <w:rFonts w:ascii="Times New Roman" w:hAnsi="Times New Roman" w:cs="Times New Roman"/>
                <w:b/>
                <w:bCs/>
                <w:color w:val="000000" w:themeColor="text1"/>
                <w:sz w:val="28"/>
                <w:szCs w:val="28"/>
                <w:lang w:val="ru-RU"/>
              </w:rPr>
              <w:t>Этап</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b/>
                <w:bCs/>
                <w:color w:val="000000" w:themeColor="text1"/>
                <w:sz w:val="28"/>
                <w:szCs w:val="28"/>
                <w:lang w:val="ru-RU"/>
              </w:rPr>
            </w:pPr>
            <w:r w:rsidRPr="00D43A49">
              <w:rPr>
                <w:rFonts w:ascii="Times New Roman" w:hAnsi="Times New Roman" w:cs="Times New Roman"/>
                <w:b/>
                <w:bCs/>
                <w:color w:val="000000" w:themeColor="text1"/>
                <w:sz w:val="28"/>
                <w:szCs w:val="28"/>
                <w:lang w:val="ru-RU"/>
              </w:rPr>
              <w:t>Возраст</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b/>
                <w:bCs/>
                <w:color w:val="000000" w:themeColor="text1"/>
                <w:sz w:val="28"/>
                <w:szCs w:val="28"/>
                <w:lang w:val="ru-RU"/>
              </w:rPr>
            </w:pPr>
            <w:r w:rsidRPr="00D43A49">
              <w:rPr>
                <w:rFonts w:ascii="Times New Roman" w:hAnsi="Times New Roman" w:cs="Times New Roman"/>
                <w:b/>
                <w:bCs/>
                <w:color w:val="000000" w:themeColor="text1"/>
                <w:sz w:val="28"/>
                <w:szCs w:val="28"/>
                <w:lang w:val="ru-RU"/>
              </w:rPr>
              <w:t>Характеристика</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b/>
                <w:bCs/>
                <w:color w:val="000000" w:themeColor="text1"/>
                <w:sz w:val="28"/>
                <w:szCs w:val="28"/>
                <w:lang w:val="ru-RU"/>
              </w:rPr>
            </w:pPr>
            <w:r w:rsidRPr="00D43A49">
              <w:rPr>
                <w:rFonts w:ascii="Times New Roman" w:hAnsi="Times New Roman" w:cs="Times New Roman"/>
                <w:b/>
                <w:bCs/>
                <w:color w:val="000000" w:themeColor="text1"/>
                <w:sz w:val="28"/>
                <w:szCs w:val="28"/>
                <w:lang w:val="ru-RU"/>
              </w:rPr>
              <w:t>Пример</w:t>
            </w:r>
          </w:p>
        </w:tc>
      </w:tr>
      <w:tr w:rsidR="00D43A49" w:rsidRPr="00D43A49" w:rsidTr="00203283">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Политизация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3-5 лет</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Формирование первых представлений</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Реакции на слова "президент", "полиция"</w:t>
            </w:r>
          </w:p>
        </w:tc>
      </w:tr>
      <w:tr w:rsidR="00D43A49" w:rsidRPr="00D43A49" w:rsidTr="00203283">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Персонализация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6-10 лет</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Персонификация власти</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Образы президента, полицейского</w:t>
            </w:r>
          </w:p>
        </w:tc>
      </w:tr>
      <w:tr w:rsidR="00D43A49" w:rsidRPr="00D43A49" w:rsidTr="00203283">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lastRenderedPageBreak/>
              <w:t>Идеализация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11-13 лет</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Эмоциональное отношение к системе</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Героизация политических лидеров</w:t>
            </w:r>
          </w:p>
        </w:tc>
      </w:tr>
      <w:tr w:rsidR="00D43A49" w:rsidRPr="00D43A49" w:rsidTr="00203283">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Институционализация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14-16 лет</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Понимание политических институтов</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Интерес к работе парламента, судов</w:t>
            </w:r>
          </w:p>
        </w:tc>
      </w:tr>
      <w:tr w:rsidR="00D43A49" w:rsidRPr="00D43A49" w:rsidTr="00203283">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Систематизация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17+ лет</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Целостное видение политики</w:t>
            </w:r>
          </w:p>
        </w:tc>
        <w:tc>
          <w:tcPr>
            <w:tcW w:w="0" w:type="auto"/>
            <w:shd w:val="clear" w:color="auto" w:fill="auto"/>
            <w:tcMar>
              <w:top w:w="200" w:type="dxa"/>
              <w:bottom w:w="200" w:type="dxa"/>
              <w:right w:w="200"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Осознание своей политической позиции</w:t>
            </w:r>
          </w:p>
        </w:tc>
      </w:tr>
    </w:tbl>
    <w:p w:rsidR="00D43A49" w:rsidRDefault="00D43A49" w:rsidP="00D43A49">
      <w:pPr>
        <w:spacing w:line="360" w:lineRule="auto"/>
        <w:ind w:left="0"/>
        <w:jc w:val="both"/>
        <w:rPr>
          <w:rFonts w:ascii="Times New Roman" w:hAnsi="Times New Roman" w:cs="Times New Roman"/>
          <w:color w:val="000000" w:themeColor="text1"/>
          <w:sz w:val="28"/>
          <w:szCs w:val="28"/>
          <w:lang w:val="ru-RU"/>
        </w:rPr>
      </w:pP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2.2. Этап политизации</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t>Первый этап</w:t>
      </w:r>
      <w:r w:rsidRPr="00D43A49">
        <w:rPr>
          <w:rFonts w:ascii="Times New Roman" w:hAnsi="Times New Roman" w:cs="Times New Roman"/>
          <w:color w:val="000000" w:themeColor="text1"/>
          <w:sz w:val="28"/>
          <w:szCs w:val="28"/>
          <w:lang w:val="ru-RU"/>
        </w:rPr>
        <w:t xml:space="preserve"> - этап политизации - начинается примерно в 3-5 лет, когда у детей под влиянием оценок родителей, их отношений и реакций формируются первые представления о мире политики. На этом этапе ребенок еще не понимает сути политических явлений, но уже начинает реагировать на политические символы и термины, которые слышит от взрослых.</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Как показывают исследования, проведенные в США, уже в этом возрасте дети могут ассоциировать такие слова как "президент" или "полиция" с определенными эмоциями - страхом, уважением, восхищением - в зависимости от того, как эти понятия преподносятся в семье. Примечательно, что отцы оказывают на формирующиеся политические взгляды детей большее влияние, чем матери, хотя в случае расхождения политических пристрастий родителей дети чаще занимают позицию матери.</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lastRenderedPageBreak/>
        <w:t>Важной особенностью этого этапа является то, что политические представления носят фрагментарный и эмоционально окрашенный характер. Ребенок еще не способен к системному анализу политических явлений, но уже начинает формировать базовые политические установки, которые впоследствии могут оказаться весьма устойчивыми.</w:t>
      </w:r>
    </w:p>
    <w:p w:rsidR="00D43A49" w:rsidRPr="00D43A49" w:rsidRDefault="00C33997" w:rsidP="00D43A49">
      <w:pPr>
        <w:spacing w:line="360" w:lineRule="auto"/>
        <w:ind w:left="0" w:firstLine="709"/>
        <w:jc w:val="both"/>
        <w:rPr>
          <w:rFonts w:ascii="Times New Roman" w:hAnsi="Times New Roman" w:cs="Times New Roman"/>
          <w:color w:val="000000" w:themeColor="text1"/>
          <w:sz w:val="28"/>
          <w:szCs w:val="28"/>
          <w:lang w:val="ru-RU"/>
        </w:rPr>
      </w:pPr>
      <w:r>
        <w:rPr>
          <w:rFonts w:ascii="Times New Roman" w:hAnsi="Times New Roman" w:cs="Times New Roman"/>
          <w:i/>
          <w:iCs/>
          <w:color w:val="000000" w:themeColor="text1"/>
          <w:sz w:val="28"/>
          <w:szCs w:val="28"/>
          <w:lang w:val="ru-RU"/>
        </w:rPr>
        <w:t>Таблица 3</w:t>
      </w:r>
      <w:r w:rsidR="00D43A49" w:rsidRPr="00D43A49">
        <w:rPr>
          <w:rFonts w:ascii="Times New Roman" w:hAnsi="Times New Roman" w:cs="Times New Roman"/>
          <w:i/>
          <w:iCs/>
          <w:color w:val="000000" w:themeColor="text1"/>
          <w:sz w:val="28"/>
          <w:szCs w:val="28"/>
          <w:lang w:val="ru-RU"/>
        </w:rPr>
        <w:t>: Особенности этапа политизации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52"/>
        <w:gridCol w:w="3052"/>
        <w:gridCol w:w="3927"/>
      </w:tblGrid>
      <w:tr w:rsidR="00D43A49" w:rsidRPr="00D43A49" w:rsidTr="0035598C">
        <w:trPr>
          <w:tblHeader/>
        </w:trPr>
        <w:tc>
          <w:tcPr>
            <w:tcW w:w="0" w:type="auto"/>
            <w:shd w:val="clear" w:color="auto" w:fill="auto"/>
            <w:tcMar>
              <w:top w:w="171" w:type="dxa"/>
              <w:left w:w="0"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b/>
                <w:bCs/>
                <w:color w:val="000000" w:themeColor="text1"/>
                <w:sz w:val="28"/>
                <w:szCs w:val="28"/>
                <w:lang w:val="ru-RU"/>
              </w:rPr>
            </w:pPr>
            <w:r w:rsidRPr="00D43A49">
              <w:rPr>
                <w:rFonts w:ascii="Times New Roman" w:hAnsi="Times New Roman" w:cs="Times New Roman"/>
                <w:b/>
                <w:bCs/>
                <w:color w:val="000000" w:themeColor="text1"/>
                <w:sz w:val="28"/>
                <w:szCs w:val="28"/>
                <w:lang w:val="ru-RU"/>
              </w:rPr>
              <w:t>Характеристика</w:t>
            </w:r>
          </w:p>
        </w:tc>
        <w:tc>
          <w:tcPr>
            <w:tcW w:w="0" w:type="auto"/>
            <w:shd w:val="clear" w:color="auto" w:fill="auto"/>
            <w:tcMar>
              <w:top w:w="171" w:type="dxa"/>
              <w:left w:w="171"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b/>
                <w:bCs/>
                <w:color w:val="000000" w:themeColor="text1"/>
                <w:sz w:val="28"/>
                <w:szCs w:val="28"/>
                <w:lang w:val="ru-RU"/>
              </w:rPr>
            </w:pPr>
            <w:r w:rsidRPr="00D43A49">
              <w:rPr>
                <w:rFonts w:ascii="Times New Roman" w:hAnsi="Times New Roman" w:cs="Times New Roman"/>
                <w:b/>
                <w:bCs/>
                <w:color w:val="000000" w:themeColor="text1"/>
                <w:sz w:val="28"/>
                <w:szCs w:val="28"/>
                <w:lang w:val="ru-RU"/>
              </w:rPr>
              <w:t>Описание</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b/>
                <w:bCs/>
                <w:color w:val="000000" w:themeColor="text1"/>
                <w:sz w:val="28"/>
                <w:szCs w:val="28"/>
                <w:lang w:val="ru-RU"/>
              </w:rPr>
            </w:pPr>
            <w:r w:rsidRPr="00D43A49">
              <w:rPr>
                <w:rFonts w:ascii="Times New Roman" w:hAnsi="Times New Roman" w:cs="Times New Roman"/>
                <w:b/>
                <w:bCs/>
                <w:color w:val="000000" w:themeColor="text1"/>
                <w:sz w:val="28"/>
                <w:szCs w:val="28"/>
                <w:lang w:val="ru-RU"/>
              </w:rPr>
              <w:t>Влияние на дальнейшее развитие</w:t>
            </w:r>
          </w:p>
        </w:tc>
      </w:tr>
      <w:tr w:rsidR="00D43A49" w:rsidRPr="00D43A49" w:rsidTr="0035598C">
        <w:tc>
          <w:tcPr>
            <w:tcW w:w="0" w:type="auto"/>
            <w:shd w:val="clear" w:color="auto" w:fill="auto"/>
            <w:tcMar>
              <w:top w:w="171" w:type="dxa"/>
              <w:left w:w="0"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Источники информации</w:t>
            </w:r>
          </w:p>
        </w:tc>
        <w:tc>
          <w:tcPr>
            <w:tcW w:w="0" w:type="auto"/>
            <w:shd w:val="clear" w:color="auto" w:fill="auto"/>
            <w:tcMar>
              <w:top w:w="171" w:type="dxa"/>
              <w:left w:w="171"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Семья, ближайшее окружение</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Формирование базового доверия/недоверия к власти</w:t>
            </w:r>
          </w:p>
        </w:tc>
      </w:tr>
      <w:tr w:rsidR="00D43A49" w:rsidRPr="00D43A49" w:rsidTr="0035598C">
        <w:tc>
          <w:tcPr>
            <w:tcW w:w="0" w:type="auto"/>
            <w:shd w:val="clear" w:color="auto" w:fill="auto"/>
            <w:tcMar>
              <w:top w:w="171" w:type="dxa"/>
              <w:left w:w="0"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Форма восприятия</w:t>
            </w:r>
          </w:p>
        </w:tc>
        <w:tc>
          <w:tcPr>
            <w:tcW w:w="0" w:type="auto"/>
            <w:shd w:val="clear" w:color="auto" w:fill="auto"/>
            <w:tcMar>
              <w:top w:w="171" w:type="dxa"/>
              <w:left w:w="171"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Эмоциональная, образная</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Закладывание эмоционального отношения к политике</w:t>
            </w:r>
          </w:p>
        </w:tc>
      </w:tr>
      <w:tr w:rsidR="00D43A49" w:rsidRPr="00D43A49" w:rsidTr="0035598C">
        <w:tc>
          <w:tcPr>
            <w:tcW w:w="0" w:type="auto"/>
            <w:shd w:val="clear" w:color="auto" w:fill="auto"/>
            <w:tcMar>
              <w:top w:w="171" w:type="dxa"/>
              <w:left w:w="0"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Основные понятия</w:t>
            </w:r>
          </w:p>
        </w:tc>
        <w:tc>
          <w:tcPr>
            <w:tcW w:w="0" w:type="auto"/>
            <w:shd w:val="clear" w:color="auto" w:fill="auto"/>
            <w:tcMar>
              <w:top w:w="171" w:type="dxa"/>
              <w:left w:w="171"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Конкретные персоналии, символы</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Создание первичных политических ассоциаций</w:t>
            </w:r>
          </w:p>
        </w:tc>
      </w:tr>
      <w:tr w:rsidR="00D43A49" w:rsidRPr="00D43A49" w:rsidTr="0035598C">
        <w:tc>
          <w:tcPr>
            <w:tcW w:w="0" w:type="auto"/>
            <w:shd w:val="clear" w:color="auto" w:fill="auto"/>
            <w:tcMar>
              <w:top w:w="171" w:type="dxa"/>
              <w:left w:w="0"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Критические факторы</w:t>
            </w:r>
          </w:p>
        </w:tc>
        <w:tc>
          <w:tcPr>
            <w:tcW w:w="0" w:type="auto"/>
            <w:shd w:val="clear" w:color="auto" w:fill="auto"/>
            <w:tcMar>
              <w:top w:w="171" w:type="dxa"/>
              <w:left w:w="171"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Политический климат в семье</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Определение вектора политических симпатий</w:t>
            </w:r>
          </w:p>
        </w:tc>
      </w:tr>
    </w:tbl>
    <w:p w:rsid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2.3. Этап персонализации</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Второй этап - персонализация - приходится примерно на возраст 6-10 лет. В этот период восприятие власти персонифицируется. Образцами власти становятся, к примеру, фигуры президента, премьер-министра или полицейского, которые ребенок часто видит в СМИ или в реальной жизни.</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lastRenderedPageBreak/>
        <w:t>Как отмечают исследователи, на этом этапе дети склонны отождествлять всю политическую систему с конкретными персоналиями. Например, в США дети младшего школьного возраста часто считают, что "президент управляет всем". Это создает упрощенную, но понятную ребенку картину политического мира.</w:t>
      </w:r>
    </w:p>
    <w:p w:rsidR="0035598C" w:rsidRDefault="00D43A49" w:rsidP="00C33997">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Интересно, что в разных странах персонализация власти происходит через разных героев. Если в США это президент и полицейский, то в Великобритании - королева и премьер-министр, а в советское время в СССР - образы Ленина и пионеров-героев. Это демонстрирует, как политическая культура общества влияет на процесс социализации.</w:t>
      </w:r>
    </w:p>
    <w:p w:rsidR="00C33997" w:rsidRPr="00C33997" w:rsidRDefault="00C33997" w:rsidP="00C33997">
      <w:pPr>
        <w:spacing w:line="360" w:lineRule="auto"/>
        <w:ind w:left="0" w:firstLine="709"/>
        <w:jc w:val="both"/>
        <w:rPr>
          <w:rFonts w:ascii="Times New Roman" w:hAnsi="Times New Roman" w:cs="Times New Roman"/>
          <w:color w:val="000000" w:themeColor="text1"/>
          <w:sz w:val="28"/>
          <w:szCs w:val="28"/>
          <w:lang w:val="ru-RU"/>
        </w:rPr>
      </w:pP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2.4. Этап идеализации</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Третий этап - этап идеализации (11-13 лет) - характеризуется тем, что важнейшим политическим фигурам приписываются определенные качества и на этой основе образуются устойчивые эмоциональные отношения к политической системе. В этот период подростки склонны к созданию идеализированных образов политических лидеров или, наоборот, к их резкому отвержению.</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Как показывают исследования политического мышления у детей, с 11 до 13 лет происходит стремительное развитие политических представлений1. Подростки начинают использовать более абстрактные понятия, такие как "власть", "свобода", "права человека", хотя их понимание этих категорий еще остается достаточно поверхностным.</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Особенностью этого этапа является формирование первых политических идеалов, которые могут быть как позитивными (образ "хорошего правителя"), так и негативными (образ "врага"). В истории много примеров, когда молодежные движения формировались именно на этой волне политической идеализации</w:t>
      </w:r>
    </w:p>
    <w:p w:rsidR="005C6EC0" w:rsidRDefault="005C6EC0" w:rsidP="00D43A49">
      <w:pPr>
        <w:spacing w:line="360" w:lineRule="auto"/>
        <w:ind w:left="0" w:firstLine="709"/>
        <w:jc w:val="both"/>
        <w:rPr>
          <w:rFonts w:ascii="Times New Roman" w:hAnsi="Times New Roman" w:cs="Times New Roman"/>
          <w:color w:val="000000" w:themeColor="text1"/>
          <w:sz w:val="28"/>
          <w:szCs w:val="28"/>
          <w:lang w:val="ru-RU"/>
        </w:rPr>
      </w:pPr>
    </w:p>
    <w:p w:rsidR="00203283" w:rsidRPr="00D43A49" w:rsidRDefault="00203283" w:rsidP="0035598C">
      <w:pPr>
        <w:spacing w:line="360" w:lineRule="auto"/>
        <w:ind w:left="0"/>
        <w:jc w:val="both"/>
        <w:rPr>
          <w:rFonts w:ascii="Times New Roman" w:hAnsi="Times New Roman" w:cs="Times New Roman"/>
          <w:color w:val="000000" w:themeColor="text1"/>
          <w:sz w:val="28"/>
          <w:szCs w:val="28"/>
          <w:lang w:val="ru-RU"/>
        </w:rPr>
      </w:pP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3. Факторы политической социализации</w:t>
      </w: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3.1. Институциональные факторы</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 xml:space="preserve">Политическая социализация осуществляется через систему различных институтов, которые можно разделить на формальные и неформальные. К формальным институтам относятся государственные структуры, специально созданные для формирования политических взглядов граждан. </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Школа</w:t>
      </w:r>
      <w:r w:rsidRPr="00D43A49">
        <w:rPr>
          <w:rFonts w:ascii="Times New Roman" w:hAnsi="Times New Roman" w:cs="Times New Roman"/>
          <w:color w:val="000000" w:themeColor="text1"/>
          <w:sz w:val="28"/>
          <w:szCs w:val="28"/>
          <w:lang w:val="ru-RU"/>
        </w:rPr>
        <w:t> является одним из важнейших институтов политической социализации. Через систему образования государство целенаправленно формирует у подрастающего поколения определенные политические ценности и установки. Как отмечал французский социолог Э. Дюркгейм, "школа - это институт, посредством которого общество воспроизводит само себя". В разных странах существуют различные модели политического образования:</w:t>
      </w:r>
    </w:p>
    <w:p w:rsidR="00D43A49" w:rsidRPr="00D43A49" w:rsidRDefault="00C33997" w:rsidP="00D43A49">
      <w:pPr>
        <w:spacing w:line="360" w:lineRule="auto"/>
        <w:ind w:left="0" w:firstLine="709"/>
        <w:jc w:val="both"/>
        <w:rPr>
          <w:rFonts w:ascii="Times New Roman" w:hAnsi="Times New Roman" w:cs="Times New Roman"/>
          <w:color w:val="000000" w:themeColor="text1"/>
          <w:sz w:val="28"/>
          <w:szCs w:val="28"/>
          <w:lang w:val="ru-RU"/>
        </w:rPr>
      </w:pPr>
      <w:r>
        <w:rPr>
          <w:rFonts w:ascii="Times New Roman" w:hAnsi="Times New Roman" w:cs="Times New Roman"/>
          <w:i/>
          <w:iCs/>
          <w:color w:val="000000" w:themeColor="text1"/>
          <w:sz w:val="28"/>
          <w:szCs w:val="28"/>
          <w:lang w:val="ru-RU"/>
        </w:rPr>
        <w:t>Таблица 4</w:t>
      </w:r>
      <w:r w:rsidR="00D43A49" w:rsidRPr="00D43A49">
        <w:rPr>
          <w:rFonts w:ascii="Times New Roman" w:hAnsi="Times New Roman" w:cs="Times New Roman"/>
          <w:i/>
          <w:iCs/>
          <w:color w:val="000000" w:themeColor="text1"/>
          <w:sz w:val="28"/>
          <w:szCs w:val="28"/>
          <w:lang w:val="ru-RU"/>
        </w:rPr>
        <w:t>: Модели политического образования в школах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28"/>
        <w:gridCol w:w="2523"/>
        <w:gridCol w:w="2749"/>
        <w:gridCol w:w="2931"/>
      </w:tblGrid>
      <w:tr w:rsidR="00D43A49" w:rsidRPr="00D43A49" w:rsidTr="00D43A49">
        <w:trPr>
          <w:tblHeader/>
        </w:trPr>
        <w:tc>
          <w:tcPr>
            <w:tcW w:w="0" w:type="auto"/>
            <w:shd w:val="clear" w:color="auto" w:fill="auto"/>
            <w:tcMar>
              <w:top w:w="171" w:type="dxa"/>
              <w:left w:w="0"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
                <w:bCs/>
                <w:color w:val="000000" w:themeColor="text1"/>
                <w:sz w:val="28"/>
                <w:szCs w:val="28"/>
                <w:lang w:val="ru-RU"/>
              </w:rPr>
            </w:pPr>
            <w:r w:rsidRPr="00D43A49">
              <w:rPr>
                <w:rFonts w:ascii="Times New Roman" w:hAnsi="Times New Roman" w:cs="Times New Roman"/>
                <w:b/>
                <w:bCs/>
                <w:color w:val="000000" w:themeColor="text1"/>
                <w:sz w:val="28"/>
                <w:szCs w:val="28"/>
                <w:lang w:val="ru-RU"/>
              </w:rPr>
              <w:t>Страна</w:t>
            </w:r>
          </w:p>
        </w:tc>
        <w:tc>
          <w:tcPr>
            <w:tcW w:w="0" w:type="auto"/>
            <w:shd w:val="clear" w:color="auto" w:fill="auto"/>
            <w:tcMar>
              <w:top w:w="171" w:type="dxa"/>
              <w:left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
                <w:bCs/>
                <w:color w:val="000000" w:themeColor="text1"/>
                <w:sz w:val="28"/>
                <w:szCs w:val="28"/>
                <w:lang w:val="ru-RU"/>
              </w:rPr>
            </w:pPr>
            <w:r w:rsidRPr="00D43A49">
              <w:rPr>
                <w:rFonts w:ascii="Times New Roman" w:hAnsi="Times New Roman" w:cs="Times New Roman"/>
                <w:b/>
                <w:bCs/>
                <w:color w:val="000000" w:themeColor="text1"/>
                <w:sz w:val="28"/>
                <w:szCs w:val="28"/>
                <w:lang w:val="ru-RU"/>
              </w:rPr>
              <w:t>Модель</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
                <w:bCs/>
                <w:color w:val="000000" w:themeColor="text1"/>
                <w:sz w:val="28"/>
                <w:szCs w:val="28"/>
                <w:lang w:val="ru-RU"/>
              </w:rPr>
            </w:pPr>
            <w:r w:rsidRPr="00D43A49">
              <w:rPr>
                <w:rFonts w:ascii="Times New Roman" w:hAnsi="Times New Roman" w:cs="Times New Roman"/>
                <w:b/>
                <w:bCs/>
                <w:color w:val="000000" w:themeColor="text1"/>
                <w:sz w:val="28"/>
                <w:szCs w:val="28"/>
                <w:lang w:val="ru-RU"/>
              </w:rPr>
              <w:t>Характеристика</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
                <w:bCs/>
                <w:color w:val="000000" w:themeColor="text1"/>
                <w:sz w:val="28"/>
                <w:szCs w:val="28"/>
                <w:lang w:val="ru-RU"/>
              </w:rPr>
            </w:pPr>
            <w:r w:rsidRPr="00D43A49">
              <w:rPr>
                <w:rFonts w:ascii="Times New Roman" w:hAnsi="Times New Roman" w:cs="Times New Roman"/>
                <w:b/>
                <w:bCs/>
                <w:color w:val="000000" w:themeColor="text1"/>
                <w:sz w:val="28"/>
                <w:szCs w:val="28"/>
                <w:lang w:val="ru-RU"/>
              </w:rPr>
              <w:t>Пример предметов</w:t>
            </w:r>
          </w:p>
        </w:tc>
      </w:tr>
      <w:tr w:rsidR="00D43A49" w:rsidRPr="00D43A49" w:rsidTr="00D43A49">
        <w:tc>
          <w:tcPr>
            <w:tcW w:w="0" w:type="auto"/>
            <w:shd w:val="clear" w:color="auto" w:fill="auto"/>
            <w:tcMar>
              <w:top w:w="171" w:type="dxa"/>
              <w:left w:w="0"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США</w:t>
            </w:r>
          </w:p>
        </w:tc>
        <w:tc>
          <w:tcPr>
            <w:tcW w:w="0" w:type="auto"/>
            <w:shd w:val="clear" w:color="auto" w:fill="auto"/>
            <w:tcMar>
              <w:top w:w="171" w:type="dxa"/>
              <w:left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Гражданское воспитание</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Акцент на правах и свободах</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"Граждановедение", "Американская история"</w:t>
            </w:r>
          </w:p>
        </w:tc>
      </w:tr>
      <w:tr w:rsidR="00D43A49" w:rsidRPr="00D43A49" w:rsidTr="00D43A49">
        <w:tc>
          <w:tcPr>
            <w:tcW w:w="0" w:type="auto"/>
            <w:shd w:val="clear" w:color="auto" w:fill="auto"/>
            <w:tcMar>
              <w:top w:w="171" w:type="dxa"/>
              <w:left w:w="0"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Франция</w:t>
            </w:r>
          </w:p>
        </w:tc>
        <w:tc>
          <w:tcPr>
            <w:tcW w:w="0" w:type="auto"/>
            <w:shd w:val="clear" w:color="auto" w:fill="auto"/>
            <w:tcMar>
              <w:top w:w="171" w:type="dxa"/>
              <w:left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Республиканская</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Идеалы Просвещения и светскости</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"Образование гражданина", "Философия"</w:t>
            </w:r>
          </w:p>
        </w:tc>
      </w:tr>
      <w:tr w:rsidR="00D43A49" w:rsidRPr="00D43A49" w:rsidTr="00D43A49">
        <w:tc>
          <w:tcPr>
            <w:tcW w:w="0" w:type="auto"/>
            <w:shd w:val="clear" w:color="auto" w:fill="auto"/>
            <w:tcMar>
              <w:top w:w="171" w:type="dxa"/>
              <w:left w:w="0"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lastRenderedPageBreak/>
              <w:t>Китай</w:t>
            </w:r>
          </w:p>
        </w:tc>
        <w:tc>
          <w:tcPr>
            <w:tcW w:w="0" w:type="auto"/>
            <w:shd w:val="clear" w:color="auto" w:fill="auto"/>
            <w:tcMar>
              <w:top w:w="171" w:type="dxa"/>
              <w:left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Идеологическая</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Коммунистические ценности</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"Идеология и мораль", "История КПК"</w:t>
            </w:r>
          </w:p>
        </w:tc>
      </w:tr>
      <w:tr w:rsidR="00D43A49" w:rsidRPr="00D43A49" w:rsidTr="00D43A49">
        <w:tc>
          <w:tcPr>
            <w:tcW w:w="0" w:type="auto"/>
            <w:shd w:val="clear" w:color="auto" w:fill="auto"/>
            <w:tcMar>
              <w:top w:w="171" w:type="dxa"/>
              <w:left w:w="0"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Германия</w:t>
            </w:r>
          </w:p>
        </w:tc>
        <w:tc>
          <w:tcPr>
            <w:tcW w:w="0" w:type="auto"/>
            <w:shd w:val="clear" w:color="auto" w:fill="auto"/>
            <w:tcMar>
              <w:top w:w="171" w:type="dxa"/>
              <w:left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Демократическая</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Преодоление тоталитарного прошлого</w:t>
            </w:r>
          </w:p>
        </w:tc>
        <w:tc>
          <w:tcPr>
            <w:tcW w:w="0" w:type="auto"/>
            <w:shd w:val="clear" w:color="auto" w:fill="auto"/>
            <w:tcMar>
              <w:top w:w="171" w:type="dxa"/>
              <w:bottom w:w="171" w:type="dxa"/>
              <w:right w:w="171" w:type="dxa"/>
            </w:tcMar>
            <w:vAlign w:val="center"/>
            <w:hideMark/>
          </w:tcPr>
          <w:p w:rsidR="00D43A49" w:rsidRPr="00D43A49" w:rsidRDefault="00D43A49" w:rsidP="00D43A49">
            <w:pPr>
              <w:spacing w:line="360" w:lineRule="auto"/>
              <w:ind w:left="0"/>
              <w:rPr>
                <w:rFonts w:ascii="Times New Roman" w:hAnsi="Times New Roman" w:cs="Times New Roman"/>
                <w:bCs/>
                <w:color w:val="000000" w:themeColor="text1"/>
                <w:sz w:val="28"/>
                <w:szCs w:val="28"/>
                <w:lang w:val="ru-RU"/>
              </w:rPr>
            </w:pPr>
            <w:r w:rsidRPr="00D43A49">
              <w:rPr>
                <w:rFonts w:ascii="Times New Roman" w:hAnsi="Times New Roman" w:cs="Times New Roman"/>
                <w:bCs/>
                <w:color w:val="000000" w:themeColor="text1"/>
                <w:sz w:val="28"/>
                <w:szCs w:val="28"/>
                <w:lang w:val="ru-RU"/>
              </w:rPr>
              <w:t>"Политика", "Экономика"</w:t>
            </w:r>
          </w:p>
        </w:tc>
      </w:tr>
    </w:tbl>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br w:type="textWrapping" w:clear="all"/>
        <w:t>Семья</w:t>
      </w:r>
      <w:r w:rsidRPr="00D43A49">
        <w:rPr>
          <w:rFonts w:ascii="Times New Roman" w:hAnsi="Times New Roman" w:cs="Times New Roman"/>
          <w:color w:val="000000" w:themeColor="text1"/>
          <w:sz w:val="28"/>
          <w:szCs w:val="28"/>
          <w:lang w:val="ru-RU"/>
        </w:rPr>
        <w:t> как институт социализации играет ключевую роль в формировании первичных политических ориентаций. Исследования показывают, что около 70% молодых людей наследуют партийные предпочтения родителей. Однако в условиях политической трансформации семьи могут передавать детям не конкретные политические предпочтения, а общие модели политического поведения.</w:t>
      </w: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3.2. Социально-экономические факторы</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Социально-экономическое положение индивида существенно влияет на процесс его политической социализации. Как отмечал К. Маркс, "бытие определяет сознание", и это в полной мере относится к формированию политических взглядов.</w:t>
      </w:r>
    </w:p>
    <w:p w:rsidR="00D43A49" w:rsidRPr="00D43A49" w:rsidRDefault="0035598C" w:rsidP="0035598C">
      <w:pPr>
        <w:spacing w:line="360" w:lineRule="auto"/>
        <w:ind w:left="0" w:firstLine="709"/>
        <w:jc w:val="both"/>
        <w:rPr>
          <w:rFonts w:ascii="Times New Roman" w:hAnsi="Times New Roman" w:cs="Times New Roman"/>
          <w:color w:val="000000" w:themeColor="text1"/>
          <w:sz w:val="28"/>
          <w:szCs w:val="28"/>
          <w:lang w:val="ru-RU"/>
        </w:rPr>
      </w:pPr>
      <w:r>
        <w:rPr>
          <w:rFonts w:ascii="Times New Roman" w:hAnsi="Times New Roman" w:cs="Times New Roman"/>
          <w:b/>
          <w:bCs/>
          <w:color w:val="000000" w:themeColor="text1"/>
          <w:sz w:val="28"/>
          <w:szCs w:val="28"/>
          <w:lang w:val="ru-RU"/>
        </w:rPr>
        <w:t xml:space="preserve">Уровень </w:t>
      </w:r>
      <w:r w:rsidR="00D43A49" w:rsidRPr="00D43A49">
        <w:rPr>
          <w:rFonts w:ascii="Times New Roman" w:hAnsi="Times New Roman" w:cs="Times New Roman"/>
          <w:b/>
          <w:bCs/>
          <w:color w:val="000000" w:themeColor="text1"/>
          <w:sz w:val="28"/>
          <w:szCs w:val="28"/>
          <w:lang w:val="ru-RU"/>
        </w:rPr>
        <w:t>дохода</w:t>
      </w:r>
      <w:r w:rsidR="00D43A49" w:rsidRPr="00D43A49">
        <w:rPr>
          <w:rFonts w:ascii="Times New Roman" w:hAnsi="Times New Roman" w:cs="Times New Roman"/>
          <w:color w:val="000000" w:themeColor="text1"/>
          <w:sz w:val="28"/>
          <w:szCs w:val="28"/>
          <w:lang w:val="ru-RU"/>
        </w:rPr>
        <w:t> </w:t>
      </w:r>
      <w:r w:rsidR="00D43A49" w:rsidRPr="0035598C">
        <w:rPr>
          <w:rFonts w:ascii="Times New Roman" w:hAnsi="Times New Roman" w:cs="Times New Roman"/>
          <w:b/>
          <w:color w:val="000000" w:themeColor="text1"/>
          <w:sz w:val="28"/>
          <w:szCs w:val="28"/>
          <w:lang w:val="ru-RU"/>
        </w:rPr>
        <w:t>и</w:t>
      </w:r>
      <w:r w:rsidR="00D43A49" w:rsidRPr="00D43A49">
        <w:rPr>
          <w:rFonts w:ascii="Times New Roman" w:hAnsi="Times New Roman" w:cs="Times New Roman"/>
          <w:color w:val="000000" w:themeColor="text1"/>
          <w:sz w:val="28"/>
          <w:szCs w:val="28"/>
          <w:lang w:val="ru-RU"/>
        </w:rPr>
        <w:t> </w:t>
      </w:r>
      <w:r w:rsidR="00D43A49" w:rsidRPr="00D43A49">
        <w:rPr>
          <w:rFonts w:ascii="Times New Roman" w:hAnsi="Times New Roman" w:cs="Times New Roman"/>
          <w:b/>
          <w:bCs/>
          <w:color w:val="000000" w:themeColor="text1"/>
          <w:sz w:val="28"/>
          <w:szCs w:val="28"/>
          <w:lang w:val="ru-RU"/>
        </w:rPr>
        <w:t>социальный статус</w:t>
      </w:r>
      <w:r w:rsidR="00D43A49" w:rsidRPr="00D43A49">
        <w:rPr>
          <w:rFonts w:ascii="Times New Roman" w:hAnsi="Times New Roman" w:cs="Times New Roman"/>
          <w:color w:val="000000" w:themeColor="text1"/>
          <w:sz w:val="28"/>
          <w:szCs w:val="28"/>
          <w:lang w:val="ru-RU"/>
        </w:rPr>
        <w:t xml:space="preserve"> определяют доступ к образовательным ресурсам, качеству информации и возможностям политического участия. </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Образование</w:t>
      </w:r>
      <w:r w:rsidRPr="00D43A49">
        <w:rPr>
          <w:rFonts w:ascii="Times New Roman" w:hAnsi="Times New Roman" w:cs="Times New Roman"/>
          <w:color w:val="000000" w:themeColor="text1"/>
          <w:sz w:val="28"/>
          <w:szCs w:val="28"/>
          <w:lang w:val="ru-RU"/>
        </w:rPr>
        <w:t> является важнейшим фактором политической социализации. Исследования подтверждают прямую зависимость между уровнем образования и:</w:t>
      </w:r>
    </w:p>
    <w:p w:rsidR="00D43A49" w:rsidRPr="0035598C" w:rsidRDefault="00D43A49" w:rsidP="001809BD">
      <w:pPr>
        <w:pStyle w:val="a5"/>
        <w:numPr>
          <w:ilvl w:val="0"/>
          <w:numId w:val="9"/>
        </w:numPr>
        <w:spacing w:line="360" w:lineRule="auto"/>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t>политической информированностью</w:t>
      </w:r>
    </w:p>
    <w:p w:rsidR="00D43A49" w:rsidRPr="0035598C" w:rsidRDefault="00D43A49" w:rsidP="001809BD">
      <w:pPr>
        <w:pStyle w:val="a5"/>
        <w:numPr>
          <w:ilvl w:val="0"/>
          <w:numId w:val="9"/>
        </w:numPr>
        <w:spacing w:line="360" w:lineRule="auto"/>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lastRenderedPageBreak/>
        <w:t>толерантностью к другим взглядам</w:t>
      </w:r>
    </w:p>
    <w:p w:rsidR="00D43A49" w:rsidRPr="0035598C" w:rsidRDefault="00D43A49" w:rsidP="001809BD">
      <w:pPr>
        <w:pStyle w:val="a5"/>
        <w:numPr>
          <w:ilvl w:val="0"/>
          <w:numId w:val="9"/>
        </w:numPr>
        <w:spacing w:line="360" w:lineRule="auto"/>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t>участием в политической жизни</w:t>
      </w:r>
    </w:p>
    <w:p w:rsidR="00D43A49" w:rsidRPr="0035598C" w:rsidRDefault="00D43A49" w:rsidP="001809BD">
      <w:pPr>
        <w:pStyle w:val="a5"/>
        <w:numPr>
          <w:ilvl w:val="0"/>
          <w:numId w:val="9"/>
        </w:numPr>
        <w:spacing w:line="360" w:lineRule="auto"/>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t>критичностью к официальной информации</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3.3. Культурно-исторические факторы</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Культурные традиции и исторический опыт нации оказывают глубокое влияние на процессы политической социализации. Как отмечал немецкий философ К. Ясперс, "история - это почва, на которой вырастает наше сознание".</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Национальные политические культуры</w:t>
      </w:r>
      <w:r w:rsidRPr="00D43A49">
        <w:rPr>
          <w:rFonts w:ascii="Times New Roman" w:hAnsi="Times New Roman" w:cs="Times New Roman"/>
          <w:color w:val="000000" w:themeColor="text1"/>
          <w:sz w:val="28"/>
          <w:szCs w:val="28"/>
          <w:lang w:val="ru-RU"/>
        </w:rPr>
        <w:t> формируют специфические модели социализации:</w:t>
      </w:r>
    </w:p>
    <w:p w:rsidR="00D43A49" w:rsidRPr="0035598C" w:rsidRDefault="00D43A49" w:rsidP="001809BD">
      <w:pPr>
        <w:pStyle w:val="a5"/>
        <w:numPr>
          <w:ilvl w:val="0"/>
          <w:numId w:val="7"/>
        </w:numPr>
        <w:spacing w:line="360" w:lineRule="auto"/>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t>В англосаксонских странах акцент делается на индивидуализме и личной ответственности</w:t>
      </w:r>
    </w:p>
    <w:p w:rsidR="00D43A49" w:rsidRPr="0035598C" w:rsidRDefault="00D43A49" w:rsidP="001809BD">
      <w:pPr>
        <w:pStyle w:val="a5"/>
        <w:numPr>
          <w:ilvl w:val="0"/>
          <w:numId w:val="7"/>
        </w:numPr>
        <w:spacing w:line="360" w:lineRule="auto"/>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t>В континентальной Европе - на социальной солидарности</w:t>
      </w:r>
    </w:p>
    <w:p w:rsidR="00D43A49" w:rsidRPr="0035598C" w:rsidRDefault="00D43A49" w:rsidP="001809BD">
      <w:pPr>
        <w:pStyle w:val="a5"/>
        <w:numPr>
          <w:ilvl w:val="0"/>
          <w:numId w:val="7"/>
        </w:numPr>
        <w:spacing w:line="360" w:lineRule="auto"/>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t>В азиатских обществах - на коллективизме и гармонии</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Историческая память</w:t>
      </w:r>
      <w:r w:rsidRPr="00D43A49">
        <w:rPr>
          <w:rFonts w:ascii="Times New Roman" w:hAnsi="Times New Roman" w:cs="Times New Roman"/>
          <w:color w:val="000000" w:themeColor="text1"/>
          <w:sz w:val="28"/>
          <w:szCs w:val="28"/>
          <w:lang w:val="ru-RU"/>
        </w:rPr>
        <w:t> народа передается через:</w:t>
      </w:r>
    </w:p>
    <w:p w:rsidR="00D43A49" w:rsidRPr="0035598C" w:rsidRDefault="00D43A49" w:rsidP="001809BD">
      <w:pPr>
        <w:pStyle w:val="a5"/>
        <w:numPr>
          <w:ilvl w:val="0"/>
          <w:numId w:val="8"/>
        </w:numPr>
        <w:spacing w:line="360" w:lineRule="auto"/>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t>Систему образования</w:t>
      </w:r>
    </w:p>
    <w:p w:rsidR="00D43A49" w:rsidRPr="0035598C" w:rsidRDefault="00D43A49" w:rsidP="001809BD">
      <w:pPr>
        <w:pStyle w:val="a5"/>
        <w:numPr>
          <w:ilvl w:val="0"/>
          <w:numId w:val="8"/>
        </w:numPr>
        <w:spacing w:line="360" w:lineRule="auto"/>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t>Государственные праздники и ритуалы</w:t>
      </w:r>
    </w:p>
    <w:p w:rsidR="00D43A49" w:rsidRPr="0035598C" w:rsidRDefault="00D43A49" w:rsidP="001809BD">
      <w:pPr>
        <w:pStyle w:val="a5"/>
        <w:numPr>
          <w:ilvl w:val="0"/>
          <w:numId w:val="8"/>
        </w:numPr>
        <w:spacing w:line="360" w:lineRule="auto"/>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t>Мемориальные практики</w:t>
      </w:r>
    </w:p>
    <w:p w:rsidR="00D43A49" w:rsidRPr="0035598C" w:rsidRDefault="00D43A49" w:rsidP="001809BD">
      <w:pPr>
        <w:pStyle w:val="a5"/>
        <w:numPr>
          <w:ilvl w:val="0"/>
          <w:numId w:val="8"/>
        </w:numPr>
        <w:spacing w:line="360" w:lineRule="auto"/>
        <w:jc w:val="both"/>
        <w:rPr>
          <w:rFonts w:ascii="Times New Roman" w:hAnsi="Times New Roman" w:cs="Times New Roman"/>
          <w:color w:val="000000" w:themeColor="text1"/>
          <w:sz w:val="28"/>
          <w:szCs w:val="28"/>
          <w:lang w:val="ru-RU"/>
        </w:rPr>
      </w:pPr>
      <w:r w:rsidRPr="0035598C">
        <w:rPr>
          <w:rFonts w:ascii="Times New Roman" w:hAnsi="Times New Roman" w:cs="Times New Roman"/>
          <w:color w:val="000000" w:themeColor="text1"/>
          <w:sz w:val="28"/>
          <w:szCs w:val="28"/>
          <w:lang w:val="ru-RU"/>
        </w:rPr>
        <w:t>Средства массовой информации</w:t>
      </w:r>
    </w:p>
    <w:p w:rsidR="00D43A49" w:rsidRPr="00D43A49" w:rsidRDefault="00C33997" w:rsidP="00D43A49">
      <w:pPr>
        <w:spacing w:line="360" w:lineRule="auto"/>
        <w:ind w:left="0" w:firstLine="709"/>
        <w:jc w:val="both"/>
        <w:rPr>
          <w:rFonts w:ascii="Times New Roman" w:hAnsi="Times New Roman" w:cs="Times New Roman"/>
          <w:color w:val="000000" w:themeColor="text1"/>
          <w:sz w:val="28"/>
          <w:szCs w:val="28"/>
          <w:lang w:val="ru-RU"/>
        </w:rPr>
      </w:pPr>
      <w:r>
        <w:rPr>
          <w:rFonts w:ascii="Times New Roman" w:hAnsi="Times New Roman" w:cs="Times New Roman"/>
          <w:i/>
          <w:iCs/>
          <w:color w:val="000000" w:themeColor="text1"/>
          <w:sz w:val="28"/>
          <w:szCs w:val="28"/>
          <w:lang w:val="ru-RU"/>
        </w:rPr>
        <w:t>Таблица 5</w:t>
      </w:r>
      <w:r w:rsidR="00D43A49" w:rsidRPr="00D43A49">
        <w:rPr>
          <w:rFonts w:ascii="Times New Roman" w:hAnsi="Times New Roman" w:cs="Times New Roman"/>
          <w:i/>
          <w:iCs/>
          <w:color w:val="000000" w:themeColor="text1"/>
          <w:sz w:val="28"/>
          <w:szCs w:val="28"/>
          <w:lang w:val="ru-RU"/>
        </w:rPr>
        <w:t>: Влияние исторических событий на политическую социализацию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92A2D"/>
        <w:tblCellMar>
          <w:top w:w="15" w:type="dxa"/>
          <w:left w:w="15" w:type="dxa"/>
          <w:bottom w:w="15" w:type="dxa"/>
          <w:right w:w="15" w:type="dxa"/>
        </w:tblCellMar>
        <w:tblLook w:val="04A0"/>
      </w:tblPr>
      <w:tblGrid>
        <w:gridCol w:w="1357"/>
        <w:gridCol w:w="2718"/>
        <w:gridCol w:w="2804"/>
        <w:gridCol w:w="2681"/>
      </w:tblGrid>
      <w:tr w:rsidR="00D43A49" w:rsidRPr="00D43A49" w:rsidTr="0035598C">
        <w:trPr>
          <w:tblHeader/>
        </w:trPr>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b/>
                <w:bCs/>
                <w:color w:val="000000" w:themeColor="text1"/>
                <w:sz w:val="28"/>
                <w:szCs w:val="28"/>
                <w:lang w:val="ru-RU" w:eastAsia="ru-RU" w:bidi="ar-SA"/>
              </w:rPr>
            </w:pPr>
            <w:r w:rsidRPr="00D43A49">
              <w:rPr>
                <w:rFonts w:ascii="Times New Roman" w:eastAsia="Times New Roman" w:hAnsi="Times New Roman" w:cs="Times New Roman"/>
                <w:b/>
                <w:bCs/>
                <w:color w:val="000000" w:themeColor="text1"/>
                <w:sz w:val="28"/>
                <w:szCs w:val="28"/>
                <w:lang w:val="ru-RU" w:eastAsia="ru-RU" w:bidi="ar-SA"/>
              </w:rPr>
              <w:t>Страна</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b/>
                <w:bCs/>
                <w:color w:val="000000" w:themeColor="text1"/>
                <w:sz w:val="28"/>
                <w:szCs w:val="28"/>
                <w:lang w:val="ru-RU" w:eastAsia="ru-RU" w:bidi="ar-SA"/>
              </w:rPr>
            </w:pPr>
            <w:r w:rsidRPr="00D43A49">
              <w:rPr>
                <w:rFonts w:ascii="Times New Roman" w:eastAsia="Times New Roman" w:hAnsi="Times New Roman" w:cs="Times New Roman"/>
                <w:b/>
                <w:bCs/>
                <w:color w:val="000000" w:themeColor="text1"/>
                <w:sz w:val="28"/>
                <w:szCs w:val="28"/>
                <w:lang w:val="ru-RU" w:eastAsia="ru-RU" w:bidi="ar-SA"/>
              </w:rPr>
              <w:t>Ключевое событие</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b/>
                <w:bCs/>
                <w:color w:val="000000" w:themeColor="text1"/>
                <w:sz w:val="28"/>
                <w:szCs w:val="28"/>
                <w:lang w:val="ru-RU" w:eastAsia="ru-RU" w:bidi="ar-SA"/>
              </w:rPr>
            </w:pPr>
            <w:r w:rsidRPr="00D43A49">
              <w:rPr>
                <w:rFonts w:ascii="Times New Roman" w:eastAsia="Times New Roman" w:hAnsi="Times New Roman" w:cs="Times New Roman"/>
                <w:b/>
                <w:bCs/>
                <w:color w:val="000000" w:themeColor="text1"/>
                <w:sz w:val="28"/>
                <w:szCs w:val="28"/>
                <w:lang w:val="ru-RU" w:eastAsia="ru-RU" w:bidi="ar-SA"/>
              </w:rPr>
              <w:t>Влияние на социализацию</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b/>
                <w:bCs/>
                <w:color w:val="000000" w:themeColor="text1"/>
                <w:sz w:val="28"/>
                <w:szCs w:val="28"/>
                <w:lang w:val="ru-RU" w:eastAsia="ru-RU" w:bidi="ar-SA"/>
              </w:rPr>
            </w:pPr>
            <w:r w:rsidRPr="00D43A49">
              <w:rPr>
                <w:rFonts w:ascii="Times New Roman" w:eastAsia="Times New Roman" w:hAnsi="Times New Roman" w:cs="Times New Roman"/>
                <w:b/>
                <w:bCs/>
                <w:color w:val="000000" w:themeColor="text1"/>
                <w:sz w:val="28"/>
                <w:szCs w:val="28"/>
                <w:lang w:val="ru-RU" w:eastAsia="ru-RU" w:bidi="ar-SA"/>
              </w:rPr>
              <w:t>Примеры отражения</w:t>
            </w:r>
          </w:p>
        </w:tc>
      </w:tr>
      <w:tr w:rsidR="00D43A49" w:rsidRPr="00D43A49" w:rsidTr="0035598C">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Германия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Нацизм и Вторая мировая война</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Культура памяти и ответственности</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Мемориалы, школьные программы</w:t>
            </w:r>
          </w:p>
        </w:tc>
      </w:tr>
      <w:tr w:rsidR="00D43A49" w:rsidRPr="00D43A49" w:rsidTr="0035598C">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lastRenderedPageBreak/>
              <w:t>США</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Война за независимость</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Культ свободы и демократии</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День независимости, учебники</w:t>
            </w:r>
          </w:p>
        </w:tc>
      </w:tr>
      <w:tr w:rsidR="00D43A49" w:rsidRPr="00D43A49" w:rsidTr="0035598C">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Россия</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Великая Отечественная война</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Патриотическое воспитание</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День Победы, Бессмертный полк</w:t>
            </w:r>
          </w:p>
        </w:tc>
      </w:tr>
      <w:tr w:rsidR="00D43A49" w:rsidRPr="00D43A49" w:rsidTr="0035598C">
        <w:tc>
          <w:tcPr>
            <w:tcW w:w="0" w:type="auto"/>
            <w:shd w:val="clear" w:color="auto" w:fill="auto"/>
            <w:tcMar>
              <w:top w:w="200" w:type="dxa"/>
              <w:left w:w="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ЮАР</w:t>
            </w:r>
          </w:p>
        </w:tc>
        <w:tc>
          <w:tcPr>
            <w:tcW w:w="0" w:type="auto"/>
            <w:shd w:val="clear" w:color="auto" w:fill="auto"/>
            <w:tcMar>
              <w:top w:w="200" w:type="dxa"/>
              <w:left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Апартеид</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Политика примирения</w:t>
            </w:r>
          </w:p>
        </w:tc>
        <w:tc>
          <w:tcPr>
            <w:tcW w:w="0" w:type="auto"/>
            <w:shd w:val="clear" w:color="auto" w:fill="auto"/>
            <w:tcMar>
              <w:top w:w="200" w:type="dxa"/>
              <w:bottom w:w="200" w:type="dxa"/>
              <w:right w:w="200" w:type="dxa"/>
            </w:tcMar>
            <w:vAlign w:val="center"/>
            <w:hideMark/>
          </w:tcPr>
          <w:p w:rsidR="00D43A49" w:rsidRPr="00D43A49" w:rsidRDefault="00D43A49" w:rsidP="00D43A49">
            <w:pPr>
              <w:spacing w:after="0" w:line="240" w:lineRule="auto"/>
              <w:ind w:left="0"/>
              <w:rPr>
                <w:rFonts w:ascii="Times New Roman" w:eastAsia="Times New Roman" w:hAnsi="Times New Roman" w:cs="Times New Roman"/>
                <w:color w:val="000000" w:themeColor="text1"/>
                <w:sz w:val="28"/>
                <w:szCs w:val="28"/>
                <w:lang w:val="ru-RU" w:eastAsia="ru-RU" w:bidi="ar-SA"/>
              </w:rPr>
            </w:pPr>
            <w:r w:rsidRPr="00D43A49">
              <w:rPr>
                <w:rFonts w:ascii="Times New Roman" w:eastAsia="Times New Roman" w:hAnsi="Times New Roman" w:cs="Times New Roman"/>
                <w:color w:val="000000" w:themeColor="text1"/>
                <w:sz w:val="28"/>
                <w:szCs w:val="28"/>
                <w:lang w:val="ru-RU" w:eastAsia="ru-RU" w:bidi="ar-SA"/>
              </w:rPr>
              <w:t>Комиссия правды и примирения</w:t>
            </w:r>
          </w:p>
        </w:tc>
      </w:tr>
    </w:tbl>
    <w:p w:rsid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3.4. Медиафакторы</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Средства массовой информации в современном мире стали важнейшим агентом политической социализации. Французский социолог П. Бурдье называл СМИ "новой властью", которая формирует политическую реальность.</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Традиционные СМИ</w:t>
      </w:r>
      <w:r w:rsidRPr="00D43A49">
        <w:rPr>
          <w:rFonts w:ascii="Times New Roman" w:hAnsi="Times New Roman" w:cs="Times New Roman"/>
          <w:color w:val="000000" w:themeColor="text1"/>
          <w:sz w:val="28"/>
          <w:szCs w:val="28"/>
          <w:lang w:val="ru-RU"/>
        </w:rPr>
        <w:t> (телевидение, газеты, радио) и </w:t>
      </w:r>
      <w:r w:rsidRPr="00D43A49">
        <w:rPr>
          <w:rFonts w:ascii="Times New Roman" w:hAnsi="Times New Roman" w:cs="Times New Roman"/>
          <w:b/>
          <w:bCs/>
          <w:color w:val="000000" w:themeColor="text1"/>
          <w:sz w:val="28"/>
          <w:szCs w:val="28"/>
          <w:lang w:val="ru-RU"/>
        </w:rPr>
        <w:t>новые медиа</w:t>
      </w:r>
      <w:r w:rsidRPr="00D43A49">
        <w:rPr>
          <w:rFonts w:ascii="Times New Roman" w:hAnsi="Times New Roman" w:cs="Times New Roman"/>
          <w:color w:val="000000" w:themeColor="text1"/>
          <w:sz w:val="28"/>
          <w:szCs w:val="28"/>
          <w:lang w:val="ru-RU"/>
        </w:rPr>
        <w:t> (социальные сети, блоги) по-разному влияют на политическую социализацию:</w:t>
      </w:r>
    </w:p>
    <w:p w:rsidR="00D43A49" w:rsidRPr="00D43A49" w:rsidRDefault="00C33997" w:rsidP="00D43A49">
      <w:pPr>
        <w:spacing w:line="360" w:lineRule="auto"/>
        <w:ind w:left="0" w:firstLine="709"/>
        <w:jc w:val="both"/>
        <w:rPr>
          <w:rFonts w:ascii="Times New Roman" w:hAnsi="Times New Roman" w:cs="Times New Roman"/>
          <w:color w:val="000000" w:themeColor="text1"/>
          <w:sz w:val="28"/>
          <w:szCs w:val="28"/>
          <w:lang w:val="ru-RU"/>
        </w:rPr>
      </w:pPr>
      <w:r>
        <w:rPr>
          <w:rFonts w:ascii="Times New Roman" w:hAnsi="Times New Roman" w:cs="Times New Roman"/>
          <w:i/>
          <w:iCs/>
          <w:color w:val="000000" w:themeColor="text1"/>
          <w:sz w:val="28"/>
          <w:szCs w:val="28"/>
          <w:lang w:val="ru-RU"/>
        </w:rPr>
        <w:t>Таблица 6</w:t>
      </w:r>
      <w:r w:rsidR="00D43A49" w:rsidRPr="00D43A49">
        <w:rPr>
          <w:rFonts w:ascii="Times New Roman" w:hAnsi="Times New Roman" w:cs="Times New Roman"/>
          <w:i/>
          <w:iCs/>
          <w:color w:val="000000" w:themeColor="text1"/>
          <w:sz w:val="28"/>
          <w:szCs w:val="28"/>
          <w:lang w:val="ru-RU"/>
        </w:rPr>
        <w:t>: Сравнение влияния традиционных и новых медиа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92A2D"/>
        <w:tblCellMar>
          <w:top w:w="15" w:type="dxa"/>
          <w:left w:w="15" w:type="dxa"/>
          <w:bottom w:w="15" w:type="dxa"/>
          <w:right w:w="15" w:type="dxa"/>
        </w:tblCellMar>
        <w:tblLook w:val="04A0"/>
      </w:tblPr>
      <w:tblGrid>
        <w:gridCol w:w="1979"/>
        <w:gridCol w:w="4454"/>
        <w:gridCol w:w="2776"/>
      </w:tblGrid>
      <w:tr w:rsidR="008F73EF" w:rsidRPr="008F73EF" w:rsidTr="0035598C">
        <w:trPr>
          <w:tblHeader/>
        </w:trPr>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b/>
                <w:bCs/>
                <w:color w:val="000000" w:themeColor="text1"/>
                <w:sz w:val="28"/>
                <w:szCs w:val="28"/>
                <w:lang w:val="ru-RU" w:eastAsia="ru-RU" w:bidi="ar-SA"/>
              </w:rPr>
            </w:pPr>
            <w:r w:rsidRPr="008F73EF">
              <w:rPr>
                <w:rFonts w:ascii="Times New Roman" w:eastAsia="Times New Roman" w:hAnsi="Times New Roman" w:cs="Times New Roman"/>
                <w:b/>
                <w:bCs/>
                <w:color w:val="000000" w:themeColor="text1"/>
                <w:sz w:val="28"/>
                <w:szCs w:val="28"/>
                <w:lang w:val="ru-RU" w:eastAsia="ru-RU" w:bidi="ar-SA"/>
              </w:rPr>
              <w:t>Критерий</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b/>
                <w:bCs/>
                <w:color w:val="000000" w:themeColor="text1"/>
                <w:sz w:val="28"/>
                <w:szCs w:val="28"/>
                <w:lang w:val="ru-RU" w:eastAsia="ru-RU" w:bidi="ar-SA"/>
              </w:rPr>
            </w:pPr>
            <w:r w:rsidRPr="008F73EF">
              <w:rPr>
                <w:rFonts w:ascii="Times New Roman" w:eastAsia="Times New Roman" w:hAnsi="Times New Roman" w:cs="Times New Roman"/>
                <w:b/>
                <w:bCs/>
                <w:color w:val="000000" w:themeColor="text1"/>
                <w:sz w:val="28"/>
                <w:szCs w:val="28"/>
                <w:lang w:val="ru-RU" w:eastAsia="ru-RU" w:bidi="ar-SA"/>
              </w:rPr>
              <w:t>Традиционные СМИ</w:t>
            </w:r>
          </w:p>
        </w:tc>
        <w:tc>
          <w:tcPr>
            <w:tcW w:w="0" w:type="auto"/>
            <w:shd w:val="clear" w:color="auto" w:fill="auto"/>
            <w:tcMar>
              <w:top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b/>
                <w:bCs/>
                <w:color w:val="000000" w:themeColor="text1"/>
                <w:sz w:val="28"/>
                <w:szCs w:val="28"/>
                <w:lang w:val="ru-RU" w:eastAsia="ru-RU" w:bidi="ar-SA"/>
              </w:rPr>
            </w:pPr>
            <w:r w:rsidRPr="008F73EF">
              <w:rPr>
                <w:rFonts w:ascii="Times New Roman" w:eastAsia="Times New Roman" w:hAnsi="Times New Roman" w:cs="Times New Roman"/>
                <w:b/>
                <w:bCs/>
                <w:color w:val="000000" w:themeColor="text1"/>
                <w:sz w:val="28"/>
                <w:szCs w:val="28"/>
                <w:lang w:val="ru-RU" w:eastAsia="ru-RU" w:bidi="ar-SA"/>
              </w:rPr>
              <w:t>Новые медиа</w:t>
            </w:r>
          </w:p>
        </w:tc>
      </w:tr>
      <w:tr w:rsidR="008F73EF" w:rsidRPr="008F73EF" w:rsidTr="0035598C">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Контроль</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Государственный/корпоративный</w:t>
            </w:r>
          </w:p>
        </w:tc>
        <w:tc>
          <w:tcPr>
            <w:tcW w:w="0" w:type="auto"/>
            <w:shd w:val="clear" w:color="auto" w:fill="auto"/>
            <w:tcMar>
              <w:top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Децентрализованный</w:t>
            </w:r>
          </w:p>
        </w:tc>
      </w:tr>
      <w:tr w:rsidR="008F73EF" w:rsidRPr="008F73EF" w:rsidTr="0035598C">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Доступность</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Ограниченная</w:t>
            </w:r>
          </w:p>
        </w:tc>
        <w:tc>
          <w:tcPr>
            <w:tcW w:w="0" w:type="auto"/>
            <w:shd w:val="clear" w:color="auto" w:fill="auto"/>
            <w:tcMar>
              <w:top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Всеобщая</w:t>
            </w:r>
          </w:p>
        </w:tc>
      </w:tr>
      <w:tr w:rsidR="008F73EF" w:rsidRPr="008F73EF" w:rsidTr="0035598C">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Воздействие</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Одностороннее</w:t>
            </w:r>
          </w:p>
        </w:tc>
        <w:tc>
          <w:tcPr>
            <w:tcW w:w="0" w:type="auto"/>
            <w:shd w:val="clear" w:color="auto" w:fill="auto"/>
            <w:tcMar>
              <w:top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Интерактивное</w:t>
            </w:r>
          </w:p>
        </w:tc>
      </w:tr>
      <w:tr w:rsidR="008F73EF" w:rsidRPr="008F73EF" w:rsidTr="0035598C">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Скорость</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Задержка</w:t>
            </w:r>
          </w:p>
        </w:tc>
        <w:tc>
          <w:tcPr>
            <w:tcW w:w="0" w:type="auto"/>
            <w:shd w:val="clear" w:color="auto" w:fill="auto"/>
            <w:tcMar>
              <w:top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Мгновенная</w:t>
            </w:r>
          </w:p>
        </w:tc>
      </w:tr>
      <w:tr w:rsidR="008F73EF" w:rsidRPr="008F73EF" w:rsidTr="0035598C">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lastRenderedPageBreak/>
              <w:t>Достоверность</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Проверенная</w:t>
            </w:r>
          </w:p>
        </w:tc>
        <w:tc>
          <w:tcPr>
            <w:tcW w:w="0" w:type="auto"/>
            <w:shd w:val="clear" w:color="auto" w:fill="auto"/>
            <w:tcMar>
              <w:top w:w="200" w:type="dxa"/>
              <w:bottom w:w="200" w:type="dxa"/>
              <w:right w:w="200" w:type="dxa"/>
            </w:tcMar>
            <w:vAlign w:val="center"/>
            <w:hideMark/>
          </w:tcPr>
          <w:p w:rsidR="008F73EF" w:rsidRPr="008F73EF" w:rsidRDefault="008F73EF" w:rsidP="008F73EF">
            <w:pPr>
              <w:spacing w:after="0" w:line="240" w:lineRule="auto"/>
              <w:ind w:left="0"/>
              <w:jc w:val="both"/>
              <w:rPr>
                <w:rFonts w:ascii="Times New Roman" w:eastAsia="Times New Roman" w:hAnsi="Times New Roman" w:cs="Times New Roman"/>
                <w:color w:val="000000" w:themeColor="text1"/>
                <w:sz w:val="28"/>
                <w:szCs w:val="28"/>
                <w:lang w:val="ru-RU" w:eastAsia="ru-RU" w:bidi="ar-SA"/>
              </w:rPr>
            </w:pPr>
            <w:r w:rsidRPr="008F73EF">
              <w:rPr>
                <w:rFonts w:ascii="Times New Roman" w:eastAsia="Times New Roman" w:hAnsi="Times New Roman" w:cs="Times New Roman"/>
                <w:color w:val="000000" w:themeColor="text1"/>
                <w:sz w:val="28"/>
                <w:szCs w:val="28"/>
                <w:lang w:val="ru-RU" w:eastAsia="ru-RU" w:bidi="ar-SA"/>
              </w:rPr>
              <w:t>Часто непроверенная</w:t>
            </w:r>
          </w:p>
        </w:tc>
      </w:tr>
    </w:tbl>
    <w:p w:rsidR="008F73EF" w:rsidRDefault="008F73EF" w:rsidP="008F73EF">
      <w:pPr>
        <w:spacing w:line="360" w:lineRule="auto"/>
        <w:ind w:left="0"/>
        <w:jc w:val="both"/>
        <w:rPr>
          <w:rFonts w:ascii="Times New Roman" w:hAnsi="Times New Roman" w:cs="Times New Roman"/>
          <w:b/>
          <w:bCs/>
          <w:color w:val="000000" w:themeColor="text1"/>
          <w:sz w:val="28"/>
          <w:szCs w:val="28"/>
          <w:lang w:val="ru-RU"/>
        </w:rPr>
      </w:pPr>
    </w:p>
    <w:p w:rsidR="008F73EF" w:rsidRDefault="008F73EF" w:rsidP="00D43A49">
      <w:pPr>
        <w:spacing w:line="360" w:lineRule="auto"/>
        <w:ind w:left="0" w:firstLine="709"/>
        <w:jc w:val="both"/>
        <w:rPr>
          <w:rFonts w:ascii="Times New Roman" w:hAnsi="Times New Roman" w:cs="Times New Roman"/>
          <w:b/>
          <w:bCs/>
          <w:color w:val="000000" w:themeColor="text1"/>
          <w:sz w:val="28"/>
          <w:szCs w:val="28"/>
          <w:lang w:val="ru-RU"/>
        </w:rPr>
      </w:pP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Эффекты медиавоздействия</w:t>
      </w:r>
      <w:r w:rsidRPr="00D43A49">
        <w:rPr>
          <w:rFonts w:ascii="Times New Roman" w:hAnsi="Times New Roman" w:cs="Times New Roman"/>
          <w:color w:val="000000" w:themeColor="text1"/>
          <w:sz w:val="28"/>
          <w:szCs w:val="28"/>
          <w:lang w:val="ru-RU"/>
        </w:rPr>
        <w:t>:</w:t>
      </w:r>
    </w:p>
    <w:p w:rsidR="00D43A49" w:rsidRPr="00D43A49" w:rsidRDefault="00D43A49" w:rsidP="001809BD">
      <w:pPr>
        <w:numPr>
          <w:ilvl w:val="0"/>
          <w:numId w:val="3"/>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Установление повестки дня</w:t>
      </w:r>
      <w:r w:rsidRPr="00D43A49">
        <w:rPr>
          <w:rFonts w:ascii="Times New Roman" w:hAnsi="Times New Roman" w:cs="Times New Roman"/>
          <w:color w:val="000000" w:themeColor="text1"/>
          <w:sz w:val="28"/>
          <w:szCs w:val="28"/>
          <w:lang w:val="ru-RU"/>
        </w:rPr>
        <w:t> - определение тем, которые считаются важными</w:t>
      </w:r>
    </w:p>
    <w:p w:rsidR="00D43A49" w:rsidRPr="00D43A49" w:rsidRDefault="00D43A49" w:rsidP="001809BD">
      <w:pPr>
        <w:numPr>
          <w:ilvl w:val="0"/>
          <w:numId w:val="3"/>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Фрейминг</w:t>
      </w:r>
      <w:r w:rsidRPr="00D43A49">
        <w:rPr>
          <w:rFonts w:ascii="Times New Roman" w:hAnsi="Times New Roman" w:cs="Times New Roman"/>
          <w:color w:val="000000" w:themeColor="text1"/>
          <w:sz w:val="28"/>
          <w:szCs w:val="28"/>
          <w:lang w:val="ru-RU"/>
        </w:rPr>
        <w:t> - представление информации в определенном ракурсе</w:t>
      </w:r>
    </w:p>
    <w:p w:rsidR="00D43A49" w:rsidRPr="00D43A49" w:rsidRDefault="00D43A49" w:rsidP="001809BD">
      <w:pPr>
        <w:numPr>
          <w:ilvl w:val="0"/>
          <w:numId w:val="3"/>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Примитивизация</w:t>
      </w:r>
      <w:r w:rsidRPr="00D43A49">
        <w:rPr>
          <w:rFonts w:ascii="Times New Roman" w:hAnsi="Times New Roman" w:cs="Times New Roman"/>
          <w:color w:val="000000" w:themeColor="text1"/>
          <w:sz w:val="28"/>
          <w:szCs w:val="28"/>
          <w:lang w:val="ru-RU"/>
        </w:rPr>
        <w:t> - упрощение сложных политических вопросов</w:t>
      </w:r>
    </w:p>
    <w:p w:rsidR="00D43A49" w:rsidRPr="00D43A49" w:rsidRDefault="00D43A49" w:rsidP="001809BD">
      <w:pPr>
        <w:numPr>
          <w:ilvl w:val="0"/>
          <w:numId w:val="3"/>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Персонализация</w:t>
      </w:r>
      <w:r w:rsidRPr="00D43A49">
        <w:rPr>
          <w:rFonts w:ascii="Times New Roman" w:hAnsi="Times New Roman" w:cs="Times New Roman"/>
          <w:color w:val="000000" w:themeColor="text1"/>
          <w:sz w:val="28"/>
          <w:szCs w:val="28"/>
          <w:lang w:val="ru-RU"/>
        </w:rPr>
        <w:t> - акцент на личностях, а не на проблемах</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3.5. Поколенческие различия</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Политическая социализация различных поколений имеет существенные различия, обусловленные историческим контекстом их взросления. Немецкий социолог К. Мангейм отмечал, что поколенческий опыт формирует особое "поколенческое единство".</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Характеристики разных поколений</w:t>
      </w:r>
      <w:r w:rsidRPr="00D43A49">
        <w:rPr>
          <w:rFonts w:ascii="Times New Roman" w:hAnsi="Times New Roman" w:cs="Times New Roman"/>
          <w:color w:val="000000" w:themeColor="text1"/>
          <w:sz w:val="28"/>
          <w:szCs w:val="28"/>
          <w:lang w:val="ru-RU"/>
        </w:rPr>
        <w:t>:</w:t>
      </w:r>
    </w:p>
    <w:p w:rsidR="00D43A49" w:rsidRPr="00D43A49" w:rsidRDefault="00C33997" w:rsidP="00D43A49">
      <w:pPr>
        <w:spacing w:line="360" w:lineRule="auto"/>
        <w:ind w:left="0" w:firstLine="709"/>
        <w:jc w:val="both"/>
        <w:rPr>
          <w:rFonts w:ascii="Times New Roman" w:hAnsi="Times New Roman" w:cs="Times New Roman"/>
          <w:color w:val="000000" w:themeColor="text1"/>
          <w:sz w:val="28"/>
          <w:szCs w:val="28"/>
          <w:lang w:val="ru-RU"/>
        </w:rPr>
      </w:pPr>
      <w:r>
        <w:rPr>
          <w:rFonts w:ascii="Times New Roman" w:hAnsi="Times New Roman" w:cs="Times New Roman"/>
          <w:i/>
          <w:iCs/>
          <w:color w:val="000000" w:themeColor="text1"/>
          <w:sz w:val="28"/>
          <w:szCs w:val="28"/>
          <w:lang w:val="ru-RU"/>
        </w:rPr>
        <w:t>Таблица 7</w:t>
      </w:r>
      <w:r w:rsidR="00D43A49" w:rsidRPr="00D43A49">
        <w:rPr>
          <w:rFonts w:ascii="Times New Roman" w:hAnsi="Times New Roman" w:cs="Times New Roman"/>
          <w:i/>
          <w:iCs/>
          <w:color w:val="000000" w:themeColor="text1"/>
          <w:sz w:val="28"/>
          <w:szCs w:val="28"/>
          <w:lang w:val="ru-RU"/>
        </w:rPr>
        <w:t>: Политическая социализация разных поколений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92A2D"/>
        <w:tblCellMar>
          <w:top w:w="15" w:type="dxa"/>
          <w:left w:w="15" w:type="dxa"/>
          <w:bottom w:w="15" w:type="dxa"/>
          <w:right w:w="15" w:type="dxa"/>
        </w:tblCellMar>
        <w:tblLook w:val="04A0"/>
      </w:tblPr>
      <w:tblGrid>
        <w:gridCol w:w="1761"/>
        <w:gridCol w:w="1814"/>
        <w:gridCol w:w="2296"/>
        <w:gridCol w:w="3689"/>
      </w:tblGrid>
      <w:tr w:rsidR="008F73EF" w:rsidRPr="008F73EF" w:rsidTr="00203283">
        <w:trPr>
          <w:tblHeader/>
        </w:trPr>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
                <w:bCs/>
                <w:color w:val="000000" w:themeColor="text1"/>
                <w:sz w:val="28"/>
                <w:szCs w:val="28"/>
                <w:lang w:val="ru-RU"/>
              </w:rPr>
            </w:pPr>
            <w:r w:rsidRPr="008F73EF">
              <w:rPr>
                <w:rFonts w:ascii="Times New Roman" w:hAnsi="Times New Roman" w:cs="Times New Roman"/>
                <w:b/>
                <w:bCs/>
                <w:color w:val="000000" w:themeColor="text1"/>
                <w:sz w:val="28"/>
                <w:szCs w:val="28"/>
                <w:lang w:val="ru-RU"/>
              </w:rPr>
              <w:t>Поколение</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
                <w:bCs/>
                <w:color w:val="000000" w:themeColor="text1"/>
                <w:sz w:val="28"/>
                <w:szCs w:val="28"/>
                <w:lang w:val="ru-RU"/>
              </w:rPr>
            </w:pPr>
            <w:r w:rsidRPr="008F73EF">
              <w:rPr>
                <w:rFonts w:ascii="Times New Roman" w:hAnsi="Times New Roman" w:cs="Times New Roman"/>
                <w:b/>
                <w:bCs/>
                <w:color w:val="000000" w:themeColor="text1"/>
                <w:sz w:val="28"/>
                <w:szCs w:val="28"/>
                <w:lang w:val="ru-RU"/>
              </w:rPr>
              <w:t>Годы рождения</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
                <w:bCs/>
                <w:color w:val="000000" w:themeColor="text1"/>
                <w:sz w:val="28"/>
                <w:szCs w:val="28"/>
                <w:lang w:val="ru-RU"/>
              </w:rPr>
            </w:pPr>
            <w:r w:rsidRPr="008F73EF">
              <w:rPr>
                <w:rFonts w:ascii="Times New Roman" w:hAnsi="Times New Roman" w:cs="Times New Roman"/>
                <w:b/>
                <w:bCs/>
                <w:color w:val="000000" w:themeColor="text1"/>
                <w:sz w:val="28"/>
                <w:szCs w:val="28"/>
                <w:lang w:val="ru-RU"/>
              </w:rPr>
              <w:t>Ключевые события</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
                <w:bCs/>
                <w:color w:val="000000" w:themeColor="text1"/>
                <w:sz w:val="28"/>
                <w:szCs w:val="28"/>
                <w:lang w:val="ru-RU"/>
              </w:rPr>
            </w:pPr>
            <w:r w:rsidRPr="008F73EF">
              <w:rPr>
                <w:rFonts w:ascii="Times New Roman" w:hAnsi="Times New Roman" w:cs="Times New Roman"/>
                <w:b/>
                <w:bCs/>
                <w:color w:val="000000" w:themeColor="text1"/>
                <w:sz w:val="28"/>
                <w:szCs w:val="28"/>
                <w:lang w:val="ru-RU"/>
              </w:rPr>
              <w:t>Политические характеристики</w:t>
            </w:r>
          </w:p>
        </w:tc>
      </w:tr>
      <w:tr w:rsidR="008F73EF" w:rsidRPr="008F73EF" w:rsidTr="00203283">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Молчаливое</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1925-1945</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Вторая мировая война</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Уважение к власти, конформизм</w:t>
            </w:r>
          </w:p>
        </w:tc>
      </w:tr>
      <w:tr w:rsidR="008F73EF" w:rsidRPr="008F73EF" w:rsidTr="00203283">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lastRenderedPageBreak/>
              <w:t>Беби-бумеры</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1946-1964</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Холодная война</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Идеологизированность, активность</w:t>
            </w:r>
          </w:p>
        </w:tc>
      </w:tr>
      <w:tr w:rsidR="008F73EF" w:rsidRPr="008F73EF" w:rsidTr="00203283">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Поколение X</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1965-1980</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Перестройка</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Скептицизм, прагматизм</w:t>
            </w:r>
          </w:p>
        </w:tc>
      </w:tr>
      <w:tr w:rsidR="008F73EF" w:rsidRPr="008F73EF" w:rsidTr="00203283">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Миллениалы</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1981-1996</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Цифровая революция</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Ценностная политика, сетевые формы участия</w:t>
            </w:r>
          </w:p>
        </w:tc>
      </w:tr>
      <w:tr w:rsidR="008F73EF" w:rsidRPr="008F73EF" w:rsidTr="00203283">
        <w:tc>
          <w:tcPr>
            <w:tcW w:w="0" w:type="auto"/>
            <w:shd w:val="clear" w:color="auto" w:fill="auto"/>
            <w:tcMar>
              <w:top w:w="200" w:type="dxa"/>
              <w:left w:w="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Зумеры</w:t>
            </w:r>
          </w:p>
        </w:tc>
        <w:tc>
          <w:tcPr>
            <w:tcW w:w="0" w:type="auto"/>
            <w:shd w:val="clear" w:color="auto" w:fill="auto"/>
            <w:tcMar>
              <w:top w:w="200" w:type="dxa"/>
              <w:left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1997-2012</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Климатический кризис</w:t>
            </w:r>
          </w:p>
        </w:tc>
        <w:tc>
          <w:tcPr>
            <w:tcW w:w="0" w:type="auto"/>
            <w:shd w:val="clear" w:color="auto" w:fill="auto"/>
            <w:tcMar>
              <w:top w:w="200" w:type="dxa"/>
              <w:bottom w:w="200" w:type="dxa"/>
              <w:right w:w="200" w:type="dxa"/>
            </w:tcMar>
            <w:vAlign w:val="center"/>
            <w:hideMark/>
          </w:tcPr>
          <w:p w:rsidR="008F73EF" w:rsidRPr="008F73EF" w:rsidRDefault="008F73EF" w:rsidP="008F73EF">
            <w:pPr>
              <w:spacing w:line="360" w:lineRule="auto"/>
              <w:ind w:left="0"/>
              <w:jc w:val="both"/>
              <w:rPr>
                <w:rFonts w:ascii="Times New Roman" w:hAnsi="Times New Roman" w:cs="Times New Roman"/>
                <w:bCs/>
                <w:color w:val="000000" w:themeColor="text1"/>
                <w:sz w:val="28"/>
                <w:szCs w:val="28"/>
                <w:lang w:val="ru-RU"/>
              </w:rPr>
            </w:pPr>
            <w:r w:rsidRPr="008F73EF">
              <w:rPr>
                <w:rFonts w:ascii="Times New Roman" w:hAnsi="Times New Roman" w:cs="Times New Roman"/>
                <w:bCs/>
                <w:color w:val="000000" w:themeColor="text1"/>
                <w:sz w:val="28"/>
                <w:szCs w:val="28"/>
                <w:lang w:val="ru-RU"/>
              </w:rPr>
              <w:t>Активизм, глобальное мышление</w:t>
            </w:r>
          </w:p>
        </w:tc>
      </w:tr>
    </w:tbl>
    <w:p w:rsidR="008F73EF" w:rsidRDefault="008F73EF" w:rsidP="00D43A49">
      <w:pPr>
        <w:spacing w:line="360" w:lineRule="auto"/>
        <w:ind w:left="0" w:firstLine="709"/>
        <w:jc w:val="both"/>
        <w:rPr>
          <w:rFonts w:ascii="Times New Roman" w:hAnsi="Times New Roman" w:cs="Times New Roman"/>
          <w:b/>
          <w:bCs/>
          <w:color w:val="000000" w:themeColor="text1"/>
          <w:sz w:val="28"/>
          <w:szCs w:val="28"/>
          <w:lang w:val="ru-RU"/>
        </w:rPr>
      </w:pP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b/>
          <w:bCs/>
          <w:color w:val="000000" w:themeColor="text1"/>
          <w:sz w:val="28"/>
          <w:szCs w:val="28"/>
          <w:lang w:val="ru-RU"/>
        </w:rPr>
        <w:t>Конфликт поколений</w:t>
      </w:r>
      <w:r w:rsidRPr="00D43A49">
        <w:rPr>
          <w:rFonts w:ascii="Times New Roman" w:hAnsi="Times New Roman" w:cs="Times New Roman"/>
          <w:color w:val="000000" w:themeColor="text1"/>
          <w:sz w:val="28"/>
          <w:szCs w:val="28"/>
          <w:lang w:val="ru-RU"/>
        </w:rPr>
        <w:t> в политике проявляется в:</w:t>
      </w:r>
    </w:p>
    <w:p w:rsidR="00D43A49" w:rsidRPr="00D43A49" w:rsidRDefault="00D43A49" w:rsidP="001809BD">
      <w:pPr>
        <w:numPr>
          <w:ilvl w:val="0"/>
          <w:numId w:val="4"/>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Различных ценностных приоритетах</w:t>
      </w:r>
    </w:p>
    <w:p w:rsidR="00D43A49" w:rsidRPr="00D43A49" w:rsidRDefault="00D43A49" w:rsidP="001809BD">
      <w:pPr>
        <w:numPr>
          <w:ilvl w:val="0"/>
          <w:numId w:val="4"/>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Разных формах политического участия</w:t>
      </w:r>
    </w:p>
    <w:p w:rsidR="00D43A49" w:rsidRPr="00D43A49" w:rsidRDefault="00D43A49" w:rsidP="001809BD">
      <w:pPr>
        <w:numPr>
          <w:ilvl w:val="0"/>
          <w:numId w:val="4"/>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Отношении к традиционным институтам власти</w:t>
      </w:r>
    </w:p>
    <w:p w:rsidR="00203283" w:rsidRPr="00203283" w:rsidRDefault="00D43A49" w:rsidP="001809BD">
      <w:pPr>
        <w:numPr>
          <w:ilvl w:val="0"/>
          <w:numId w:val="4"/>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Использовании информационных каналов</w:t>
      </w: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C33997" w:rsidRDefault="00C33997" w:rsidP="00D43A49">
      <w:pPr>
        <w:spacing w:line="360" w:lineRule="auto"/>
        <w:ind w:left="0" w:firstLine="709"/>
        <w:jc w:val="both"/>
        <w:rPr>
          <w:rFonts w:ascii="Times New Roman" w:hAnsi="Times New Roman" w:cs="Times New Roman"/>
          <w:b/>
          <w:color w:val="000000" w:themeColor="text1"/>
          <w:sz w:val="28"/>
          <w:szCs w:val="28"/>
          <w:lang w:val="ru-RU"/>
        </w:rPr>
      </w:pPr>
    </w:p>
    <w:p w:rsidR="00D43A49" w:rsidRPr="008F73EF" w:rsidRDefault="00D43A49" w:rsidP="00D43A49">
      <w:pPr>
        <w:spacing w:line="360" w:lineRule="auto"/>
        <w:ind w:left="0" w:firstLine="709"/>
        <w:jc w:val="both"/>
        <w:rPr>
          <w:rFonts w:ascii="Times New Roman" w:hAnsi="Times New Roman" w:cs="Times New Roman"/>
          <w:b/>
          <w:color w:val="000000" w:themeColor="text1"/>
          <w:sz w:val="28"/>
          <w:szCs w:val="28"/>
          <w:lang w:val="ru-RU"/>
        </w:rPr>
      </w:pPr>
      <w:r w:rsidRPr="008F73EF">
        <w:rPr>
          <w:rFonts w:ascii="Times New Roman" w:hAnsi="Times New Roman" w:cs="Times New Roman"/>
          <w:b/>
          <w:color w:val="000000" w:themeColor="text1"/>
          <w:sz w:val="28"/>
          <w:szCs w:val="28"/>
          <w:lang w:val="ru-RU"/>
        </w:rPr>
        <w:t>Заключение</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Политическая социализация представляет собой сложный, многогранный процесс, который определяет не только индивидуальные политические ориентации, но и стабильность политической системы в целом. Проведенное исследование позволяет сделать следующие выводы:</w:t>
      </w:r>
    </w:p>
    <w:p w:rsidR="00D43A49" w:rsidRPr="00D43A49" w:rsidRDefault="00D43A49" w:rsidP="001809BD">
      <w:pPr>
        <w:numPr>
          <w:ilvl w:val="0"/>
          <w:numId w:val="5"/>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Политическая социализация является двусторонним процессом, включающим как усвоение существующих политических норм, так и их активное преобразование индивидом. Этот процесс имеет историческую природу и изменяется вместе с развитием общества.</w:t>
      </w:r>
    </w:p>
    <w:p w:rsidR="00D43A49" w:rsidRPr="00D43A49" w:rsidRDefault="00D43A49" w:rsidP="001809BD">
      <w:pPr>
        <w:numPr>
          <w:ilvl w:val="0"/>
          <w:numId w:val="5"/>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Этапы политической социализации отражают когнитивное и социальное развитие личности - от простого восприятия политических символов в детстве до сложного системного анализа в зрелом возрасте. Каждый этап вносит свой вклад в формирование политической идентичности.</w:t>
      </w:r>
    </w:p>
    <w:p w:rsidR="00D43A49" w:rsidRPr="00D43A49" w:rsidRDefault="00D43A49" w:rsidP="001809BD">
      <w:pPr>
        <w:numPr>
          <w:ilvl w:val="0"/>
          <w:numId w:val="5"/>
        </w:num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Факторы политической социализации образуют сложную систему взаимовлияний, где институциональные, социально-экономические, культурные и медийные факторы взаимодействуют, формируя уникальную политическую культуру личности. В современном мире особую значимость приобретают новые медиа, которые трансформируют традиционные механизмы политической социализации.</w:t>
      </w:r>
    </w:p>
    <w:p w:rsidR="00D43A49" w:rsidRPr="00D43A49" w:rsidRDefault="00D43A49" w:rsidP="00D43A49">
      <w:pPr>
        <w:spacing w:line="360" w:lineRule="auto"/>
        <w:ind w:left="0" w:firstLine="709"/>
        <w:jc w:val="both"/>
        <w:rPr>
          <w:rFonts w:ascii="Times New Roman" w:hAnsi="Times New Roman" w:cs="Times New Roman"/>
          <w:color w:val="000000" w:themeColor="text1"/>
          <w:sz w:val="28"/>
          <w:szCs w:val="28"/>
          <w:lang w:val="ru-RU"/>
        </w:rPr>
      </w:pPr>
      <w:r w:rsidRPr="00D43A49">
        <w:rPr>
          <w:rFonts w:ascii="Times New Roman" w:hAnsi="Times New Roman" w:cs="Times New Roman"/>
          <w:color w:val="000000" w:themeColor="text1"/>
          <w:sz w:val="28"/>
          <w:szCs w:val="28"/>
          <w:lang w:val="ru-RU"/>
        </w:rPr>
        <w:t xml:space="preserve">Как отмечал известный политолог Г. Алмонд, "политическая культура - это психологическая ориентация на социальные объекты". Поэтому изучение процессов политической социализации остается актуальной задачей, </w:t>
      </w:r>
      <w:r w:rsidRPr="00D43A49">
        <w:rPr>
          <w:rFonts w:ascii="Times New Roman" w:hAnsi="Times New Roman" w:cs="Times New Roman"/>
          <w:color w:val="000000" w:themeColor="text1"/>
          <w:sz w:val="28"/>
          <w:szCs w:val="28"/>
          <w:lang w:val="ru-RU"/>
        </w:rPr>
        <w:lastRenderedPageBreak/>
        <w:t>особенно в условиях современных социальных трансформаций. Понимание механизмов политической социализации позволяет не только прогнозировать политическое поведение граждан, но и разрабатывать эффективные стратегии формирования гражданского общества.</w:t>
      </w:r>
    </w:p>
    <w:p w:rsidR="00D43A49" w:rsidRDefault="00D43A49" w:rsidP="00D43A49">
      <w:pPr>
        <w:ind w:left="0"/>
        <w:rPr>
          <w:color w:val="000000" w:themeColor="text1"/>
          <w:lang w:val="ru-RU"/>
        </w:rPr>
      </w:pPr>
    </w:p>
    <w:p w:rsidR="00A632B0" w:rsidRPr="00A632B0" w:rsidRDefault="005721DC" w:rsidP="00A632B0">
      <w:pPr>
        <w:spacing w:line="360" w:lineRule="auto"/>
        <w:ind w:left="0" w:firstLine="709"/>
        <w:jc w:val="both"/>
        <w:rPr>
          <w:rFonts w:ascii="Times New Roman" w:hAnsi="Times New Roman" w:cs="Times New Roman"/>
          <w:color w:val="000000" w:themeColor="text1"/>
          <w:sz w:val="28"/>
          <w:szCs w:val="28"/>
          <w:lang w:val="ru-RU"/>
        </w:rPr>
      </w:pPr>
      <w:r w:rsidRPr="005721DC">
        <w:rPr>
          <w:rFonts w:ascii="Times New Roman" w:hAnsi="Times New Roman" w:cs="Times New Roman"/>
          <w:b/>
          <w:bCs/>
          <w:color w:val="000000" w:themeColor="text1"/>
          <w:sz w:val="28"/>
          <w:szCs w:val="28"/>
          <w:lang w:val="ru-RU"/>
        </w:rPr>
        <w:t>Список источников и литературы</w:t>
      </w:r>
    </w:p>
    <w:p w:rsidR="009002F1" w:rsidRDefault="009002F1" w:rsidP="001809BD">
      <w:pPr>
        <w:pStyle w:val="a5"/>
        <w:numPr>
          <w:ilvl w:val="0"/>
          <w:numId w:val="10"/>
        </w:numPr>
        <w:spacing w:line="360" w:lineRule="auto"/>
        <w:jc w:val="both"/>
        <w:rPr>
          <w:rFonts w:ascii="Times New Roman" w:hAnsi="Times New Roman" w:cs="Times New Roman"/>
          <w:color w:val="000000" w:themeColor="text1"/>
          <w:sz w:val="28"/>
          <w:szCs w:val="28"/>
          <w:lang w:val="ru-RU"/>
        </w:rPr>
      </w:pPr>
      <w:r w:rsidRPr="009002F1">
        <w:rPr>
          <w:rFonts w:ascii="Times New Roman" w:hAnsi="Times New Roman" w:cs="Times New Roman"/>
          <w:color w:val="000000" w:themeColor="text1"/>
          <w:sz w:val="28"/>
          <w:szCs w:val="28"/>
          <w:lang w:val="ru-RU"/>
        </w:rPr>
        <w:t>Баранов Н.А. Теория политики</w:t>
      </w:r>
      <w:r w:rsidR="006F0501">
        <w:rPr>
          <w:rFonts w:ascii="Times New Roman" w:hAnsi="Times New Roman" w:cs="Times New Roman"/>
          <w:color w:val="000000" w:themeColor="text1"/>
          <w:sz w:val="28"/>
          <w:szCs w:val="28"/>
          <w:lang w:val="ru-RU"/>
        </w:rPr>
        <w:t xml:space="preserve">  — </w:t>
      </w:r>
      <w:r w:rsidR="006F0501" w:rsidRPr="006F0501">
        <w:rPr>
          <w:rFonts w:ascii="Times New Roman" w:hAnsi="Times New Roman" w:cs="Times New Roman"/>
          <w:color w:val="000000" w:themeColor="text1"/>
          <w:sz w:val="28"/>
          <w:szCs w:val="28"/>
          <w:lang w:val="ru-RU"/>
        </w:rPr>
        <w:t>Юрайт, 2025</w:t>
      </w:r>
    </w:p>
    <w:p w:rsidR="009002F1" w:rsidRDefault="009002F1" w:rsidP="001809BD">
      <w:pPr>
        <w:pStyle w:val="a5"/>
        <w:numPr>
          <w:ilvl w:val="0"/>
          <w:numId w:val="10"/>
        </w:numPr>
        <w:spacing w:line="360" w:lineRule="auto"/>
        <w:jc w:val="both"/>
        <w:rPr>
          <w:rFonts w:ascii="Times New Roman" w:hAnsi="Times New Roman" w:cs="Times New Roman"/>
          <w:color w:val="000000" w:themeColor="text1"/>
          <w:sz w:val="28"/>
          <w:szCs w:val="28"/>
          <w:lang w:val="ru-RU"/>
        </w:rPr>
      </w:pPr>
      <w:r w:rsidRPr="009002F1">
        <w:rPr>
          <w:rFonts w:ascii="Times New Roman" w:hAnsi="Times New Roman" w:cs="Times New Roman"/>
          <w:color w:val="000000" w:themeColor="text1"/>
          <w:sz w:val="28"/>
          <w:szCs w:val="28"/>
          <w:lang w:val="ru-RU"/>
        </w:rPr>
        <w:t>Шестопал Е.Б. Политическая психология</w:t>
      </w:r>
    </w:p>
    <w:p w:rsidR="009002F1" w:rsidRPr="009002F1" w:rsidRDefault="009002F1" w:rsidP="001809BD">
      <w:pPr>
        <w:pStyle w:val="a5"/>
        <w:numPr>
          <w:ilvl w:val="0"/>
          <w:numId w:val="10"/>
        </w:numPr>
        <w:spacing w:line="360" w:lineRule="auto"/>
        <w:jc w:val="both"/>
        <w:rPr>
          <w:rFonts w:ascii="Times New Roman" w:hAnsi="Times New Roman" w:cs="Times New Roman"/>
          <w:color w:val="000000" w:themeColor="text1"/>
          <w:sz w:val="28"/>
          <w:szCs w:val="28"/>
          <w:lang w:val="ru-RU"/>
        </w:rPr>
      </w:pPr>
      <w:r w:rsidRPr="00A632B0">
        <w:rPr>
          <w:rFonts w:ascii="Times New Roman" w:hAnsi="Times New Roman" w:cs="Times New Roman"/>
          <w:color w:val="000000" w:themeColor="text1"/>
          <w:sz w:val="28"/>
          <w:szCs w:val="28"/>
          <w:lang w:val="ru-RU"/>
        </w:rPr>
        <w:t>Шестопал Е.Б. </w:t>
      </w:r>
      <w:r w:rsidRPr="00A632B0">
        <w:rPr>
          <w:rFonts w:ascii="Times New Roman" w:hAnsi="Times New Roman" w:cs="Times New Roman"/>
          <w:i/>
          <w:iCs/>
          <w:color w:val="000000" w:themeColor="text1"/>
          <w:sz w:val="28"/>
          <w:szCs w:val="28"/>
          <w:lang w:val="ru-RU"/>
        </w:rPr>
        <w:t>Политическая социализация личности</w:t>
      </w:r>
      <w:r w:rsidRPr="00A632B0">
        <w:rPr>
          <w:rFonts w:ascii="Times New Roman" w:hAnsi="Times New Roman" w:cs="Times New Roman"/>
          <w:color w:val="000000" w:themeColor="text1"/>
          <w:sz w:val="28"/>
          <w:szCs w:val="28"/>
          <w:lang w:val="ru-RU"/>
        </w:rPr>
        <w:t>. — М.: Р</w:t>
      </w:r>
      <w:r>
        <w:rPr>
          <w:rFonts w:ascii="Times New Roman" w:hAnsi="Times New Roman" w:cs="Times New Roman"/>
          <w:color w:val="000000" w:themeColor="text1"/>
          <w:sz w:val="28"/>
          <w:szCs w:val="28"/>
          <w:lang w:val="ru-RU"/>
        </w:rPr>
        <w:t>ГГУ, 2011.</w:t>
      </w:r>
    </w:p>
    <w:p w:rsidR="00A632B0" w:rsidRPr="00A632B0" w:rsidRDefault="00A632B0" w:rsidP="001809BD">
      <w:pPr>
        <w:pStyle w:val="a5"/>
        <w:numPr>
          <w:ilvl w:val="0"/>
          <w:numId w:val="10"/>
        </w:numPr>
        <w:spacing w:line="360" w:lineRule="auto"/>
        <w:jc w:val="both"/>
        <w:rPr>
          <w:rFonts w:ascii="Times New Roman" w:hAnsi="Times New Roman" w:cs="Times New Roman"/>
          <w:color w:val="000000" w:themeColor="text1"/>
          <w:sz w:val="28"/>
          <w:szCs w:val="28"/>
          <w:lang w:val="ru-RU"/>
        </w:rPr>
      </w:pPr>
      <w:r w:rsidRPr="00A632B0">
        <w:rPr>
          <w:rFonts w:ascii="Times New Roman" w:hAnsi="Times New Roman" w:cs="Times New Roman"/>
          <w:color w:val="000000" w:themeColor="text1"/>
          <w:sz w:val="28"/>
          <w:szCs w:val="28"/>
          <w:lang w:val="ru-RU"/>
        </w:rPr>
        <w:t>Алмонд Г., Верба С. </w:t>
      </w:r>
      <w:r w:rsidRPr="00A632B0">
        <w:rPr>
          <w:rFonts w:ascii="Times New Roman" w:hAnsi="Times New Roman" w:cs="Times New Roman"/>
          <w:i/>
          <w:iCs/>
          <w:color w:val="000000" w:themeColor="text1"/>
          <w:sz w:val="28"/>
          <w:szCs w:val="28"/>
          <w:lang w:val="ru-RU"/>
        </w:rPr>
        <w:t>Гражданская культура: Политические установки и демократия в пяти странах</w:t>
      </w:r>
      <w:r w:rsidR="009002F1">
        <w:rPr>
          <w:rFonts w:ascii="Times New Roman" w:hAnsi="Times New Roman" w:cs="Times New Roman"/>
          <w:color w:val="000000" w:themeColor="text1"/>
          <w:sz w:val="28"/>
          <w:szCs w:val="28"/>
          <w:lang w:val="ru-RU"/>
        </w:rPr>
        <w:t>. — М.: Мысль, 2014.</w:t>
      </w:r>
    </w:p>
    <w:p w:rsidR="00A632B0" w:rsidRPr="00A632B0" w:rsidRDefault="00A632B0" w:rsidP="001809BD">
      <w:pPr>
        <w:pStyle w:val="a5"/>
        <w:numPr>
          <w:ilvl w:val="0"/>
          <w:numId w:val="10"/>
        </w:numPr>
        <w:spacing w:line="360" w:lineRule="auto"/>
        <w:jc w:val="both"/>
        <w:rPr>
          <w:rFonts w:ascii="Times New Roman" w:hAnsi="Times New Roman" w:cs="Times New Roman"/>
          <w:color w:val="000000" w:themeColor="text1"/>
          <w:sz w:val="28"/>
          <w:szCs w:val="28"/>
          <w:lang w:val="ru-RU"/>
        </w:rPr>
      </w:pPr>
      <w:r w:rsidRPr="00A632B0">
        <w:rPr>
          <w:rFonts w:ascii="Times New Roman" w:hAnsi="Times New Roman" w:cs="Times New Roman"/>
          <w:color w:val="000000" w:themeColor="text1"/>
          <w:sz w:val="28"/>
          <w:szCs w:val="28"/>
          <w:lang w:val="ru-RU"/>
        </w:rPr>
        <w:t>Истон Д. </w:t>
      </w:r>
      <w:r w:rsidRPr="00A632B0">
        <w:rPr>
          <w:rFonts w:ascii="Times New Roman" w:hAnsi="Times New Roman" w:cs="Times New Roman"/>
          <w:i/>
          <w:iCs/>
          <w:color w:val="000000" w:themeColor="text1"/>
          <w:sz w:val="28"/>
          <w:szCs w:val="28"/>
          <w:lang w:val="ru-RU"/>
        </w:rPr>
        <w:t>Системный анализ политической жизни</w:t>
      </w:r>
      <w:r w:rsidR="009002F1">
        <w:rPr>
          <w:rFonts w:ascii="Times New Roman" w:hAnsi="Times New Roman" w:cs="Times New Roman"/>
          <w:color w:val="000000" w:themeColor="text1"/>
          <w:sz w:val="28"/>
          <w:szCs w:val="28"/>
          <w:lang w:val="ru-RU"/>
        </w:rPr>
        <w:t>. — М.: Аспект Пресс, 2018.</w:t>
      </w:r>
    </w:p>
    <w:p w:rsidR="00A632B0" w:rsidRPr="00A632B0" w:rsidRDefault="00A632B0" w:rsidP="001809BD">
      <w:pPr>
        <w:pStyle w:val="a5"/>
        <w:numPr>
          <w:ilvl w:val="0"/>
          <w:numId w:val="10"/>
        </w:numPr>
        <w:spacing w:line="360" w:lineRule="auto"/>
        <w:jc w:val="both"/>
        <w:rPr>
          <w:rFonts w:ascii="Times New Roman" w:hAnsi="Times New Roman" w:cs="Times New Roman"/>
          <w:color w:val="000000" w:themeColor="text1"/>
          <w:sz w:val="28"/>
          <w:szCs w:val="28"/>
          <w:lang w:val="ru-RU"/>
        </w:rPr>
      </w:pPr>
      <w:r w:rsidRPr="00A632B0">
        <w:rPr>
          <w:rFonts w:ascii="Times New Roman" w:hAnsi="Times New Roman" w:cs="Times New Roman"/>
          <w:color w:val="000000" w:themeColor="text1"/>
          <w:sz w:val="28"/>
          <w:szCs w:val="28"/>
          <w:lang w:val="ru-RU"/>
        </w:rPr>
        <w:t>Хайман Г. </w:t>
      </w:r>
      <w:r w:rsidRPr="00A632B0">
        <w:rPr>
          <w:rFonts w:ascii="Times New Roman" w:hAnsi="Times New Roman" w:cs="Times New Roman"/>
          <w:i/>
          <w:iCs/>
          <w:color w:val="000000" w:themeColor="text1"/>
          <w:sz w:val="28"/>
          <w:szCs w:val="28"/>
          <w:lang w:val="ru-RU"/>
        </w:rPr>
        <w:t>Политическая социализация: Исследование психологии политического поведения</w:t>
      </w:r>
      <w:r w:rsidR="009002F1">
        <w:rPr>
          <w:rFonts w:ascii="Times New Roman" w:hAnsi="Times New Roman" w:cs="Times New Roman"/>
          <w:color w:val="000000" w:themeColor="text1"/>
          <w:sz w:val="28"/>
          <w:szCs w:val="28"/>
          <w:lang w:val="ru-RU"/>
        </w:rPr>
        <w:t>. — М.: ИНИОН, 2009.</w:t>
      </w:r>
    </w:p>
    <w:p w:rsidR="00A632B0" w:rsidRPr="00A632B0" w:rsidRDefault="00A632B0" w:rsidP="001809BD">
      <w:pPr>
        <w:pStyle w:val="a5"/>
        <w:numPr>
          <w:ilvl w:val="0"/>
          <w:numId w:val="10"/>
        </w:numPr>
        <w:spacing w:line="360" w:lineRule="auto"/>
        <w:jc w:val="both"/>
        <w:rPr>
          <w:rFonts w:ascii="Times New Roman" w:hAnsi="Times New Roman" w:cs="Times New Roman"/>
          <w:color w:val="000000" w:themeColor="text1"/>
          <w:sz w:val="28"/>
          <w:szCs w:val="28"/>
          <w:lang w:val="ru-RU"/>
        </w:rPr>
      </w:pPr>
      <w:r w:rsidRPr="00A632B0">
        <w:rPr>
          <w:rFonts w:ascii="Times New Roman" w:hAnsi="Times New Roman" w:cs="Times New Roman"/>
          <w:color w:val="000000" w:themeColor="text1"/>
          <w:sz w:val="28"/>
          <w:szCs w:val="28"/>
          <w:lang w:val="ru-RU"/>
        </w:rPr>
        <w:t>Бурдье П. </w:t>
      </w:r>
      <w:r w:rsidRPr="00A632B0">
        <w:rPr>
          <w:rFonts w:ascii="Times New Roman" w:hAnsi="Times New Roman" w:cs="Times New Roman"/>
          <w:i/>
          <w:iCs/>
          <w:color w:val="000000" w:themeColor="text1"/>
          <w:sz w:val="28"/>
          <w:szCs w:val="28"/>
          <w:lang w:val="ru-RU"/>
        </w:rPr>
        <w:t>Социальное пространство и символическая власть</w:t>
      </w:r>
      <w:r w:rsidRPr="00A632B0">
        <w:rPr>
          <w:rFonts w:ascii="Times New Roman" w:hAnsi="Times New Roman" w:cs="Times New Roman"/>
          <w:color w:val="000000" w:themeColor="text1"/>
          <w:sz w:val="28"/>
          <w:szCs w:val="28"/>
          <w:lang w:val="ru-RU"/>
        </w:rPr>
        <w:t> // Социология социального пространст</w:t>
      </w:r>
      <w:r w:rsidR="009002F1">
        <w:rPr>
          <w:rFonts w:ascii="Times New Roman" w:hAnsi="Times New Roman" w:cs="Times New Roman"/>
          <w:color w:val="000000" w:themeColor="text1"/>
          <w:sz w:val="28"/>
          <w:szCs w:val="28"/>
          <w:lang w:val="ru-RU"/>
        </w:rPr>
        <w:t>ва. — 2005.</w:t>
      </w:r>
    </w:p>
    <w:p w:rsidR="009002F1" w:rsidRDefault="00A632B0" w:rsidP="001809BD">
      <w:pPr>
        <w:pStyle w:val="a5"/>
        <w:numPr>
          <w:ilvl w:val="0"/>
          <w:numId w:val="10"/>
        </w:numPr>
        <w:spacing w:line="360" w:lineRule="auto"/>
        <w:jc w:val="both"/>
        <w:rPr>
          <w:rFonts w:ascii="Times New Roman" w:hAnsi="Times New Roman" w:cs="Times New Roman"/>
          <w:color w:val="000000" w:themeColor="text1"/>
          <w:sz w:val="28"/>
          <w:szCs w:val="28"/>
          <w:lang w:val="ru-RU"/>
        </w:rPr>
      </w:pPr>
      <w:r w:rsidRPr="00A632B0">
        <w:rPr>
          <w:rFonts w:ascii="Times New Roman" w:hAnsi="Times New Roman" w:cs="Times New Roman"/>
          <w:color w:val="000000" w:themeColor="text1"/>
          <w:sz w:val="28"/>
          <w:szCs w:val="28"/>
          <w:lang w:val="ru-RU"/>
        </w:rPr>
        <w:t>Парсонс Т. </w:t>
      </w:r>
      <w:r w:rsidRPr="00A632B0">
        <w:rPr>
          <w:rFonts w:ascii="Times New Roman" w:hAnsi="Times New Roman" w:cs="Times New Roman"/>
          <w:i/>
          <w:iCs/>
          <w:color w:val="000000" w:themeColor="text1"/>
          <w:sz w:val="28"/>
          <w:szCs w:val="28"/>
          <w:lang w:val="ru-RU"/>
        </w:rPr>
        <w:t>О структуре социального действия</w:t>
      </w:r>
      <w:r w:rsidRPr="00A632B0">
        <w:rPr>
          <w:rFonts w:ascii="Times New Roman" w:hAnsi="Times New Roman" w:cs="Times New Roman"/>
          <w:color w:val="000000" w:themeColor="text1"/>
          <w:sz w:val="28"/>
          <w:szCs w:val="28"/>
          <w:lang w:val="ru-RU"/>
        </w:rPr>
        <w:t xml:space="preserve">. — </w:t>
      </w:r>
      <w:r w:rsidR="009002F1">
        <w:rPr>
          <w:rFonts w:ascii="Times New Roman" w:hAnsi="Times New Roman" w:cs="Times New Roman"/>
          <w:color w:val="000000" w:themeColor="text1"/>
          <w:sz w:val="28"/>
          <w:szCs w:val="28"/>
          <w:lang w:val="ru-RU"/>
        </w:rPr>
        <w:t>М.: Академический проект, 2019.</w:t>
      </w:r>
    </w:p>
    <w:p w:rsidR="00A632B0" w:rsidRPr="009002F1" w:rsidRDefault="00A632B0" w:rsidP="001809BD">
      <w:pPr>
        <w:pStyle w:val="a5"/>
        <w:numPr>
          <w:ilvl w:val="0"/>
          <w:numId w:val="10"/>
        </w:numPr>
        <w:spacing w:line="360" w:lineRule="auto"/>
        <w:jc w:val="both"/>
        <w:rPr>
          <w:rFonts w:ascii="Times New Roman" w:hAnsi="Times New Roman" w:cs="Times New Roman"/>
          <w:color w:val="000000" w:themeColor="text1"/>
          <w:sz w:val="28"/>
          <w:szCs w:val="28"/>
          <w:lang w:val="ru-RU"/>
        </w:rPr>
      </w:pPr>
      <w:r w:rsidRPr="009002F1">
        <w:rPr>
          <w:rFonts w:ascii="Times New Roman" w:hAnsi="Times New Roman" w:cs="Times New Roman"/>
          <w:color w:val="000000" w:themeColor="text1"/>
          <w:sz w:val="28"/>
          <w:szCs w:val="28"/>
        </w:rPr>
        <w:t>Архив журнала</w:t>
      </w:r>
      <w:r w:rsidR="009002F1" w:rsidRPr="009002F1">
        <w:rPr>
          <w:color w:val="000000" w:themeColor="text1"/>
          <w:sz w:val="28"/>
          <w:szCs w:val="28"/>
        </w:rPr>
        <w:t xml:space="preserve"> Полис</w:t>
      </w:r>
      <w:r w:rsidRPr="009002F1">
        <w:rPr>
          <w:rFonts w:ascii="Segoe UI" w:hAnsi="Segoe UI" w:cs="Segoe UI"/>
          <w:color w:val="000000" w:themeColor="text1"/>
          <w:sz w:val="27"/>
          <w:szCs w:val="27"/>
        </w:rPr>
        <w:t xml:space="preserve">:  </w:t>
      </w:r>
      <w:r w:rsidRPr="009002F1">
        <w:rPr>
          <w:rFonts w:ascii="Segoe UI" w:hAnsi="Segoe UI" w:cs="Segoe UI"/>
          <w:color w:val="0000FF"/>
          <w:sz w:val="27"/>
          <w:szCs w:val="27"/>
          <w:u w:val="single"/>
        </w:rPr>
        <w:t>https://www.politstudies.ru/</w:t>
      </w:r>
    </w:p>
    <w:p w:rsidR="00A632B0" w:rsidRPr="00A632B0" w:rsidRDefault="00A632B0" w:rsidP="00A632B0">
      <w:pPr>
        <w:pStyle w:val="a5"/>
        <w:spacing w:line="360" w:lineRule="auto"/>
        <w:jc w:val="both"/>
        <w:rPr>
          <w:rFonts w:ascii="Times New Roman" w:hAnsi="Times New Roman" w:cs="Times New Roman"/>
          <w:color w:val="000000" w:themeColor="text1"/>
          <w:sz w:val="28"/>
          <w:szCs w:val="28"/>
          <w:lang w:val="ru-RU"/>
        </w:rPr>
      </w:pPr>
    </w:p>
    <w:sectPr w:rsidR="00A632B0" w:rsidRPr="00A632B0" w:rsidSect="000137CC">
      <w:footerReference w:type="default" r:id="rId11"/>
      <w:pgSz w:w="11906" w:h="16838"/>
      <w:pgMar w:top="1134" w:right="850"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9BD" w:rsidRDefault="001809BD" w:rsidP="006F0501">
      <w:pPr>
        <w:spacing w:after="0" w:line="240" w:lineRule="auto"/>
      </w:pPr>
      <w:r>
        <w:separator/>
      </w:r>
    </w:p>
  </w:endnote>
  <w:endnote w:type="continuationSeparator" w:id="1">
    <w:p w:rsidR="001809BD" w:rsidRDefault="001809BD" w:rsidP="006F0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86274"/>
      <w:docPartObj>
        <w:docPartGallery w:val="Page Numbers (Bottom of Page)"/>
        <w:docPartUnique/>
      </w:docPartObj>
    </w:sdtPr>
    <w:sdtContent>
      <w:p w:rsidR="000137CC" w:rsidRDefault="000137CC">
        <w:pPr>
          <w:pStyle w:val="af9"/>
          <w:jc w:val="right"/>
        </w:pPr>
        <w:fldSimple w:instr=" PAGE   \* MERGEFORMAT ">
          <w:r>
            <w:rPr>
              <w:noProof/>
            </w:rPr>
            <w:t>0</w:t>
          </w:r>
        </w:fldSimple>
      </w:p>
    </w:sdtContent>
  </w:sdt>
  <w:p w:rsidR="006F0501" w:rsidRPr="000137CC" w:rsidRDefault="006F0501" w:rsidP="000137CC">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CC" w:rsidRDefault="000137CC">
    <w:pPr>
      <w:pStyle w:val="af9"/>
      <w:jc w:val="right"/>
    </w:pPr>
    <w:fldSimple w:instr=" PAGE   \* MERGEFORMAT ">
      <w:r>
        <w:rPr>
          <w:noProof/>
        </w:rPr>
        <w:t>8</w:t>
      </w:r>
    </w:fldSimple>
    <w:r>
      <w:rPr>
        <w:color w:val="auto"/>
      </w:rPr>
    </w:r>
  </w:p>
  <w:p w:rsidR="006F0501" w:rsidRPr="000137CC" w:rsidRDefault="006F0501" w:rsidP="006F0501">
    <w:pPr>
      <w:pStyle w:val="af9"/>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9BD" w:rsidRDefault="001809BD" w:rsidP="006F0501">
      <w:pPr>
        <w:spacing w:after="0" w:line="240" w:lineRule="auto"/>
      </w:pPr>
      <w:r>
        <w:separator/>
      </w:r>
    </w:p>
  </w:footnote>
  <w:footnote w:type="continuationSeparator" w:id="1">
    <w:p w:rsidR="001809BD" w:rsidRDefault="001809BD" w:rsidP="006F05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982"/>
    <w:multiLevelType w:val="multilevel"/>
    <w:tmpl w:val="894A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E7EC8"/>
    <w:multiLevelType w:val="hybridMultilevel"/>
    <w:tmpl w:val="2D56B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0F6BEE"/>
    <w:multiLevelType w:val="multilevel"/>
    <w:tmpl w:val="792AC65A"/>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920002"/>
    <w:multiLevelType w:val="hybridMultilevel"/>
    <w:tmpl w:val="0374E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5D0AC5"/>
    <w:multiLevelType w:val="multilevel"/>
    <w:tmpl w:val="A3BC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876C17"/>
    <w:multiLevelType w:val="multilevel"/>
    <w:tmpl w:val="DA3C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1B13FA"/>
    <w:multiLevelType w:val="multilevel"/>
    <w:tmpl w:val="C95C5A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AE469B4"/>
    <w:multiLevelType w:val="hybridMultilevel"/>
    <w:tmpl w:val="BFF47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286354C"/>
    <w:multiLevelType w:val="multilevel"/>
    <w:tmpl w:val="B82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0403C9"/>
    <w:multiLevelType w:val="multilevel"/>
    <w:tmpl w:val="A81A9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8"/>
  </w:num>
  <w:num w:numId="5">
    <w:abstractNumId w:val="9"/>
  </w:num>
  <w:num w:numId="6">
    <w:abstractNumId w:val="6"/>
  </w:num>
  <w:num w:numId="7">
    <w:abstractNumId w:val="3"/>
  </w:num>
  <w:num w:numId="8">
    <w:abstractNumId w:val="1"/>
  </w:num>
  <w:num w:numId="9">
    <w:abstractNumId w:val="7"/>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D43A49"/>
    <w:rsid w:val="000137CC"/>
    <w:rsid w:val="001809BD"/>
    <w:rsid w:val="001C7D8D"/>
    <w:rsid w:val="001F49F3"/>
    <w:rsid w:val="00203283"/>
    <w:rsid w:val="0035598C"/>
    <w:rsid w:val="005721DC"/>
    <w:rsid w:val="005B0BEA"/>
    <w:rsid w:val="005C6EC0"/>
    <w:rsid w:val="006F0501"/>
    <w:rsid w:val="008F73EF"/>
    <w:rsid w:val="009002F1"/>
    <w:rsid w:val="00A632B0"/>
    <w:rsid w:val="00C33997"/>
    <w:rsid w:val="00C41FB6"/>
    <w:rsid w:val="00D43A49"/>
    <w:rsid w:val="00D81018"/>
    <w:rsid w:val="00F95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A49"/>
    <w:rPr>
      <w:color w:val="5A5A5A" w:themeColor="text1" w:themeTint="A5"/>
    </w:rPr>
  </w:style>
  <w:style w:type="paragraph" w:styleId="1">
    <w:name w:val="heading 1"/>
    <w:basedOn w:val="a"/>
    <w:next w:val="a"/>
    <w:link w:val="10"/>
    <w:uiPriority w:val="9"/>
    <w:qFormat/>
    <w:rsid w:val="00D43A4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D43A4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D43A4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D43A4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D43A4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D43A4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D43A4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D43A4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D43A4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3A49"/>
    <w:rPr>
      <w:rFonts w:asciiTheme="majorHAnsi" w:eastAsiaTheme="majorEastAsia" w:hAnsiTheme="majorHAnsi" w:cstheme="majorBidi"/>
      <w:smallCaps/>
      <w:color w:val="17365D" w:themeColor="text2" w:themeShade="BF"/>
      <w:spacing w:val="20"/>
      <w:sz w:val="28"/>
      <w:szCs w:val="28"/>
    </w:rPr>
  </w:style>
  <w:style w:type="character" w:styleId="a3">
    <w:name w:val="Strong"/>
    <w:uiPriority w:val="22"/>
    <w:qFormat/>
    <w:rsid w:val="00D43A49"/>
    <w:rPr>
      <w:b/>
      <w:bCs/>
      <w:spacing w:val="0"/>
    </w:rPr>
  </w:style>
  <w:style w:type="character" w:styleId="a4">
    <w:name w:val="Emphasis"/>
    <w:uiPriority w:val="20"/>
    <w:qFormat/>
    <w:rsid w:val="00D43A49"/>
    <w:rPr>
      <w:b/>
      <w:bCs/>
      <w:smallCaps/>
      <w:dstrike w:val="0"/>
      <w:color w:val="5A5A5A" w:themeColor="text1" w:themeTint="A5"/>
      <w:spacing w:val="20"/>
      <w:kern w:val="0"/>
      <w:vertAlign w:val="baseline"/>
    </w:rPr>
  </w:style>
  <w:style w:type="paragraph" w:styleId="a5">
    <w:name w:val="List Paragraph"/>
    <w:basedOn w:val="a"/>
    <w:uiPriority w:val="34"/>
    <w:qFormat/>
    <w:rsid w:val="00D43A49"/>
    <w:pPr>
      <w:ind w:left="720"/>
      <w:contextualSpacing/>
    </w:pPr>
  </w:style>
  <w:style w:type="character" w:customStyle="1" w:styleId="10">
    <w:name w:val="Заголовок 1 Знак"/>
    <w:basedOn w:val="a0"/>
    <w:link w:val="1"/>
    <w:uiPriority w:val="9"/>
    <w:rsid w:val="00D43A49"/>
    <w:rPr>
      <w:rFonts w:asciiTheme="majorHAnsi" w:eastAsiaTheme="majorEastAsia" w:hAnsiTheme="majorHAnsi" w:cstheme="majorBidi"/>
      <w:smallCaps/>
      <w:color w:val="0F243E" w:themeColor="text2" w:themeShade="7F"/>
      <w:spacing w:val="20"/>
      <w:sz w:val="32"/>
      <w:szCs w:val="32"/>
    </w:rPr>
  </w:style>
  <w:style w:type="character" w:customStyle="1" w:styleId="30">
    <w:name w:val="Заголовок 3 Знак"/>
    <w:basedOn w:val="a0"/>
    <w:link w:val="3"/>
    <w:uiPriority w:val="9"/>
    <w:semiHidden/>
    <w:rsid w:val="00D43A4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D43A4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D43A4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D43A4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D43A4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D43A4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D43A49"/>
    <w:rPr>
      <w:rFonts w:asciiTheme="majorHAnsi" w:eastAsiaTheme="majorEastAsia" w:hAnsiTheme="majorHAnsi" w:cstheme="majorBidi"/>
      <w:smallCaps/>
      <w:color w:val="938953" w:themeColor="background2" w:themeShade="7F"/>
      <w:spacing w:val="20"/>
      <w:sz w:val="16"/>
      <w:szCs w:val="16"/>
    </w:rPr>
  </w:style>
  <w:style w:type="paragraph" w:styleId="a6">
    <w:name w:val="caption"/>
    <w:basedOn w:val="a"/>
    <w:next w:val="a"/>
    <w:uiPriority w:val="35"/>
    <w:semiHidden/>
    <w:unhideWhenUsed/>
    <w:qFormat/>
    <w:rsid w:val="00D43A49"/>
    <w:rPr>
      <w:b/>
      <w:bCs/>
      <w:smallCaps/>
      <w:color w:val="1F497D" w:themeColor="text2"/>
      <w:spacing w:val="10"/>
      <w:sz w:val="18"/>
      <w:szCs w:val="18"/>
    </w:rPr>
  </w:style>
  <w:style w:type="paragraph" w:styleId="a7">
    <w:name w:val="Title"/>
    <w:next w:val="a"/>
    <w:link w:val="a8"/>
    <w:uiPriority w:val="10"/>
    <w:qFormat/>
    <w:rsid w:val="00D43A4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8">
    <w:name w:val="Название Знак"/>
    <w:basedOn w:val="a0"/>
    <w:link w:val="a7"/>
    <w:uiPriority w:val="10"/>
    <w:rsid w:val="00D43A49"/>
    <w:rPr>
      <w:rFonts w:asciiTheme="majorHAnsi" w:eastAsiaTheme="majorEastAsia" w:hAnsiTheme="majorHAnsi" w:cstheme="majorBidi"/>
      <w:smallCaps/>
      <w:color w:val="17365D" w:themeColor="text2" w:themeShade="BF"/>
      <w:spacing w:val="5"/>
      <w:sz w:val="72"/>
      <w:szCs w:val="72"/>
    </w:rPr>
  </w:style>
  <w:style w:type="paragraph" w:styleId="a9">
    <w:name w:val="Subtitle"/>
    <w:next w:val="a"/>
    <w:link w:val="aa"/>
    <w:uiPriority w:val="11"/>
    <w:qFormat/>
    <w:rsid w:val="00D43A49"/>
    <w:pPr>
      <w:spacing w:after="600" w:line="240" w:lineRule="auto"/>
      <w:ind w:left="0"/>
    </w:pPr>
    <w:rPr>
      <w:smallCaps/>
      <w:color w:val="938953" w:themeColor="background2" w:themeShade="7F"/>
      <w:spacing w:val="5"/>
      <w:sz w:val="28"/>
      <w:szCs w:val="28"/>
    </w:rPr>
  </w:style>
  <w:style w:type="character" w:customStyle="1" w:styleId="aa">
    <w:name w:val="Подзаголовок Знак"/>
    <w:basedOn w:val="a0"/>
    <w:link w:val="a9"/>
    <w:uiPriority w:val="11"/>
    <w:rsid w:val="00D43A49"/>
    <w:rPr>
      <w:smallCaps/>
      <w:color w:val="938953" w:themeColor="background2" w:themeShade="7F"/>
      <w:spacing w:val="5"/>
      <w:sz w:val="28"/>
      <w:szCs w:val="28"/>
    </w:rPr>
  </w:style>
  <w:style w:type="paragraph" w:styleId="ab">
    <w:name w:val="No Spacing"/>
    <w:basedOn w:val="a"/>
    <w:uiPriority w:val="1"/>
    <w:qFormat/>
    <w:rsid w:val="00D43A49"/>
    <w:pPr>
      <w:spacing w:after="0" w:line="240" w:lineRule="auto"/>
    </w:pPr>
  </w:style>
  <w:style w:type="paragraph" w:styleId="21">
    <w:name w:val="Quote"/>
    <w:basedOn w:val="a"/>
    <w:next w:val="a"/>
    <w:link w:val="22"/>
    <w:uiPriority w:val="29"/>
    <w:qFormat/>
    <w:rsid w:val="00D43A49"/>
    <w:rPr>
      <w:i/>
      <w:iCs/>
    </w:rPr>
  </w:style>
  <w:style w:type="character" w:customStyle="1" w:styleId="22">
    <w:name w:val="Цитата 2 Знак"/>
    <w:basedOn w:val="a0"/>
    <w:link w:val="21"/>
    <w:uiPriority w:val="29"/>
    <w:rsid w:val="00D43A49"/>
    <w:rPr>
      <w:i/>
      <w:iCs/>
      <w:color w:val="5A5A5A" w:themeColor="text1" w:themeTint="A5"/>
      <w:sz w:val="20"/>
      <w:szCs w:val="20"/>
    </w:rPr>
  </w:style>
  <w:style w:type="paragraph" w:styleId="ac">
    <w:name w:val="Intense Quote"/>
    <w:basedOn w:val="a"/>
    <w:next w:val="a"/>
    <w:link w:val="ad"/>
    <w:uiPriority w:val="30"/>
    <w:qFormat/>
    <w:rsid w:val="00D43A4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D43A49"/>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D43A49"/>
    <w:rPr>
      <w:smallCaps/>
      <w:dstrike w:val="0"/>
      <w:color w:val="5A5A5A" w:themeColor="text1" w:themeTint="A5"/>
      <w:vertAlign w:val="baseline"/>
    </w:rPr>
  </w:style>
  <w:style w:type="character" w:styleId="af">
    <w:name w:val="Intense Emphasis"/>
    <w:uiPriority w:val="21"/>
    <w:qFormat/>
    <w:rsid w:val="00D43A49"/>
    <w:rPr>
      <w:b/>
      <w:bCs/>
      <w:smallCaps/>
      <w:color w:val="4F81BD" w:themeColor="accent1"/>
      <w:spacing w:val="40"/>
    </w:rPr>
  </w:style>
  <w:style w:type="character" w:styleId="af0">
    <w:name w:val="Subtle Reference"/>
    <w:uiPriority w:val="31"/>
    <w:qFormat/>
    <w:rsid w:val="00D43A49"/>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D43A49"/>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D43A49"/>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D43A49"/>
    <w:pPr>
      <w:outlineLvl w:val="9"/>
    </w:pPr>
  </w:style>
  <w:style w:type="character" w:styleId="af4">
    <w:name w:val="Hyperlink"/>
    <w:basedOn w:val="a0"/>
    <w:uiPriority w:val="99"/>
    <w:unhideWhenUsed/>
    <w:rsid w:val="00A632B0"/>
    <w:rPr>
      <w:color w:val="0000FF" w:themeColor="hyperlink"/>
      <w:u w:val="single"/>
    </w:rPr>
  </w:style>
  <w:style w:type="paragraph" w:customStyle="1" w:styleId="ds-markdown-paragraph">
    <w:name w:val="ds-markdown-paragraph"/>
    <w:basedOn w:val="a"/>
    <w:rsid w:val="00A632B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styleId="af5">
    <w:name w:val="Body Text"/>
    <w:basedOn w:val="a"/>
    <w:link w:val="af6"/>
    <w:uiPriority w:val="1"/>
    <w:qFormat/>
    <w:rsid w:val="005721DC"/>
    <w:pPr>
      <w:widowControl w:val="0"/>
      <w:autoSpaceDE w:val="0"/>
      <w:autoSpaceDN w:val="0"/>
      <w:spacing w:after="0" w:line="240" w:lineRule="auto"/>
      <w:ind w:left="1362"/>
    </w:pPr>
    <w:rPr>
      <w:rFonts w:ascii="Times New Roman" w:eastAsia="Times New Roman" w:hAnsi="Times New Roman" w:cs="Times New Roman"/>
      <w:color w:val="auto"/>
      <w:sz w:val="28"/>
      <w:szCs w:val="28"/>
      <w:lang w:val="ru-RU" w:bidi="ar-SA"/>
    </w:rPr>
  </w:style>
  <w:style w:type="character" w:customStyle="1" w:styleId="af6">
    <w:name w:val="Основной текст Знак"/>
    <w:basedOn w:val="a0"/>
    <w:link w:val="af5"/>
    <w:uiPriority w:val="1"/>
    <w:rsid w:val="005721DC"/>
    <w:rPr>
      <w:rFonts w:ascii="Times New Roman" w:eastAsia="Times New Roman" w:hAnsi="Times New Roman" w:cs="Times New Roman"/>
      <w:sz w:val="28"/>
      <w:szCs w:val="28"/>
      <w:lang w:val="ru-RU" w:bidi="ar-SA"/>
    </w:rPr>
  </w:style>
  <w:style w:type="paragraph" w:styleId="af7">
    <w:name w:val="header"/>
    <w:basedOn w:val="a"/>
    <w:link w:val="af8"/>
    <w:uiPriority w:val="99"/>
    <w:semiHidden/>
    <w:unhideWhenUsed/>
    <w:rsid w:val="006F0501"/>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6F0501"/>
    <w:rPr>
      <w:color w:val="5A5A5A" w:themeColor="text1" w:themeTint="A5"/>
    </w:rPr>
  </w:style>
  <w:style w:type="paragraph" w:styleId="af9">
    <w:name w:val="footer"/>
    <w:basedOn w:val="a"/>
    <w:link w:val="afa"/>
    <w:uiPriority w:val="99"/>
    <w:unhideWhenUsed/>
    <w:rsid w:val="006F050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6F0501"/>
    <w:rPr>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42559518">
      <w:bodyDiv w:val="1"/>
      <w:marLeft w:val="0"/>
      <w:marRight w:val="0"/>
      <w:marTop w:val="0"/>
      <w:marBottom w:val="0"/>
      <w:divBdr>
        <w:top w:val="none" w:sz="0" w:space="0" w:color="auto"/>
        <w:left w:val="none" w:sz="0" w:space="0" w:color="auto"/>
        <w:bottom w:val="none" w:sz="0" w:space="0" w:color="auto"/>
        <w:right w:val="none" w:sz="0" w:space="0" w:color="auto"/>
      </w:divBdr>
    </w:div>
    <w:div w:id="184173634">
      <w:bodyDiv w:val="1"/>
      <w:marLeft w:val="0"/>
      <w:marRight w:val="0"/>
      <w:marTop w:val="0"/>
      <w:marBottom w:val="0"/>
      <w:divBdr>
        <w:top w:val="none" w:sz="0" w:space="0" w:color="auto"/>
        <w:left w:val="none" w:sz="0" w:space="0" w:color="auto"/>
        <w:bottom w:val="none" w:sz="0" w:space="0" w:color="auto"/>
        <w:right w:val="none" w:sz="0" w:space="0" w:color="auto"/>
      </w:divBdr>
    </w:div>
    <w:div w:id="219555844">
      <w:bodyDiv w:val="1"/>
      <w:marLeft w:val="0"/>
      <w:marRight w:val="0"/>
      <w:marTop w:val="0"/>
      <w:marBottom w:val="0"/>
      <w:divBdr>
        <w:top w:val="none" w:sz="0" w:space="0" w:color="auto"/>
        <w:left w:val="none" w:sz="0" w:space="0" w:color="auto"/>
        <w:bottom w:val="none" w:sz="0" w:space="0" w:color="auto"/>
        <w:right w:val="none" w:sz="0" w:space="0" w:color="auto"/>
      </w:divBdr>
    </w:div>
    <w:div w:id="224992882">
      <w:bodyDiv w:val="1"/>
      <w:marLeft w:val="0"/>
      <w:marRight w:val="0"/>
      <w:marTop w:val="0"/>
      <w:marBottom w:val="0"/>
      <w:divBdr>
        <w:top w:val="none" w:sz="0" w:space="0" w:color="auto"/>
        <w:left w:val="none" w:sz="0" w:space="0" w:color="auto"/>
        <w:bottom w:val="none" w:sz="0" w:space="0" w:color="auto"/>
        <w:right w:val="none" w:sz="0" w:space="0" w:color="auto"/>
      </w:divBdr>
    </w:div>
    <w:div w:id="251089692">
      <w:bodyDiv w:val="1"/>
      <w:marLeft w:val="0"/>
      <w:marRight w:val="0"/>
      <w:marTop w:val="0"/>
      <w:marBottom w:val="0"/>
      <w:divBdr>
        <w:top w:val="none" w:sz="0" w:space="0" w:color="auto"/>
        <w:left w:val="none" w:sz="0" w:space="0" w:color="auto"/>
        <w:bottom w:val="none" w:sz="0" w:space="0" w:color="auto"/>
        <w:right w:val="none" w:sz="0" w:space="0" w:color="auto"/>
      </w:divBdr>
    </w:div>
    <w:div w:id="259802950">
      <w:bodyDiv w:val="1"/>
      <w:marLeft w:val="0"/>
      <w:marRight w:val="0"/>
      <w:marTop w:val="0"/>
      <w:marBottom w:val="0"/>
      <w:divBdr>
        <w:top w:val="none" w:sz="0" w:space="0" w:color="auto"/>
        <w:left w:val="none" w:sz="0" w:space="0" w:color="auto"/>
        <w:bottom w:val="none" w:sz="0" w:space="0" w:color="auto"/>
        <w:right w:val="none" w:sz="0" w:space="0" w:color="auto"/>
      </w:divBdr>
      <w:divsChild>
        <w:div w:id="1394038191">
          <w:marLeft w:val="0"/>
          <w:marRight w:val="0"/>
          <w:marTop w:val="0"/>
          <w:marBottom w:val="240"/>
          <w:divBdr>
            <w:top w:val="none" w:sz="0" w:space="0" w:color="auto"/>
            <w:left w:val="none" w:sz="0" w:space="0" w:color="auto"/>
            <w:bottom w:val="none" w:sz="0" w:space="0" w:color="auto"/>
            <w:right w:val="none" w:sz="0" w:space="0" w:color="auto"/>
          </w:divBdr>
          <w:divsChild>
            <w:div w:id="1187715856">
              <w:marLeft w:val="0"/>
              <w:marRight w:val="0"/>
              <w:marTop w:val="0"/>
              <w:marBottom w:val="0"/>
              <w:divBdr>
                <w:top w:val="none" w:sz="0" w:space="0" w:color="auto"/>
                <w:left w:val="none" w:sz="0" w:space="0" w:color="auto"/>
                <w:bottom w:val="none" w:sz="0" w:space="0" w:color="auto"/>
                <w:right w:val="none" w:sz="0" w:space="0" w:color="auto"/>
              </w:divBdr>
            </w:div>
          </w:divsChild>
        </w:div>
        <w:div w:id="1340697503">
          <w:marLeft w:val="0"/>
          <w:marRight w:val="0"/>
          <w:marTop w:val="0"/>
          <w:marBottom w:val="320"/>
          <w:divBdr>
            <w:top w:val="none" w:sz="0" w:space="0" w:color="auto"/>
            <w:left w:val="none" w:sz="0" w:space="0" w:color="auto"/>
            <w:bottom w:val="none" w:sz="0" w:space="0" w:color="auto"/>
            <w:right w:val="none" w:sz="0" w:space="0" w:color="auto"/>
          </w:divBdr>
          <w:divsChild>
            <w:div w:id="1104618080">
              <w:marLeft w:val="0"/>
              <w:marRight w:val="0"/>
              <w:marTop w:val="0"/>
              <w:marBottom w:val="0"/>
              <w:divBdr>
                <w:top w:val="none" w:sz="0" w:space="0" w:color="auto"/>
                <w:left w:val="none" w:sz="0" w:space="0" w:color="auto"/>
                <w:bottom w:val="none" w:sz="0" w:space="0" w:color="auto"/>
                <w:right w:val="none" w:sz="0" w:space="0" w:color="auto"/>
              </w:divBdr>
            </w:div>
          </w:divsChild>
        </w:div>
        <w:div w:id="1938974718">
          <w:marLeft w:val="0"/>
          <w:marRight w:val="0"/>
          <w:marTop w:val="0"/>
          <w:marBottom w:val="0"/>
          <w:divBdr>
            <w:top w:val="none" w:sz="0" w:space="0" w:color="auto"/>
            <w:left w:val="none" w:sz="0" w:space="0" w:color="auto"/>
            <w:bottom w:val="none" w:sz="0" w:space="0" w:color="auto"/>
            <w:right w:val="none" w:sz="0" w:space="0" w:color="auto"/>
          </w:divBdr>
          <w:divsChild>
            <w:div w:id="1587961083">
              <w:marLeft w:val="0"/>
              <w:marRight w:val="0"/>
              <w:marTop w:val="0"/>
              <w:marBottom w:val="240"/>
              <w:divBdr>
                <w:top w:val="none" w:sz="0" w:space="0" w:color="auto"/>
                <w:left w:val="none" w:sz="0" w:space="0" w:color="auto"/>
                <w:bottom w:val="none" w:sz="0" w:space="0" w:color="auto"/>
                <w:right w:val="none" w:sz="0" w:space="0" w:color="auto"/>
              </w:divBdr>
            </w:div>
            <w:div w:id="16319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9378">
      <w:bodyDiv w:val="1"/>
      <w:marLeft w:val="0"/>
      <w:marRight w:val="0"/>
      <w:marTop w:val="0"/>
      <w:marBottom w:val="0"/>
      <w:divBdr>
        <w:top w:val="none" w:sz="0" w:space="0" w:color="auto"/>
        <w:left w:val="none" w:sz="0" w:space="0" w:color="auto"/>
        <w:bottom w:val="none" w:sz="0" w:space="0" w:color="auto"/>
        <w:right w:val="none" w:sz="0" w:space="0" w:color="auto"/>
      </w:divBdr>
    </w:div>
    <w:div w:id="283970776">
      <w:bodyDiv w:val="1"/>
      <w:marLeft w:val="0"/>
      <w:marRight w:val="0"/>
      <w:marTop w:val="0"/>
      <w:marBottom w:val="0"/>
      <w:divBdr>
        <w:top w:val="none" w:sz="0" w:space="0" w:color="auto"/>
        <w:left w:val="none" w:sz="0" w:space="0" w:color="auto"/>
        <w:bottom w:val="none" w:sz="0" w:space="0" w:color="auto"/>
        <w:right w:val="none" w:sz="0" w:space="0" w:color="auto"/>
      </w:divBdr>
      <w:divsChild>
        <w:div w:id="525142970">
          <w:marLeft w:val="0"/>
          <w:marRight w:val="0"/>
          <w:marTop w:val="0"/>
          <w:marBottom w:val="0"/>
          <w:divBdr>
            <w:top w:val="none" w:sz="0" w:space="0" w:color="auto"/>
            <w:left w:val="none" w:sz="0" w:space="0" w:color="auto"/>
            <w:bottom w:val="none" w:sz="0" w:space="0" w:color="auto"/>
            <w:right w:val="none" w:sz="0" w:space="0" w:color="auto"/>
          </w:divBdr>
        </w:div>
        <w:div w:id="648484146">
          <w:marLeft w:val="0"/>
          <w:marRight w:val="0"/>
          <w:marTop w:val="0"/>
          <w:marBottom w:val="0"/>
          <w:divBdr>
            <w:top w:val="none" w:sz="0" w:space="0" w:color="auto"/>
            <w:left w:val="none" w:sz="0" w:space="0" w:color="auto"/>
            <w:bottom w:val="none" w:sz="0" w:space="0" w:color="auto"/>
            <w:right w:val="none" w:sz="0" w:space="0" w:color="auto"/>
          </w:divBdr>
        </w:div>
        <w:div w:id="1633754403">
          <w:marLeft w:val="0"/>
          <w:marRight w:val="0"/>
          <w:marTop w:val="0"/>
          <w:marBottom w:val="0"/>
          <w:divBdr>
            <w:top w:val="none" w:sz="0" w:space="0" w:color="auto"/>
            <w:left w:val="none" w:sz="0" w:space="0" w:color="auto"/>
            <w:bottom w:val="none" w:sz="0" w:space="0" w:color="auto"/>
            <w:right w:val="none" w:sz="0" w:space="0" w:color="auto"/>
          </w:divBdr>
        </w:div>
        <w:div w:id="1045954942">
          <w:marLeft w:val="0"/>
          <w:marRight w:val="0"/>
          <w:marTop w:val="0"/>
          <w:marBottom w:val="0"/>
          <w:divBdr>
            <w:top w:val="none" w:sz="0" w:space="0" w:color="auto"/>
            <w:left w:val="none" w:sz="0" w:space="0" w:color="auto"/>
            <w:bottom w:val="none" w:sz="0" w:space="0" w:color="auto"/>
            <w:right w:val="none" w:sz="0" w:space="0" w:color="auto"/>
          </w:divBdr>
        </w:div>
        <w:div w:id="1131288821">
          <w:marLeft w:val="0"/>
          <w:marRight w:val="0"/>
          <w:marTop w:val="0"/>
          <w:marBottom w:val="0"/>
          <w:divBdr>
            <w:top w:val="none" w:sz="0" w:space="0" w:color="auto"/>
            <w:left w:val="none" w:sz="0" w:space="0" w:color="auto"/>
            <w:bottom w:val="none" w:sz="0" w:space="0" w:color="auto"/>
            <w:right w:val="none" w:sz="0" w:space="0" w:color="auto"/>
          </w:divBdr>
        </w:div>
        <w:div w:id="1873301487">
          <w:marLeft w:val="0"/>
          <w:marRight w:val="0"/>
          <w:marTop w:val="0"/>
          <w:marBottom w:val="0"/>
          <w:divBdr>
            <w:top w:val="none" w:sz="0" w:space="0" w:color="auto"/>
            <w:left w:val="none" w:sz="0" w:space="0" w:color="auto"/>
            <w:bottom w:val="none" w:sz="0" w:space="0" w:color="auto"/>
            <w:right w:val="none" w:sz="0" w:space="0" w:color="auto"/>
          </w:divBdr>
        </w:div>
      </w:divsChild>
    </w:div>
    <w:div w:id="347145559">
      <w:bodyDiv w:val="1"/>
      <w:marLeft w:val="0"/>
      <w:marRight w:val="0"/>
      <w:marTop w:val="0"/>
      <w:marBottom w:val="0"/>
      <w:divBdr>
        <w:top w:val="none" w:sz="0" w:space="0" w:color="auto"/>
        <w:left w:val="none" w:sz="0" w:space="0" w:color="auto"/>
        <w:bottom w:val="none" w:sz="0" w:space="0" w:color="auto"/>
        <w:right w:val="none" w:sz="0" w:space="0" w:color="auto"/>
      </w:divBdr>
    </w:div>
    <w:div w:id="390738003">
      <w:bodyDiv w:val="1"/>
      <w:marLeft w:val="0"/>
      <w:marRight w:val="0"/>
      <w:marTop w:val="0"/>
      <w:marBottom w:val="0"/>
      <w:divBdr>
        <w:top w:val="none" w:sz="0" w:space="0" w:color="auto"/>
        <w:left w:val="none" w:sz="0" w:space="0" w:color="auto"/>
        <w:bottom w:val="none" w:sz="0" w:space="0" w:color="auto"/>
        <w:right w:val="none" w:sz="0" w:space="0" w:color="auto"/>
      </w:divBdr>
    </w:div>
    <w:div w:id="421219938">
      <w:bodyDiv w:val="1"/>
      <w:marLeft w:val="0"/>
      <w:marRight w:val="0"/>
      <w:marTop w:val="0"/>
      <w:marBottom w:val="0"/>
      <w:divBdr>
        <w:top w:val="none" w:sz="0" w:space="0" w:color="auto"/>
        <w:left w:val="none" w:sz="0" w:space="0" w:color="auto"/>
        <w:bottom w:val="none" w:sz="0" w:space="0" w:color="auto"/>
        <w:right w:val="none" w:sz="0" w:space="0" w:color="auto"/>
      </w:divBdr>
    </w:div>
    <w:div w:id="526219739">
      <w:bodyDiv w:val="1"/>
      <w:marLeft w:val="0"/>
      <w:marRight w:val="0"/>
      <w:marTop w:val="0"/>
      <w:marBottom w:val="0"/>
      <w:divBdr>
        <w:top w:val="none" w:sz="0" w:space="0" w:color="auto"/>
        <w:left w:val="none" w:sz="0" w:space="0" w:color="auto"/>
        <w:bottom w:val="none" w:sz="0" w:space="0" w:color="auto"/>
        <w:right w:val="none" w:sz="0" w:space="0" w:color="auto"/>
      </w:divBdr>
    </w:div>
    <w:div w:id="579173927">
      <w:bodyDiv w:val="1"/>
      <w:marLeft w:val="0"/>
      <w:marRight w:val="0"/>
      <w:marTop w:val="0"/>
      <w:marBottom w:val="0"/>
      <w:divBdr>
        <w:top w:val="none" w:sz="0" w:space="0" w:color="auto"/>
        <w:left w:val="none" w:sz="0" w:space="0" w:color="auto"/>
        <w:bottom w:val="none" w:sz="0" w:space="0" w:color="auto"/>
        <w:right w:val="none" w:sz="0" w:space="0" w:color="auto"/>
      </w:divBdr>
    </w:div>
    <w:div w:id="610554984">
      <w:bodyDiv w:val="1"/>
      <w:marLeft w:val="0"/>
      <w:marRight w:val="0"/>
      <w:marTop w:val="0"/>
      <w:marBottom w:val="0"/>
      <w:divBdr>
        <w:top w:val="none" w:sz="0" w:space="0" w:color="auto"/>
        <w:left w:val="none" w:sz="0" w:space="0" w:color="auto"/>
        <w:bottom w:val="none" w:sz="0" w:space="0" w:color="auto"/>
        <w:right w:val="none" w:sz="0" w:space="0" w:color="auto"/>
      </w:divBdr>
    </w:div>
    <w:div w:id="614946940">
      <w:bodyDiv w:val="1"/>
      <w:marLeft w:val="0"/>
      <w:marRight w:val="0"/>
      <w:marTop w:val="0"/>
      <w:marBottom w:val="0"/>
      <w:divBdr>
        <w:top w:val="none" w:sz="0" w:space="0" w:color="auto"/>
        <w:left w:val="none" w:sz="0" w:space="0" w:color="auto"/>
        <w:bottom w:val="none" w:sz="0" w:space="0" w:color="auto"/>
        <w:right w:val="none" w:sz="0" w:space="0" w:color="auto"/>
      </w:divBdr>
    </w:div>
    <w:div w:id="712077882">
      <w:bodyDiv w:val="1"/>
      <w:marLeft w:val="0"/>
      <w:marRight w:val="0"/>
      <w:marTop w:val="0"/>
      <w:marBottom w:val="0"/>
      <w:divBdr>
        <w:top w:val="none" w:sz="0" w:space="0" w:color="auto"/>
        <w:left w:val="none" w:sz="0" w:space="0" w:color="auto"/>
        <w:bottom w:val="none" w:sz="0" w:space="0" w:color="auto"/>
        <w:right w:val="none" w:sz="0" w:space="0" w:color="auto"/>
      </w:divBdr>
    </w:div>
    <w:div w:id="820270950">
      <w:bodyDiv w:val="1"/>
      <w:marLeft w:val="0"/>
      <w:marRight w:val="0"/>
      <w:marTop w:val="0"/>
      <w:marBottom w:val="0"/>
      <w:divBdr>
        <w:top w:val="none" w:sz="0" w:space="0" w:color="auto"/>
        <w:left w:val="none" w:sz="0" w:space="0" w:color="auto"/>
        <w:bottom w:val="none" w:sz="0" w:space="0" w:color="auto"/>
        <w:right w:val="none" w:sz="0" w:space="0" w:color="auto"/>
      </w:divBdr>
    </w:div>
    <w:div w:id="832259030">
      <w:bodyDiv w:val="1"/>
      <w:marLeft w:val="0"/>
      <w:marRight w:val="0"/>
      <w:marTop w:val="0"/>
      <w:marBottom w:val="0"/>
      <w:divBdr>
        <w:top w:val="none" w:sz="0" w:space="0" w:color="auto"/>
        <w:left w:val="none" w:sz="0" w:space="0" w:color="auto"/>
        <w:bottom w:val="none" w:sz="0" w:space="0" w:color="auto"/>
        <w:right w:val="none" w:sz="0" w:space="0" w:color="auto"/>
      </w:divBdr>
    </w:div>
    <w:div w:id="845707127">
      <w:bodyDiv w:val="1"/>
      <w:marLeft w:val="0"/>
      <w:marRight w:val="0"/>
      <w:marTop w:val="0"/>
      <w:marBottom w:val="0"/>
      <w:divBdr>
        <w:top w:val="none" w:sz="0" w:space="0" w:color="auto"/>
        <w:left w:val="none" w:sz="0" w:space="0" w:color="auto"/>
        <w:bottom w:val="none" w:sz="0" w:space="0" w:color="auto"/>
        <w:right w:val="none" w:sz="0" w:space="0" w:color="auto"/>
      </w:divBdr>
    </w:div>
    <w:div w:id="864514611">
      <w:bodyDiv w:val="1"/>
      <w:marLeft w:val="0"/>
      <w:marRight w:val="0"/>
      <w:marTop w:val="0"/>
      <w:marBottom w:val="0"/>
      <w:divBdr>
        <w:top w:val="none" w:sz="0" w:space="0" w:color="auto"/>
        <w:left w:val="none" w:sz="0" w:space="0" w:color="auto"/>
        <w:bottom w:val="none" w:sz="0" w:space="0" w:color="auto"/>
        <w:right w:val="none" w:sz="0" w:space="0" w:color="auto"/>
      </w:divBdr>
    </w:div>
    <w:div w:id="943879407">
      <w:bodyDiv w:val="1"/>
      <w:marLeft w:val="0"/>
      <w:marRight w:val="0"/>
      <w:marTop w:val="0"/>
      <w:marBottom w:val="0"/>
      <w:divBdr>
        <w:top w:val="none" w:sz="0" w:space="0" w:color="auto"/>
        <w:left w:val="none" w:sz="0" w:space="0" w:color="auto"/>
        <w:bottom w:val="none" w:sz="0" w:space="0" w:color="auto"/>
        <w:right w:val="none" w:sz="0" w:space="0" w:color="auto"/>
      </w:divBdr>
    </w:div>
    <w:div w:id="1071655292">
      <w:bodyDiv w:val="1"/>
      <w:marLeft w:val="0"/>
      <w:marRight w:val="0"/>
      <w:marTop w:val="0"/>
      <w:marBottom w:val="0"/>
      <w:divBdr>
        <w:top w:val="none" w:sz="0" w:space="0" w:color="auto"/>
        <w:left w:val="none" w:sz="0" w:space="0" w:color="auto"/>
        <w:bottom w:val="none" w:sz="0" w:space="0" w:color="auto"/>
        <w:right w:val="none" w:sz="0" w:space="0" w:color="auto"/>
      </w:divBdr>
    </w:div>
    <w:div w:id="1143081414">
      <w:bodyDiv w:val="1"/>
      <w:marLeft w:val="0"/>
      <w:marRight w:val="0"/>
      <w:marTop w:val="0"/>
      <w:marBottom w:val="0"/>
      <w:divBdr>
        <w:top w:val="none" w:sz="0" w:space="0" w:color="auto"/>
        <w:left w:val="none" w:sz="0" w:space="0" w:color="auto"/>
        <w:bottom w:val="none" w:sz="0" w:space="0" w:color="auto"/>
        <w:right w:val="none" w:sz="0" w:space="0" w:color="auto"/>
      </w:divBdr>
    </w:div>
    <w:div w:id="1178272164">
      <w:bodyDiv w:val="1"/>
      <w:marLeft w:val="0"/>
      <w:marRight w:val="0"/>
      <w:marTop w:val="0"/>
      <w:marBottom w:val="0"/>
      <w:divBdr>
        <w:top w:val="none" w:sz="0" w:space="0" w:color="auto"/>
        <w:left w:val="none" w:sz="0" w:space="0" w:color="auto"/>
        <w:bottom w:val="none" w:sz="0" w:space="0" w:color="auto"/>
        <w:right w:val="none" w:sz="0" w:space="0" w:color="auto"/>
      </w:divBdr>
    </w:div>
    <w:div w:id="1204707233">
      <w:bodyDiv w:val="1"/>
      <w:marLeft w:val="0"/>
      <w:marRight w:val="0"/>
      <w:marTop w:val="0"/>
      <w:marBottom w:val="0"/>
      <w:divBdr>
        <w:top w:val="none" w:sz="0" w:space="0" w:color="auto"/>
        <w:left w:val="none" w:sz="0" w:space="0" w:color="auto"/>
        <w:bottom w:val="none" w:sz="0" w:space="0" w:color="auto"/>
        <w:right w:val="none" w:sz="0" w:space="0" w:color="auto"/>
      </w:divBdr>
    </w:div>
    <w:div w:id="1214778702">
      <w:bodyDiv w:val="1"/>
      <w:marLeft w:val="0"/>
      <w:marRight w:val="0"/>
      <w:marTop w:val="0"/>
      <w:marBottom w:val="0"/>
      <w:divBdr>
        <w:top w:val="none" w:sz="0" w:space="0" w:color="auto"/>
        <w:left w:val="none" w:sz="0" w:space="0" w:color="auto"/>
        <w:bottom w:val="none" w:sz="0" w:space="0" w:color="auto"/>
        <w:right w:val="none" w:sz="0" w:space="0" w:color="auto"/>
      </w:divBdr>
    </w:div>
    <w:div w:id="1218250157">
      <w:bodyDiv w:val="1"/>
      <w:marLeft w:val="0"/>
      <w:marRight w:val="0"/>
      <w:marTop w:val="0"/>
      <w:marBottom w:val="0"/>
      <w:divBdr>
        <w:top w:val="none" w:sz="0" w:space="0" w:color="auto"/>
        <w:left w:val="none" w:sz="0" w:space="0" w:color="auto"/>
        <w:bottom w:val="none" w:sz="0" w:space="0" w:color="auto"/>
        <w:right w:val="none" w:sz="0" w:space="0" w:color="auto"/>
      </w:divBdr>
      <w:divsChild>
        <w:div w:id="307632815">
          <w:marLeft w:val="0"/>
          <w:marRight w:val="0"/>
          <w:marTop w:val="0"/>
          <w:marBottom w:val="0"/>
          <w:divBdr>
            <w:top w:val="none" w:sz="0" w:space="0" w:color="auto"/>
            <w:left w:val="none" w:sz="0" w:space="0" w:color="auto"/>
            <w:bottom w:val="none" w:sz="0" w:space="0" w:color="auto"/>
            <w:right w:val="none" w:sz="0" w:space="0" w:color="auto"/>
          </w:divBdr>
        </w:div>
        <w:div w:id="1381245645">
          <w:marLeft w:val="0"/>
          <w:marRight w:val="0"/>
          <w:marTop w:val="0"/>
          <w:marBottom w:val="0"/>
          <w:divBdr>
            <w:top w:val="none" w:sz="0" w:space="0" w:color="auto"/>
            <w:left w:val="none" w:sz="0" w:space="0" w:color="auto"/>
            <w:bottom w:val="none" w:sz="0" w:space="0" w:color="auto"/>
            <w:right w:val="none" w:sz="0" w:space="0" w:color="auto"/>
          </w:divBdr>
        </w:div>
        <w:div w:id="1560557210">
          <w:marLeft w:val="0"/>
          <w:marRight w:val="0"/>
          <w:marTop w:val="0"/>
          <w:marBottom w:val="0"/>
          <w:divBdr>
            <w:top w:val="none" w:sz="0" w:space="0" w:color="auto"/>
            <w:left w:val="none" w:sz="0" w:space="0" w:color="auto"/>
            <w:bottom w:val="none" w:sz="0" w:space="0" w:color="auto"/>
            <w:right w:val="none" w:sz="0" w:space="0" w:color="auto"/>
          </w:divBdr>
        </w:div>
        <w:div w:id="669991177">
          <w:marLeft w:val="0"/>
          <w:marRight w:val="0"/>
          <w:marTop w:val="0"/>
          <w:marBottom w:val="0"/>
          <w:divBdr>
            <w:top w:val="none" w:sz="0" w:space="0" w:color="auto"/>
            <w:left w:val="none" w:sz="0" w:space="0" w:color="auto"/>
            <w:bottom w:val="none" w:sz="0" w:space="0" w:color="auto"/>
            <w:right w:val="none" w:sz="0" w:space="0" w:color="auto"/>
          </w:divBdr>
        </w:div>
        <w:div w:id="543180026">
          <w:marLeft w:val="0"/>
          <w:marRight w:val="0"/>
          <w:marTop w:val="0"/>
          <w:marBottom w:val="0"/>
          <w:divBdr>
            <w:top w:val="none" w:sz="0" w:space="0" w:color="auto"/>
            <w:left w:val="none" w:sz="0" w:space="0" w:color="auto"/>
            <w:bottom w:val="none" w:sz="0" w:space="0" w:color="auto"/>
            <w:right w:val="none" w:sz="0" w:space="0" w:color="auto"/>
          </w:divBdr>
        </w:div>
        <w:div w:id="1329865178">
          <w:marLeft w:val="0"/>
          <w:marRight w:val="0"/>
          <w:marTop w:val="0"/>
          <w:marBottom w:val="0"/>
          <w:divBdr>
            <w:top w:val="none" w:sz="0" w:space="0" w:color="auto"/>
            <w:left w:val="none" w:sz="0" w:space="0" w:color="auto"/>
            <w:bottom w:val="none" w:sz="0" w:space="0" w:color="auto"/>
            <w:right w:val="none" w:sz="0" w:space="0" w:color="auto"/>
          </w:divBdr>
        </w:div>
      </w:divsChild>
    </w:div>
    <w:div w:id="1331985105">
      <w:bodyDiv w:val="1"/>
      <w:marLeft w:val="0"/>
      <w:marRight w:val="0"/>
      <w:marTop w:val="0"/>
      <w:marBottom w:val="0"/>
      <w:divBdr>
        <w:top w:val="none" w:sz="0" w:space="0" w:color="auto"/>
        <w:left w:val="none" w:sz="0" w:space="0" w:color="auto"/>
        <w:bottom w:val="none" w:sz="0" w:space="0" w:color="auto"/>
        <w:right w:val="none" w:sz="0" w:space="0" w:color="auto"/>
      </w:divBdr>
    </w:div>
    <w:div w:id="1339041106">
      <w:bodyDiv w:val="1"/>
      <w:marLeft w:val="0"/>
      <w:marRight w:val="0"/>
      <w:marTop w:val="0"/>
      <w:marBottom w:val="0"/>
      <w:divBdr>
        <w:top w:val="none" w:sz="0" w:space="0" w:color="auto"/>
        <w:left w:val="none" w:sz="0" w:space="0" w:color="auto"/>
        <w:bottom w:val="none" w:sz="0" w:space="0" w:color="auto"/>
        <w:right w:val="none" w:sz="0" w:space="0" w:color="auto"/>
      </w:divBdr>
      <w:divsChild>
        <w:div w:id="428548204">
          <w:marLeft w:val="0"/>
          <w:marRight w:val="0"/>
          <w:marTop w:val="0"/>
          <w:marBottom w:val="240"/>
          <w:divBdr>
            <w:top w:val="none" w:sz="0" w:space="0" w:color="auto"/>
            <w:left w:val="none" w:sz="0" w:space="0" w:color="auto"/>
            <w:bottom w:val="none" w:sz="0" w:space="0" w:color="auto"/>
            <w:right w:val="none" w:sz="0" w:space="0" w:color="auto"/>
          </w:divBdr>
          <w:divsChild>
            <w:div w:id="457382851">
              <w:marLeft w:val="0"/>
              <w:marRight w:val="0"/>
              <w:marTop w:val="0"/>
              <w:marBottom w:val="0"/>
              <w:divBdr>
                <w:top w:val="none" w:sz="0" w:space="0" w:color="auto"/>
                <w:left w:val="none" w:sz="0" w:space="0" w:color="auto"/>
                <w:bottom w:val="none" w:sz="0" w:space="0" w:color="auto"/>
                <w:right w:val="none" w:sz="0" w:space="0" w:color="auto"/>
              </w:divBdr>
            </w:div>
          </w:divsChild>
        </w:div>
        <w:div w:id="466047635">
          <w:marLeft w:val="0"/>
          <w:marRight w:val="0"/>
          <w:marTop w:val="0"/>
          <w:marBottom w:val="320"/>
          <w:divBdr>
            <w:top w:val="none" w:sz="0" w:space="0" w:color="auto"/>
            <w:left w:val="none" w:sz="0" w:space="0" w:color="auto"/>
            <w:bottom w:val="none" w:sz="0" w:space="0" w:color="auto"/>
            <w:right w:val="none" w:sz="0" w:space="0" w:color="auto"/>
          </w:divBdr>
          <w:divsChild>
            <w:div w:id="1326588551">
              <w:marLeft w:val="0"/>
              <w:marRight w:val="0"/>
              <w:marTop w:val="0"/>
              <w:marBottom w:val="0"/>
              <w:divBdr>
                <w:top w:val="none" w:sz="0" w:space="0" w:color="auto"/>
                <w:left w:val="none" w:sz="0" w:space="0" w:color="auto"/>
                <w:bottom w:val="none" w:sz="0" w:space="0" w:color="auto"/>
                <w:right w:val="none" w:sz="0" w:space="0" w:color="auto"/>
              </w:divBdr>
            </w:div>
          </w:divsChild>
        </w:div>
        <w:div w:id="1306933057">
          <w:marLeft w:val="0"/>
          <w:marRight w:val="0"/>
          <w:marTop w:val="0"/>
          <w:marBottom w:val="0"/>
          <w:divBdr>
            <w:top w:val="none" w:sz="0" w:space="0" w:color="auto"/>
            <w:left w:val="none" w:sz="0" w:space="0" w:color="auto"/>
            <w:bottom w:val="none" w:sz="0" w:space="0" w:color="auto"/>
            <w:right w:val="none" w:sz="0" w:space="0" w:color="auto"/>
          </w:divBdr>
          <w:divsChild>
            <w:div w:id="83495548">
              <w:marLeft w:val="0"/>
              <w:marRight w:val="0"/>
              <w:marTop w:val="0"/>
              <w:marBottom w:val="240"/>
              <w:divBdr>
                <w:top w:val="none" w:sz="0" w:space="0" w:color="auto"/>
                <w:left w:val="none" w:sz="0" w:space="0" w:color="auto"/>
                <w:bottom w:val="none" w:sz="0" w:space="0" w:color="auto"/>
                <w:right w:val="none" w:sz="0" w:space="0" w:color="auto"/>
              </w:divBdr>
            </w:div>
            <w:div w:id="1892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85855">
      <w:bodyDiv w:val="1"/>
      <w:marLeft w:val="0"/>
      <w:marRight w:val="0"/>
      <w:marTop w:val="0"/>
      <w:marBottom w:val="0"/>
      <w:divBdr>
        <w:top w:val="none" w:sz="0" w:space="0" w:color="auto"/>
        <w:left w:val="none" w:sz="0" w:space="0" w:color="auto"/>
        <w:bottom w:val="none" w:sz="0" w:space="0" w:color="auto"/>
        <w:right w:val="none" w:sz="0" w:space="0" w:color="auto"/>
      </w:divBdr>
    </w:div>
    <w:div w:id="1423914138">
      <w:bodyDiv w:val="1"/>
      <w:marLeft w:val="0"/>
      <w:marRight w:val="0"/>
      <w:marTop w:val="0"/>
      <w:marBottom w:val="0"/>
      <w:divBdr>
        <w:top w:val="none" w:sz="0" w:space="0" w:color="auto"/>
        <w:left w:val="none" w:sz="0" w:space="0" w:color="auto"/>
        <w:bottom w:val="none" w:sz="0" w:space="0" w:color="auto"/>
        <w:right w:val="none" w:sz="0" w:space="0" w:color="auto"/>
      </w:divBdr>
      <w:divsChild>
        <w:div w:id="2011760455">
          <w:marLeft w:val="0"/>
          <w:marRight w:val="0"/>
          <w:marTop w:val="0"/>
          <w:marBottom w:val="0"/>
          <w:divBdr>
            <w:top w:val="none" w:sz="0" w:space="0" w:color="auto"/>
            <w:left w:val="none" w:sz="0" w:space="0" w:color="auto"/>
            <w:bottom w:val="none" w:sz="0" w:space="0" w:color="auto"/>
            <w:right w:val="none" w:sz="0" w:space="0" w:color="auto"/>
          </w:divBdr>
        </w:div>
        <w:div w:id="524372095">
          <w:marLeft w:val="0"/>
          <w:marRight w:val="0"/>
          <w:marTop w:val="0"/>
          <w:marBottom w:val="0"/>
          <w:divBdr>
            <w:top w:val="none" w:sz="0" w:space="0" w:color="auto"/>
            <w:left w:val="none" w:sz="0" w:space="0" w:color="auto"/>
            <w:bottom w:val="none" w:sz="0" w:space="0" w:color="auto"/>
            <w:right w:val="none" w:sz="0" w:space="0" w:color="auto"/>
          </w:divBdr>
        </w:div>
        <w:div w:id="205875432">
          <w:marLeft w:val="0"/>
          <w:marRight w:val="0"/>
          <w:marTop w:val="0"/>
          <w:marBottom w:val="0"/>
          <w:divBdr>
            <w:top w:val="none" w:sz="0" w:space="0" w:color="auto"/>
            <w:left w:val="none" w:sz="0" w:space="0" w:color="auto"/>
            <w:bottom w:val="none" w:sz="0" w:space="0" w:color="auto"/>
            <w:right w:val="none" w:sz="0" w:space="0" w:color="auto"/>
          </w:divBdr>
        </w:div>
        <w:div w:id="1855532573">
          <w:marLeft w:val="0"/>
          <w:marRight w:val="0"/>
          <w:marTop w:val="0"/>
          <w:marBottom w:val="0"/>
          <w:divBdr>
            <w:top w:val="none" w:sz="0" w:space="0" w:color="auto"/>
            <w:left w:val="none" w:sz="0" w:space="0" w:color="auto"/>
            <w:bottom w:val="none" w:sz="0" w:space="0" w:color="auto"/>
            <w:right w:val="none" w:sz="0" w:space="0" w:color="auto"/>
          </w:divBdr>
        </w:div>
        <w:div w:id="929239836">
          <w:marLeft w:val="0"/>
          <w:marRight w:val="0"/>
          <w:marTop w:val="0"/>
          <w:marBottom w:val="0"/>
          <w:divBdr>
            <w:top w:val="none" w:sz="0" w:space="0" w:color="auto"/>
            <w:left w:val="none" w:sz="0" w:space="0" w:color="auto"/>
            <w:bottom w:val="none" w:sz="0" w:space="0" w:color="auto"/>
            <w:right w:val="none" w:sz="0" w:space="0" w:color="auto"/>
          </w:divBdr>
        </w:div>
        <w:div w:id="819881927">
          <w:marLeft w:val="0"/>
          <w:marRight w:val="0"/>
          <w:marTop w:val="0"/>
          <w:marBottom w:val="0"/>
          <w:divBdr>
            <w:top w:val="none" w:sz="0" w:space="0" w:color="auto"/>
            <w:left w:val="none" w:sz="0" w:space="0" w:color="auto"/>
            <w:bottom w:val="none" w:sz="0" w:space="0" w:color="auto"/>
            <w:right w:val="none" w:sz="0" w:space="0" w:color="auto"/>
          </w:divBdr>
        </w:div>
      </w:divsChild>
    </w:div>
    <w:div w:id="1559170549">
      <w:bodyDiv w:val="1"/>
      <w:marLeft w:val="0"/>
      <w:marRight w:val="0"/>
      <w:marTop w:val="0"/>
      <w:marBottom w:val="0"/>
      <w:divBdr>
        <w:top w:val="none" w:sz="0" w:space="0" w:color="auto"/>
        <w:left w:val="none" w:sz="0" w:space="0" w:color="auto"/>
        <w:bottom w:val="none" w:sz="0" w:space="0" w:color="auto"/>
        <w:right w:val="none" w:sz="0" w:space="0" w:color="auto"/>
      </w:divBdr>
    </w:div>
    <w:div w:id="1578905930">
      <w:bodyDiv w:val="1"/>
      <w:marLeft w:val="0"/>
      <w:marRight w:val="0"/>
      <w:marTop w:val="0"/>
      <w:marBottom w:val="0"/>
      <w:divBdr>
        <w:top w:val="none" w:sz="0" w:space="0" w:color="auto"/>
        <w:left w:val="none" w:sz="0" w:space="0" w:color="auto"/>
        <w:bottom w:val="none" w:sz="0" w:space="0" w:color="auto"/>
        <w:right w:val="none" w:sz="0" w:space="0" w:color="auto"/>
      </w:divBdr>
    </w:div>
    <w:div w:id="1605378090">
      <w:bodyDiv w:val="1"/>
      <w:marLeft w:val="0"/>
      <w:marRight w:val="0"/>
      <w:marTop w:val="0"/>
      <w:marBottom w:val="0"/>
      <w:divBdr>
        <w:top w:val="none" w:sz="0" w:space="0" w:color="auto"/>
        <w:left w:val="none" w:sz="0" w:space="0" w:color="auto"/>
        <w:bottom w:val="none" w:sz="0" w:space="0" w:color="auto"/>
        <w:right w:val="none" w:sz="0" w:space="0" w:color="auto"/>
      </w:divBdr>
      <w:divsChild>
        <w:div w:id="1937983637">
          <w:marLeft w:val="0"/>
          <w:marRight w:val="0"/>
          <w:marTop w:val="0"/>
          <w:marBottom w:val="0"/>
          <w:divBdr>
            <w:top w:val="none" w:sz="0" w:space="0" w:color="auto"/>
            <w:left w:val="none" w:sz="0" w:space="0" w:color="auto"/>
            <w:bottom w:val="none" w:sz="0" w:space="0" w:color="auto"/>
            <w:right w:val="none" w:sz="0" w:space="0" w:color="auto"/>
          </w:divBdr>
        </w:div>
        <w:div w:id="619801506">
          <w:marLeft w:val="0"/>
          <w:marRight w:val="0"/>
          <w:marTop w:val="0"/>
          <w:marBottom w:val="0"/>
          <w:divBdr>
            <w:top w:val="none" w:sz="0" w:space="0" w:color="auto"/>
            <w:left w:val="none" w:sz="0" w:space="0" w:color="auto"/>
            <w:bottom w:val="none" w:sz="0" w:space="0" w:color="auto"/>
            <w:right w:val="none" w:sz="0" w:space="0" w:color="auto"/>
          </w:divBdr>
        </w:div>
        <w:div w:id="1117483429">
          <w:marLeft w:val="0"/>
          <w:marRight w:val="0"/>
          <w:marTop w:val="0"/>
          <w:marBottom w:val="0"/>
          <w:divBdr>
            <w:top w:val="none" w:sz="0" w:space="0" w:color="auto"/>
            <w:left w:val="none" w:sz="0" w:space="0" w:color="auto"/>
            <w:bottom w:val="none" w:sz="0" w:space="0" w:color="auto"/>
            <w:right w:val="none" w:sz="0" w:space="0" w:color="auto"/>
          </w:divBdr>
        </w:div>
        <w:div w:id="1742561106">
          <w:marLeft w:val="0"/>
          <w:marRight w:val="0"/>
          <w:marTop w:val="0"/>
          <w:marBottom w:val="0"/>
          <w:divBdr>
            <w:top w:val="none" w:sz="0" w:space="0" w:color="auto"/>
            <w:left w:val="none" w:sz="0" w:space="0" w:color="auto"/>
            <w:bottom w:val="none" w:sz="0" w:space="0" w:color="auto"/>
            <w:right w:val="none" w:sz="0" w:space="0" w:color="auto"/>
          </w:divBdr>
        </w:div>
        <w:div w:id="1329476834">
          <w:marLeft w:val="0"/>
          <w:marRight w:val="0"/>
          <w:marTop w:val="0"/>
          <w:marBottom w:val="0"/>
          <w:divBdr>
            <w:top w:val="none" w:sz="0" w:space="0" w:color="auto"/>
            <w:left w:val="none" w:sz="0" w:space="0" w:color="auto"/>
            <w:bottom w:val="none" w:sz="0" w:space="0" w:color="auto"/>
            <w:right w:val="none" w:sz="0" w:space="0" w:color="auto"/>
          </w:divBdr>
        </w:div>
        <w:div w:id="415980386">
          <w:marLeft w:val="0"/>
          <w:marRight w:val="0"/>
          <w:marTop w:val="0"/>
          <w:marBottom w:val="0"/>
          <w:divBdr>
            <w:top w:val="none" w:sz="0" w:space="0" w:color="auto"/>
            <w:left w:val="none" w:sz="0" w:space="0" w:color="auto"/>
            <w:bottom w:val="none" w:sz="0" w:space="0" w:color="auto"/>
            <w:right w:val="none" w:sz="0" w:space="0" w:color="auto"/>
          </w:divBdr>
        </w:div>
      </w:divsChild>
    </w:div>
    <w:div w:id="1605842816">
      <w:bodyDiv w:val="1"/>
      <w:marLeft w:val="0"/>
      <w:marRight w:val="0"/>
      <w:marTop w:val="0"/>
      <w:marBottom w:val="0"/>
      <w:divBdr>
        <w:top w:val="none" w:sz="0" w:space="0" w:color="auto"/>
        <w:left w:val="none" w:sz="0" w:space="0" w:color="auto"/>
        <w:bottom w:val="none" w:sz="0" w:space="0" w:color="auto"/>
        <w:right w:val="none" w:sz="0" w:space="0" w:color="auto"/>
      </w:divBdr>
    </w:div>
    <w:div w:id="1710296130">
      <w:bodyDiv w:val="1"/>
      <w:marLeft w:val="0"/>
      <w:marRight w:val="0"/>
      <w:marTop w:val="0"/>
      <w:marBottom w:val="0"/>
      <w:divBdr>
        <w:top w:val="none" w:sz="0" w:space="0" w:color="auto"/>
        <w:left w:val="none" w:sz="0" w:space="0" w:color="auto"/>
        <w:bottom w:val="none" w:sz="0" w:space="0" w:color="auto"/>
        <w:right w:val="none" w:sz="0" w:space="0" w:color="auto"/>
      </w:divBdr>
    </w:div>
    <w:div w:id="1728455105">
      <w:bodyDiv w:val="1"/>
      <w:marLeft w:val="0"/>
      <w:marRight w:val="0"/>
      <w:marTop w:val="0"/>
      <w:marBottom w:val="0"/>
      <w:divBdr>
        <w:top w:val="none" w:sz="0" w:space="0" w:color="auto"/>
        <w:left w:val="none" w:sz="0" w:space="0" w:color="auto"/>
        <w:bottom w:val="none" w:sz="0" w:space="0" w:color="auto"/>
        <w:right w:val="none" w:sz="0" w:space="0" w:color="auto"/>
      </w:divBdr>
      <w:divsChild>
        <w:div w:id="595484177">
          <w:marLeft w:val="0"/>
          <w:marRight w:val="0"/>
          <w:marTop w:val="0"/>
          <w:marBottom w:val="0"/>
          <w:divBdr>
            <w:top w:val="none" w:sz="0" w:space="0" w:color="auto"/>
            <w:left w:val="none" w:sz="0" w:space="0" w:color="auto"/>
            <w:bottom w:val="none" w:sz="0" w:space="0" w:color="auto"/>
            <w:right w:val="none" w:sz="0" w:space="0" w:color="auto"/>
          </w:divBdr>
        </w:div>
        <w:div w:id="1140876960">
          <w:marLeft w:val="0"/>
          <w:marRight w:val="0"/>
          <w:marTop w:val="0"/>
          <w:marBottom w:val="0"/>
          <w:divBdr>
            <w:top w:val="none" w:sz="0" w:space="0" w:color="auto"/>
            <w:left w:val="none" w:sz="0" w:space="0" w:color="auto"/>
            <w:bottom w:val="none" w:sz="0" w:space="0" w:color="auto"/>
            <w:right w:val="none" w:sz="0" w:space="0" w:color="auto"/>
          </w:divBdr>
        </w:div>
        <w:div w:id="789393803">
          <w:marLeft w:val="0"/>
          <w:marRight w:val="0"/>
          <w:marTop w:val="0"/>
          <w:marBottom w:val="0"/>
          <w:divBdr>
            <w:top w:val="none" w:sz="0" w:space="0" w:color="auto"/>
            <w:left w:val="none" w:sz="0" w:space="0" w:color="auto"/>
            <w:bottom w:val="none" w:sz="0" w:space="0" w:color="auto"/>
            <w:right w:val="none" w:sz="0" w:space="0" w:color="auto"/>
          </w:divBdr>
        </w:div>
        <w:div w:id="1141271804">
          <w:marLeft w:val="0"/>
          <w:marRight w:val="0"/>
          <w:marTop w:val="0"/>
          <w:marBottom w:val="0"/>
          <w:divBdr>
            <w:top w:val="none" w:sz="0" w:space="0" w:color="auto"/>
            <w:left w:val="none" w:sz="0" w:space="0" w:color="auto"/>
            <w:bottom w:val="none" w:sz="0" w:space="0" w:color="auto"/>
            <w:right w:val="none" w:sz="0" w:space="0" w:color="auto"/>
          </w:divBdr>
        </w:div>
        <w:div w:id="1954627371">
          <w:marLeft w:val="0"/>
          <w:marRight w:val="0"/>
          <w:marTop w:val="0"/>
          <w:marBottom w:val="0"/>
          <w:divBdr>
            <w:top w:val="none" w:sz="0" w:space="0" w:color="auto"/>
            <w:left w:val="none" w:sz="0" w:space="0" w:color="auto"/>
            <w:bottom w:val="none" w:sz="0" w:space="0" w:color="auto"/>
            <w:right w:val="none" w:sz="0" w:space="0" w:color="auto"/>
          </w:divBdr>
        </w:div>
        <w:div w:id="459035793">
          <w:marLeft w:val="0"/>
          <w:marRight w:val="0"/>
          <w:marTop w:val="0"/>
          <w:marBottom w:val="0"/>
          <w:divBdr>
            <w:top w:val="none" w:sz="0" w:space="0" w:color="auto"/>
            <w:left w:val="none" w:sz="0" w:space="0" w:color="auto"/>
            <w:bottom w:val="none" w:sz="0" w:space="0" w:color="auto"/>
            <w:right w:val="none" w:sz="0" w:space="0" w:color="auto"/>
          </w:divBdr>
        </w:div>
      </w:divsChild>
    </w:div>
    <w:div w:id="1742676250">
      <w:bodyDiv w:val="1"/>
      <w:marLeft w:val="0"/>
      <w:marRight w:val="0"/>
      <w:marTop w:val="0"/>
      <w:marBottom w:val="0"/>
      <w:divBdr>
        <w:top w:val="none" w:sz="0" w:space="0" w:color="auto"/>
        <w:left w:val="none" w:sz="0" w:space="0" w:color="auto"/>
        <w:bottom w:val="none" w:sz="0" w:space="0" w:color="auto"/>
        <w:right w:val="none" w:sz="0" w:space="0" w:color="auto"/>
      </w:divBdr>
    </w:div>
    <w:div w:id="1787000571">
      <w:bodyDiv w:val="1"/>
      <w:marLeft w:val="0"/>
      <w:marRight w:val="0"/>
      <w:marTop w:val="0"/>
      <w:marBottom w:val="0"/>
      <w:divBdr>
        <w:top w:val="none" w:sz="0" w:space="0" w:color="auto"/>
        <w:left w:val="none" w:sz="0" w:space="0" w:color="auto"/>
        <w:bottom w:val="none" w:sz="0" w:space="0" w:color="auto"/>
        <w:right w:val="none" w:sz="0" w:space="0" w:color="auto"/>
      </w:divBdr>
    </w:div>
    <w:div w:id="1942181321">
      <w:bodyDiv w:val="1"/>
      <w:marLeft w:val="0"/>
      <w:marRight w:val="0"/>
      <w:marTop w:val="0"/>
      <w:marBottom w:val="0"/>
      <w:divBdr>
        <w:top w:val="none" w:sz="0" w:space="0" w:color="auto"/>
        <w:left w:val="none" w:sz="0" w:space="0" w:color="auto"/>
        <w:bottom w:val="none" w:sz="0" w:space="0" w:color="auto"/>
        <w:right w:val="none" w:sz="0" w:space="0" w:color="auto"/>
      </w:divBdr>
      <w:divsChild>
        <w:div w:id="1864632784">
          <w:marLeft w:val="0"/>
          <w:marRight w:val="0"/>
          <w:marTop w:val="0"/>
          <w:marBottom w:val="0"/>
          <w:divBdr>
            <w:top w:val="none" w:sz="0" w:space="0" w:color="auto"/>
            <w:left w:val="none" w:sz="0" w:space="0" w:color="auto"/>
            <w:bottom w:val="none" w:sz="0" w:space="0" w:color="auto"/>
            <w:right w:val="none" w:sz="0" w:space="0" w:color="auto"/>
          </w:divBdr>
        </w:div>
        <w:div w:id="1657806262">
          <w:marLeft w:val="0"/>
          <w:marRight w:val="0"/>
          <w:marTop w:val="0"/>
          <w:marBottom w:val="0"/>
          <w:divBdr>
            <w:top w:val="none" w:sz="0" w:space="0" w:color="auto"/>
            <w:left w:val="none" w:sz="0" w:space="0" w:color="auto"/>
            <w:bottom w:val="none" w:sz="0" w:space="0" w:color="auto"/>
            <w:right w:val="none" w:sz="0" w:space="0" w:color="auto"/>
          </w:divBdr>
        </w:div>
        <w:div w:id="1141581001">
          <w:marLeft w:val="0"/>
          <w:marRight w:val="0"/>
          <w:marTop w:val="0"/>
          <w:marBottom w:val="0"/>
          <w:divBdr>
            <w:top w:val="none" w:sz="0" w:space="0" w:color="auto"/>
            <w:left w:val="none" w:sz="0" w:space="0" w:color="auto"/>
            <w:bottom w:val="none" w:sz="0" w:space="0" w:color="auto"/>
            <w:right w:val="none" w:sz="0" w:space="0" w:color="auto"/>
          </w:divBdr>
        </w:div>
        <w:div w:id="985740226">
          <w:marLeft w:val="0"/>
          <w:marRight w:val="0"/>
          <w:marTop w:val="0"/>
          <w:marBottom w:val="0"/>
          <w:divBdr>
            <w:top w:val="none" w:sz="0" w:space="0" w:color="auto"/>
            <w:left w:val="none" w:sz="0" w:space="0" w:color="auto"/>
            <w:bottom w:val="none" w:sz="0" w:space="0" w:color="auto"/>
            <w:right w:val="none" w:sz="0" w:space="0" w:color="auto"/>
          </w:divBdr>
        </w:div>
        <w:div w:id="1124278033">
          <w:marLeft w:val="0"/>
          <w:marRight w:val="0"/>
          <w:marTop w:val="0"/>
          <w:marBottom w:val="0"/>
          <w:divBdr>
            <w:top w:val="none" w:sz="0" w:space="0" w:color="auto"/>
            <w:left w:val="none" w:sz="0" w:space="0" w:color="auto"/>
            <w:bottom w:val="none" w:sz="0" w:space="0" w:color="auto"/>
            <w:right w:val="none" w:sz="0" w:space="0" w:color="auto"/>
          </w:divBdr>
        </w:div>
        <w:div w:id="1309896488">
          <w:marLeft w:val="0"/>
          <w:marRight w:val="0"/>
          <w:marTop w:val="0"/>
          <w:marBottom w:val="0"/>
          <w:divBdr>
            <w:top w:val="none" w:sz="0" w:space="0" w:color="auto"/>
            <w:left w:val="none" w:sz="0" w:space="0" w:color="auto"/>
            <w:bottom w:val="none" w:sz="0" w:space="0" w:color="auto"/>
            <w:right w:val="none" w:sz="0" w:space="0" w:color="auto"/>
          </w:divBdr>
        </w:div>
      </w:divsChild>
    </w:div>
    <w:div w:id="2004508180">
      <w:bodyDiv w:val="1"/>
      <w:marLeft w:val="0"/>
      <w:marRight w:val="0"/>
      <w:marTop w:val="0"/>
      <w:marBottom w:val="0"/>
      <w:divBdr>
        <w:top w:val="none" w:sz="0" w:space="0" w:color="auto"/>
        <w:left w:val="none" w:sz="0" w:space="0" w:color="auto"/>
        <w:bottom w:val="none" w:sz="0" w:space="0" w:color="auto"/>
        <w:right w:val="none" w:sz="0" w:space="0" w:color="auto"/>
      </w:divBdr>
    </w:div>
    <w:div w:id="2037540173">
      <w:bodyDiv w:val="1"/>
      <w:marLeft w:val="0"/>
      <w:marRight w:val="0"/>
      <w:marTop w:val="0"/>
      <w:marBottom w:val="0"/>
      <w:divBdr>
        <w:top w:val="none" w:sz="0" w:space="0" w:color="auto"/>
        <w:left w:val="none" w:sz="0" w:space="0" w:color="auto"/>
        <w:bottom w:val="none" w:sz="0" w:space="0" w:color="auto"/>
        <w:right w:val="none" w:sz="0" w:space="0" w:color="auto"/>
      </w:divBdr>
    </w:div>
    <w:div w:id="2131049436">
      <w:bodyDiv w:val="1"/>
      <w:marLeft w:val="0"/>
      <w:marRight w:val="0"/>
      <w:marTop w:val="0"/>
      <w:marBottom w:val="0"/>
      <w:divBdr>
        <w:top w:val="none" w:sz="0" w:space="0" w:color="auto"/>
        <w:left w:val="none" w:sz="0" w:space="0" w:color="auto"/>
        <w:bottom w:val="none" w:sz="0" w:space="0" w:color="auto"/>
        <w:right w:val="none" w:sz="0" w:space="0" w:color="auto"/>
      </w:divBdr>
      <w:divsChild>
        <w:div w:id="516575189">
          <w:marLeft w:val="0"/>
          <w:marRight w:val="0"/>
          <w:marTop w:val="0"/>
          <w:marBottom w:val="0"/>
          <w:divBdr>
            <w:top w:val="none" w:sz="0" w:space="0" w:color="auto"/>
            <w:left w:val="none" w:sz="0" w:space="0" w:color="auto"/>
            <w:bottom w:val="none" w:sz="0" w:space="0" w:color="auto"/>
            <w:right w:val="none" w:sz="0" w:space="0" w:color="auto"/>
          </w:divBdr>
        </w:div>
        <w:div w:id="888807081">
          <w:marLeft w:val="0"/>
          <w:marRight w:val="0"/>
          <w:marTop w:val="0"/>
          <w:marBottom w:val="0"/>
          <w:divBdr>
            <w:top w:val="none" w:sz="0" w:space="0" w:color="auto"/>
            <w:left w:val="none" w:sz="0" w:space="0" w:color="auto"/>
            <w:bottom w:val="none" w:sz="0" w:space="0" w:color="auto"/>
            <w:right w:val="none" w:sz="0" w:space="0" w:color="auto"/>
          </w:divBdr>
        </w:div>
        <w:div w:id="854999929">
          <w:marLeft w:val="0"/>
          <w:marRight w:val="0"/>
          <w:marTop w:val="0"/>
          <w:marBottom w:val="0"/>
          <w:divBdr>
            <w:top w:val="none" w:sz="0" w:space="0" w:color="auto"/>
            <w:left w:val="none" w:sz="0" w:space="0" w:color="auto"/>
            <w:bottom w:val="none" w:sz="0" w:space="0" w:color="auto"/>
            <w:right w:val="none" w:sz="0" w:space="0" w:color="auto"/>
          </w:divBdr>
        </w:div>
        <w:div w:id="1722361830">
          <w:marLeft w:val="0"/>
          <w:marRight w:val="0"/>
          <w:marTop w:val="0"/>
          <w:marBottom w:val="0"/>
          <w:divBdr>
            <w:top w:val="none" w:sz="0" w:space="0" w:color="auto"/>
            <w:left w:val="none" w:sz="0" w:space="0" w:color="auto"/>
            <w:bottom w:val="none" w:sz="0" w:space="0" w:color="auto"/>
            <w:right w:val="none" w:sz="0" w:space="0" w:color="auto"/>
          </w:divBdr>
        </w:div>
        <w:div w:id="903639126">
          <w:marLeft w:val="0"/>
          <w:marRight w:val="0"/>
          <w:marTop w:val="0"/>
          <w:marBottom w:val="0"/>
          <w:divBdr>
            <w:top w:val="none" w:sz="0" w:space="0" w:color="auto"/>
            <w:left w:val="none" w:sz="0" w:space="0" w:color="auto"/>
            <w:bottom w:val="none" w:sz="0" w:space="0" w:color="auto"/>
            <w:right w:val="none" w:sz="0" w:space="0" w:color="auto"/>
          </w:divBdr>
        </w:div>
        <w:div w:id="100860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6C78-A80A-42E5-8497-72612378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19</Pages>
  <Words>2948</Words>
  <Characters>16805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Adilya Ganeeva</dc:creator>
  <cp:lastModifiedBy>Adilya Ganeeva</cp:lastModifiedBy>
  <cp:revision>1</cp:revision>
  <dcterms:created xsi:type="dcterms:W3CDTF">2025-06-04T20:25:00Z</dcterms:created>
  <dcterms:modified xsi:type="dcterms:W3CDTF">2025-06-04T22:40:00Z</dcterms:modified>
</cp:coreProperties>
</file>