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D0" w:rsidRDefault="00B219D0" w:rsidP="00B219D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ПРАКТИЧЕСКОЕ </w:t>
      </w:r>
      <w:r w:rsidRPr="00657F39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 xml:space="preserve">АНЯТИЕ </w:t>
      </w:r>
    </w:p>
    <w:p w:rsidR="00B219D0" w:rsidRPr="005D6A6C" w:rsidRDefault="00B219D0" w:rsidP="00B219D0">
      <w:pPr>
        <w:spacing w:line="360" w:lineRule="auto"/>
        <w:jc w:val="center"/>
        <w:rPr>
          <w:rFonts w:ascii="Times New Roman" w:hAnsi="Times New Roman"/>
          <w:b/>
        </w:rPr>
      </w:pPr>
      <w:r w:rsidRPr="00657F39">
        <w:rPr>
          <w:rFonts w:ascii="Times New Roman" w:hAnsi="Times New Roman"/>
          <w:b/>
        </w:rPr>
        <w:t xml:space="preserve"> </w:t>
      </w:r>
      <w:r w:rsidRPr="005D6A6C">
        <w:rPr>
          <w:rFonts w:ascii="Times New Roman" w:hAnsi="Times New Roman"/>
          <w:b/>
        </w:rPr>
        <w:t>РАСЧЕТ И ВЫБОР ТРОЛЛЕЙНЫХ ЛИНИЙ</w:t>
      </w:r>
    </w:p>
    <w:p w:rsidR="00B219D0" w:rsidRDefault="00B219D0" w:rsidP="00B219D0">
      <w:pPr>
        <w:spacing w:line="360" w:lineRule="auto"/>
        <w:jc w:val="both"/>
        <w:rPr>
          <w:rFonts w:ascii="Times New Roman" w:hAnsi="Times New Roman"/>
          <w:b/>
        </w:rPr>
      </w:pPr>
    </w:p>
    <w:p w:rsidR="00B219D0" w:rsidRDefault="00B219D0" w:rsidP="00B219D0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</w:t>
      </w:r>
    </w:p>
    <w:p w:rsidR="00B219D0" w:rsidRPr="00F11201" w:rsidRDefault="00B219D0" w:rsidP="00B219D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Выбрать троллеи из угловой стали для двух мостовых кранов с пролетом </w:t>
      </w:r>
      <w:r w:rsidRPr="005D6A6C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=55м со средним режимом работы, оборудованных тремя короткозамкнутыми двигателями на каждом кране, с установленной мощностью на первом </w:t>
      </w:r>
      <w:r w:rsidRPr="005D6A6C">
        <w:rPr>
          <w:rFonts w:ascii="Times New Roman" w:hAnsi="Times New Roman"/>
          <w:i/>
        </w:rPr>
        <w:t>P</w:t>
      </w:r>
      <w:r w:rsidRPr="005D6A6C">
        <w:rPr>
          <w:rFonts w:ascii="Times New Roman" w:hAnsi="Times New Roman"/>
          <w:vertAlign w:val="subscript"/>
        </w:rPr>
        <w:t>1</w:t>
      </w:r>
      <w:r w:rsidRPr="005D6A6C">
        <w:rPr>
          <w:rFonts w:ascii="Times New Roman" w:hAnsi="Times New Roman"/>
        </w:rPr>
        <w:t xml:space="preserve">=52 кВт, на втором </w:t>
      </w:r>
      <w:r w:rsidRPr="005D6A6C"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=33</w:t>
      </w:r>
      <w:r w:rsidRPr="005D6A6C">
        <w:rPr>
          <w:rFonts w:ascii="Times New Roman" w:hAnsi="Times New Roman"/>
        </w:rPr>
        <w:t xml:space="preserve"> кВт, </w:t>
      </w:r>
      <w:r>
        <w:rPr>
          <w:rFonts w:ascii="Times New Roman" w:hAnsi="Times New Roman"/>
        </w:rPr>
        <w:t>η=0,915. Наибольший номинальный и пусковой токи одного из двигателей соответственно</w:t>
      </w:r>
      <w:r w:rsidRPr="00F11201">
        <w:rPr>
          <w:rFonts w:ascii="Times New Roman" w:hAnsi="Times New Roman"/>
          <w:i/>
        </w:rPr>
        <w:t xml:space="preserve"> </w:t>
      </w:r>
      <w:proofErr w:type="gramStart"/>
      <w:r w:rsidRPr="00F11201">
        <w:rPr>
          <w:rFonts w:ascii="Times New Roman" w:hAnsi="Times New Roman"/>
          <w:i/>
        </w:rPr>
        <w:t>I</w:t>
      </w:r>
      <w:proofErr w:type="gramEnd"/>
      <w:r w:rsidRPr="00F11201">
        <w:rPr>
          <w:rFonts w:ascii="Times New Roman" w:hAnsi="Times New Roman"/>
          <w:vertAlign w:val="subscript"/>
        </w:rPr>
        <w:t>ном</w:t>
      </w:r>
      <w:r>
        <w:rPr>
          <w:rFonts w:ascii="Times New Roman" w:hAnsi="Times New Roman"/>
        </w:rPr>
        <w:t xml:space="preserve">=75А, </w:t>
      </w:r>
      <w:r w:rsidRPr="00F11201"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пуск1</w:t>
      </w:r>
      <w:r>
        <w:rPr>
          <w:rFonts w:ascii="Times New Roman" w:hAnsi="Times New Roman"/>
        </w:rPr>
        <w:t>=300А.</w:t>
      </w:r>
    </w:p>
    <w:p w:rsidR="00B219D0" w:rsidRDefault="00B219D0" w:rsidP="00B219D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F63C0B">
        <w:rPr>
          <w:rFonts w:ascii="Times New Roman" w:hAnsi="Times New Roman"/>
          <w:b/>
        </w:rPr>
        <w:t>Решение</w:t>
      </w:r>
    </w:p>
    <w:p w:rsidR="00B219D0" w:rsidRDefault="00B219D0" w:rsidP="00B219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11201">
        <w:rPr>
          <w:rFonts w:ascii="Times New Roman" w:hAnsi="Times New Roman"/>
        </w:rPr>
        <w:t xml:space="preserve">Установленная </w:t>
      </w:r>
      <w:r>
        <w:rPr>
          <w:rFonts w:ascii="Times New Roman" w:hAnsi="Times New Roman"/>
        </w:rPr>
        <w:t xml:space="preserve">мощность на двух кранах  </w:t>
      </w:r>
    </w:p>
    <w:p w:rsidR="00B219D0" w:rsidRDefault="00B219D0" w:rsidP="00B219D0">
      <w:pPr>
        <w:spacing w:line="360" w:lineRule="auto"/>
        <w:ind w:firstLine="708"/>
        <w:jc w:val="center"/>
        <w:rPr>
          <w:rFonts w:ascii="Times New Roman" w:hAnsi="Times New Roman"/>
        </w:rPr>
      </w:pPr>
      <w:proofErr w:type="gramStart"/>
      <w:r w:rsidRPr="005D6A6C">
        <w:rPr>
          <w:rFonts w:ascii="Times New Roman" w:hAnsi="Times New Roman"/>
          <w:i/>
        </w:rPr>
        <w:t>P</w:t>
      </w:r>
      <w:proofErr w:type="gramEnd"/>
      <w:r>
        <w:rPr>
          <w:rFonts w:ascii="Times New Roman" w:hAnsi="Times New Roman"/>
          <w:vertAlign w:val="subscript"/>
        </w:rPr>
        <w:t>номΣ</w:t>
      </w:r>
      <w:r>
        <w:rPr>
          <w:rFonts w:ascii="Times New Roman" w:hAnsi="Times New Roman"/>
        </w:rPr>
        <w:t>=</w:t>
      </w:r>
      <w:r w:rsidRPr="00F11201">
        <w:rPr>
          <w:rFonts w:ascii="Times New Roman" w:hAnsi="Times New Roman"/>
          <w:i/>
        </w:rPr>
        <w:t xml:space="preserve"> </w:t>
      </w:r>
      <w:r w:rsidRPr="005D6A6C">
        <w:rPr>
          <w:rFonts w:ascii="Times New Roman" w:hAnsi="Times New Roman"/>
          <w:i/>
        </w:rPr>
        <w:t>P</w:t>
      </w:r>
      <w:r w:rsidRPr="005D6A6C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+</w:t>
      </w:r>
      <w:r w:rsidRPr="00F11201">
        <w:rPr>
          <w:rFonts w:ascii="Times New Roman" w:hAnsi="Times New Roman"/>
          <w:i/>
        </w:rPr>
        <w:t xml:space="preserve"> </w:t>
      </w:r>
      <w:r w:rsidRPr="005D6A6C"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=55+33=85 кВт.</w:t>
      </w:r>
    </w:p>
    <w:p w:rsidR="00B219D0" w:rsidRDefault="00B219D0" w:rsidP="00B219D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η=0,915 потребляемая мощность </w:t>
      </w:r>
    </w:p>
    <w:p w:rsidR="00B219D0" w:rsidRDefault="00B219D0" w:rsidP="00B219D0">
      <w:pPr>
        <w:spacing w:line="360" w:lineRule="auto"/>
        <w:ind w:firstLine="708"/>
        <w:jc w:val="center"/>
        <w:rPr>
          <w:rFonts w:ascii="Times New Roman" w:hAnsi="Times New Roman"/>
        </w:rPr>
      </w:pPr>
      <w:r w:rsidRPr="00F11201">
        <w:rPr>
          <w:rFonts w:ascii="Times New Roman" w:hAnsi="Times New Roman"/>
          <w:position w:val="-30"/>
        </w:rPr>
        <w:object w:dxaOrig="3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9pt" o:ole="">
            <v:imagedata r:id="rId4" o:title=""/>
          </v:shape>
          <o:OLEObject Type="Embed" ProgID="Equation.DSMT4" ShapeID="_x0000_i1025" DrawAspect="Content" ObjectID="_1648270686" r:id="rId5"/>
        </w:object>
      </w:r>
    </w:p>
    <w:p w:rsidR="00B219D0" w:rsidRDefault="00B219D0" w:rsidP="00B219D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Эффективное число двигателей </w:t>
      </w:r>
    </w:p>
    <w:p w:rsidR="00B219D0" w:rsidRDefault="00B219D0" w:rsidP="00B219D0">
      <w:pPr>
        <w:spacing w:line="360" w:lineRule="auto"/>
        <w:ind w:firstLine="708"/>
        <w:jc w:val="center"/>
      </w:pPr>
      <w:r w:rsidRPr="00F11201">
        <w:rPr>
          <w:position w:val="-104"/>
        </w:rPr>
        <w:object w:dxaOrig="6120" w:dyaOrig="1680">
          <v:shape id="_x0000_i1026" type="#_x0000_t75" style="width:306pt;height:84pt" o:ole="">
            <v:imagedata r:id="rId6" o:title=""/>
          </v:shape>
          <o:OLEObject Type="Embed" ProgID="Equation.DSMT4" ShapeID="_x0000_i1026" DrawAspect="Content" ObjectID="_1648270687" r:id="rId7"/>
        </w:object>
      </w:r>
    </w:p>
    <w:p w:rsidR="00B219D0" w:rsidRPr="00497A96" w:rsidRDefault="00B219D0" w:rsidP="00B219D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97A96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рис. 5.15 </w:t>
      </w:r>
      <w:r w:rsidRPr="00497A96">
        <w:rPr>
          <w:rFonts w:ascii="Times New Roman" w:hAnsi="Times New Roman"/>
        </w:rPr>
        <w:t xml:space="preserve">[1] </w:t>
      </w:r>
      <w:r>
        <w:rPr>
          <w:rFonts w:ascii="Times New Roman" w:hAnsi="Times New Roman"/>
        </w:rPr>
        <w:t>при</w:t>
      </w:r>
      <w:r w:rsidRPr="00497A96">
        <w:rPr>
          <w:rFonts w:ascii="Times New Roman" w:hAnsi="Times New Roman"/>
        </w:rPr>
        <w:t xml:space="preserve"> среднем режиме работы кранов находим коэффициент спроса </w:t>
      </w:r>
      <w:r w:rsidRPr="00497A96">
        <w:rPr>
          <w:rFonts w:ascii="Times New Roman" w:hAnsi="Times New Roman"/>
          <w:i/>
          <w:lang w:val="en-US"/>
        </w:rPr>
        <w:t>K</w:t>
      </w:r>
      <w:r w:rsidRPr="00497A96">
        <w:rPr>
          <w:rFonts w:ascii="Times New Roman" w:hAnsi="Times New Roman"/>
          <w:vertAlign w:val="subscript"/>
        </w:rPr>
        <w:t>30</w:t>
      </w:r>
      <w:r>
        <w:rPr>
          <w:rFonts w:ascii="Times New Roman" w:hAnsi="Times New Roman"/>
        </w:rPr>
        <w:t>=0</w:t>
      </w:r>
      <w:r w:rsidRPr="00497A96">
        <w:rPr>
          <w:rFonts w:ascii="Times New Roman" w:hAnsi="Times New Roman"/>
        </w:rPr>
        <w:t>,4.</w:t>
      </w:r>
    </w:p>
    <w:p w:rsidR="00B219D0" w:rsidRPr="00497A96" w:rsidRDefault="00B219D0" w:rsidP="00B219D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Принимаем для крановых двигателей cos</w:t>
      </w:r>
      <w:r>
        <w:rPr>
          <w:rFonts w:ascii="Times New Roman" w:hAnsi="Times New Roman"/>
          <w:lang w:val="en-US"/>
        </w:rPr>
        <w:t>φ</w:t>
      </w:r>
      <w:r w:rsidRPr="00497A96">
        <w:rPr>
          <w:rFonts w:ascii="Times New Roman" w:hAnsi="Times New Roman"/>
        </w:rPr>
        <w:t xml:space="preserve">=0,45, при этом </w:t>
      </w:r>
      <w:proofErr w:type="spellStart"/>
      <w:r>
        <w:rPr>
          <w:rFonts w:ascii="Times New Roman" w:hAnsi="Times New Roman"/>
          <w:lang w:val="en-US"/>
        </w:rPr>
        <w:t>tgφ</w:t>
      </w:r>
      <w:proofErr w:type="spellEnd"/>
      <w:r w:rsidRPr="00497A96">
        <w:rPr>
          <w:rFonts w:ascii="Times New Roman" w:hAnsi="Times New Roman"/>
        </w:rPr>
        <w:t>=1,98 и определяем токи</w:t>
      </w:r>
    </w:p>
    <w:p w:rsidR="00B219D0" w:rsidRDefault="00B219D0" w:rsidP="00B219D0">
      <w:pPr>
        <w:spacing w:line="360" w:lineRule="auto"/>
        <w:ind w:firstLine="708"/>
        <w:jc w:val="center"/>
        <w:rPr>
          <w:rFonts w:ascii="Times New Roman" w:hAnsi="Times New Roman"/>
        </w:rPr>
      </w:pPr>
      <w:r w:rsidRPr="00497A96">
        <w:rPr>
          <w:rFonts w:ascii="Times New Roman" w:hAnsi="Times New Roman"/>
          <w:position w:val="-102"/>
        </w:rPr>
        <w:object w:dxaOrig="5260" w:dyaOrig="2160">
          <v:shape id="_x0000_i1027" type="#_x0000_t75" style="width:263.25pt;height:108pt" o:ole="">
            <v:imagedata r:id="rId8" o:title=""/>
          </v:shape>
          <o:OLEObject Type="Embed" ProgID="Equation.DSMT4" ShapeID="_x0000_i1027" DrawAspect="Content" ObjectID="_1648270688" r:id="rId9"/>
        </w:object>
      </w:r>
    </w:p>
    <w:p w:rsidR="00B219D0" w:rsidRDefault="00B219D0" w:rsidP="00B219D0">
      <w:pPr>
        <w:spacing w:line="360" w:lineRule="auto"/>
        <w:ind w:firstLine="708"/>
        <w:jc w:val="center"/>
        <w:rPr>
          <w:rFonts w:ascii="Times New Roman" w:hAnsi="Times New Roman"/>
        </w:rPr>
      </w:pPr>
      <w:r w:rsidRPr="00497A96">
        <w:rPr>
          <w:rFonts w:ascii="Times New Roman" w:hAnsi="Times New Roman"/>
          <w:position w:val="-24"/>
        </w:rPr>
        <w:object w:dxaOrig="6380" w:dyaOrig="580">
          <v:shape id="_x0000_i1028" type="#_x0000_t75" style="width:318.75pt;height:29.25pt" o:ole="">
            <v:imagedata r:id="rId10" o:title=""/>
          </v:shape>
          <o:OLEObject Type="Embed" ProgID="Equation.DSMT4" ShapeID="_x0000_i1028" DrawAspect="Content" ObjectID="_1648270689" r:id="rId11"/>
        </w:object>
      </w:r>
    </w:p>
    <w:p w:rsidR="00B219D0" w:rsidRDefault="00B219D0" w:rsidP="00B219D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Для пикового тока, равного 350А, подбираем угловую сталь размером (50x50x5)</w:t>
      </w:r>
      <w:r w:rsidRPr="003B072C">
        <w:rPr>
          <w:rFonts w:ascii="Times New Roman" w:hAnsi="Times New Roman"/>
        </w:rPr>
        <w:t xml:space="preserve"> мм при </w:t>
      </w:r>
      <w:r w:rsidRPr="00D46E03">
        <w:rPr>
          <w:position w:val="-18"/>
        </w:rPr>
        <w:object w:dxaOrig="560" w:dyaOrig="420">
          <v:shape id="_x0000_i1029" type="#_x0000_t75" style="width:27.75pt;height:21pt" o:ole="">
            <v:imagedata r:id="rId12" o:title=""/>
          </v:shape>
          <o:OLEObject Type="Embed" ProgID="Equation.DSMT4" ShapeID="_x0000_i1029" DrawAspect="Content" ObjectID="_1648270690" r:id="rId13"/>
        </w:object>
      </w:r>
      <w:r>
        <w:t>=</w:t>
      </w:r>
      <w:r w:rsidRPr="003B072C">
        <w:rPr>
          <w:rFonts w:ascii="Times New Roman" w:hAnsi="Times New Roman"/>
        </w:rPr>
        <w:t>358А с коэффициентом удельных потерь напряжения</w:t>
      </w:r>
      <w:r>
        <w:t xml:space="preserve"> </w:t>
      </w:r>
      <w:r w:rsidRPr="003B072C">
        <w:rPr>
          <w:rFonts w:ascii="Times New Roman" w:hAnsi="Times New Roman"/>
          <w:i/>
          <w:lang w:val="en-US"/>
        </w:rPr>
        <w:t>m</w:t>
      </w:r>
      <w:r w:rsidRPr="003B072C">
        <w:rPr>
          <w:rFonts w:ascii="Times New Roman" w:hAnsi="Times New Roman"/>
        </w:rPr>
        <w:t>=0,2%</w:t>
      </w:r>
      <w:r>
        <w:rPr>
          <w:rFonts w:ascii="Times New Roman" w:hAnsi="Times New Roman"/>
        </w:rPr>
        <w:t xml:space="preserve"> </w:t>
      </w:r>
      <w:r w:rsidRPr="003B072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B072C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(см. табл. 5.19) [</w:t>
      </w:r>
      <w:r w:rsidRPr="003B072C">
        <w:rPr>
          <w:rFonts w:ascii="Times New Roman" w:hAnsi="Times New Roman"/>
        </w:rPr>
        <w:t>1</w:t>
      </w:r>
      <w:r>
        <w:rPr>
          <w:rFonts w:ascii="Times New Roman" w:hAnsi="Times New Roman"/>
        </w:rPr>
        <w:t>]. Тогда при расчетной длине троллеев 0</w:t>
      </w:r>
      <w:r w:rsidRPr="003B072C">
        <w:rPr>
          <w:rFonts w:ascii="Times New Roman" w:hAnsi="Times New Roman"/>
        </w:rPr>
        <w:t>,</w:t>
      </w:r>
      <w:r>
        <w:rPr>
          <w:rFonts w:ascii="Times New Roman" w:hAnsi="Times New Roman"/>
        </w:rPr>
        <w:t>8·</w:t>
      </w:r>
      <w:r w:rsidRPr="003B072C">
        <w:rPr>
          <w:rFonts w:ascii="Times New Roman" w:hAnsi="Times New Roman"/>
        </w:rPr>
        <w:t xml:space="preserve">55 м потеря напряжения </w:t>
      </w:r>
      <w:r w:rsidRPr="003B072C">
        <w:rPr>
          <w:rFonts w:ascii="Times New Roman" w:hAnsi="Times New Roman"/>
          <w:sz w:val="24"/>
          <w:szCs w:val="24"/>
        </w:rPr>
        <w:t>Δ</w:t>
      </w:r>
      <w:r w:rsidRPr="003B072C">
        <w:rPr>
          <w:rFonts w:ascii="Times New Roman" w:hAnsi="Times New Roman"/>
          <w:i/>
          <w:lang w:val="en-US"/>
        </w:rPr>
        <w:t>U</w:t>
      </w:r>
      <w:r w:rsidRPr="003B072C">
        <w:rPr>
          <w:rFonts w:ascii="Times New Roman" w:hAnsi="Times New Roman"/>
        </w:rPr>
        <w:t>=0,2</w:t>
      </w:r>
      <w:r>
        <w:rPr>
          <w:rFonts w:ascii="Times New Roman" w:hAnsi="Times New Roman"/>
        </w:rPr>
        <w:t>·</w:t>
      </w:r>
      <w:r w:rsidRPr="003B072C">
        <w:rPr>
          <w:rFonts w:ascii="Times New Roman" w:hAnsi="Times New Roman"/>
        </w:rPr>
        <w:t>0,8</w:t>
      </w:r>
      <w:r>
        <w:rPr>
          <w:rFonts w:ascii="Times New Roman" w:hAnsi="Times New Roman"/>
        </w:rPr>
        <w:t>·</w:t>
      </w:r>
      <w:r w:rsidRPr="003B072C">
        <w:rPr>
          <w:rFonts w:ascii="Times New Roman" w:hAnsi="Times New Roman"/>
        </w:rPr>
        <w:t xml:space="preserve">55=8,8%, что допустимо для троллейных линий. </w:t>
      </w:r>
    </w:p>
    <w:p w:rsidR="00B219D0" w:rsidRDefault="00B219D0" w:rsidP="00B219D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Проверка выбранного сечения по току нагрузки (табл. 5.18) [1] </w:t>
      </w:r>
      <w:r w:rsidRPr="00D46E03">
        <w:rPr>
          <w:position w:val="-20"/>
        </w:rPr>
        <w:object w:dxaOrig="420" w:dyaOrig="440">
          <v:shape id="_x0000_i1030" type="#_x0000_t75" style="width:21pt;height:21.75pt" o:ole="">
            <v:imagedata r:id="rId14" o:title=""/>
          </v:shape>
          <o:OLEObject Type="Embed" ProgID="Equation.DSMT4" ShapeID="_x0000_i1030" DrawAspect="Content" ObjectID="_1648270691" r:id="rId15"/>
        </w:object>
      </w:r>
      <w:r>
        <w:t>=</w:t>
      </w:r>
      <w:r w:rsidRPr="003B072C">
        <w:rPr>
          <w:rFonts w:ascii="Times New Roman" w:hAnsi="Times New Roman"/>
        </w:rPr>
        <w:t>125А</w:t>
      </w:r>
      <w:r>
        <w:rPr>
          <w:rFonts w:ascii="Times New Roman" w:hAnsi="Times New Roman"/>
        </w:rPr>
        <w:t xml:space="preserve"> показывает, что выбранный размер (50x50x5) мм и допустимый ток 345А удовлетворяют так же условиям нагрева.</w:t>
      </w:r>
    </w:p>
    <w:p w:rsidR="00B219D0" w:rsidRDefault="00B219D0" w:rsidP="00B219D0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402A13">
        <w:rPr>
          <w:rFonts w:ascii="Times New Roman" w:hAnsi="Times New Roman"/>
          <w:b/>
        </w:rPr>
        <w:t>Контрольные задания</w:t>
      </w:r>
    </w:p>
    <w:p w:rsidR="00B219D0" w:rsidRPr="008007F7" w:rsidRDefault="00B219D0" w:rsidP="00B219D0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Рассчитать и выбрать троллеи для двух мостовых кранов</w:t>
      </w:r>
      <w:r w:rsidRPr="004629CA">
        <w:rPr>
          <w:rFonts w:ascii="Times New Roman" w:hAnsi="Times New Roman"/>
        </w:rPr>
        <w:t>, если известно:</w:t>
      </w:r>
    </w:p>
    <w:tbl>
      <w:tblPr>
        <w:tblStyle w:val="a3"/>
        <w:tblpPr w:leftFromText="180" w:rightFromText="180" w:vertAnchor="text" w:horzAnchor="margin" w:tblpXSpec="center" w:tblpY="217"/>
        <w:tblW w:w="8028" w:type="dxa"/>
        <w:tblLayout w:type="fixed"/>
        <w:tblLook w:val="01E0"/>
      </w:tblPr>
      <w:tblGrid>
        <w:gridCol w:w="1584"/>
        <w:gridCol w:w="720"/>
        <w:gridCol w:w="936"/>
        <w:gridCol w:w="900"/>
        <w:gridCol w:w="1260"/>
        <w:gridCol w:w="1260"/>
        <w:gridCol w:w="1368"/>
      </w:tblGrid>
      <w:tr w:rsidR="00B219D0" w:rsidTr="00EC47C5">
        <w:tc>
          <w:tcPr>
            <w:tcW w:w="1584" w:type="dxa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F7">
              <w:rPr>
                <w:rFonts w:ascii="Times New Roman" w:hAnsi="Times New Roman"/>
                <w:sz w:val="24"/>
                <w:szCs w:val="24"/>
                <w:lang w:val="en-US"/>
              </w:rPr>
              <w:t>Вариант</w:t>
            </w:r>
            <w:proofErr w:type="spellEnd"/>
            <w:r w:rsidRPr="00800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7F7">
              <w:rPr>
                <w:rFonts w:ascii="Times New Roman" w:hAnsi="Times New Roman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219D0" w:rsidRPr="00181631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81631">
              <w:rPr>
                <w:rFonts w:ascii="Times New Roman" w:hAnsi="Times New Roman"/>
                <w:i/>
                <w:lang w:val="en-US"/>
              </w:rPr>
              <w:t>l</w:t>
            </w:r>
            <w:r w:rsidRPr="008007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м</w:t>
            </w:r>
          </w:p>
        </w:tc>
        <w:tc>
          <w:tcPr>
            <w:tcW w:w="936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81631">
              <w:rPr>
                <w:position w:val="-18"/>
              </w:rPr>
              <w:object w:dxaOrig="279" w:dyaOrig="420">
                <v:shape id="_x0000_i1031" type="#_x0000_t75" style="width:11.25pt;height:17.25pt" o:ole="">
                  <v:imagedata r:id="rId16" o:title=""/>
                </v:shape>
                <o:OLEObject Type="Embed" ProgID="Equation.DSMT4" ShapeID="_x0000_i1031" DrawAspect="Content" ObjectID="_1648270692" r:id="rId17"/>
              </w:object>
            </w:r>
            <w:r w:rsidRPr="008007F7">
              <w:rPr>
                <w:rFonts w:ascii="Times New Roman" w:hAnsi="Times New Roman"/>
              </w:rPr>
              <w:t>, кВт</w:t>
            </w:r>
          </w:p>
        </w:tc>
        <w:tc>
          <w:tcPr>
            <w:tcW w:w="90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81631">
              <w:rPr>
                <w:position w:val="-18"/>
              </w:rPr>
              <w:object w:dxaOrig="340" w:dyaOrig="420">
                <v:shape id="_x0000_i1032" type="#_x0000_t75" style="width:14.25pt;height:17.25pt" o:ole="">
                  <v:imagedata r:id="rId18" o:title=""/>
                </v:shape>
                <o:OLEObject Type="Embed" ProgID="Equation.DSMT4" ShapeID="_x0000_i1032" DrawAspect="Content" ObjectID="_1648270693" r:id="rId19"/>
              </w:object>
            </w:r>
            <w:r w:rsidRPr="008007F7">
              <w:rPr>
                <w:rFonts w:ascii="Times New Roman" w:hAnsi="Times New Roman"/>
              </w:rPr>
              <w:t>, кВт</w:t>
            </w:r>
          </w:p>
        </w:tc>
        <w:tc>
          <w:tcPr>
            <w:tcW w:w="126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η</w:t>
            </w:r>
          </w:p>
        </w:tc>
        <w:tc>
          <w:tcPr>
            <w:tcW w:w="126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46E03">
              <w:rPr>
                <w:position w:val="-20"/>
              </w:rPr>
              <w:object w:dxaOrig="580" w:dyaOrig="440">
                <v:shape id="_x0000_i1033" type="#_x0000_t75" style="width:29.25pt;height:21.75pt" o:ole="">
                  <v:imagedata r:id="rId20" o:title=""/>
                </v:shape>
                <o:OLEObject Type="Embed" ProgID="Equation.DSMT4" ShapeID="_x0000_i1033" DrawAspect="Content" ObjectID="_1648270694" r:id="rId21"/>
              </w:object>
            </w:r>
            <w:r w:rsidRPr="008007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68" w:type="dxa"/>
          </w:tcPr>
          <w:p w:rsidR="00B219D0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C1C7D">
              <w:rPr>
                <w:position w:val="-24"/>
              </w:rPr>
              <w:object w:dxaOrig="660" w:dyaOrig="480">
                <v:shape id="_x0000_i1034" type="#_x0000_t75" style="width:27pt;height:19.5pt" o:ole="">
                  <v:imagedata r:id="rId22" o:title=""/>
                </v:shape>
                <o:OLEObject Type="Embed" ProgID="Equation.DSMT4" ShapeID="_x0000_i1034" DrawAspect="Content" ObjectID="_1648270695" r:id="rId23"/>
              </w:object>
            </w:r>
            <w:r w:rsidRPr="008007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219D0" w:rsidTr="00EC47C5">
        <w:tc>
          <w:tcPr>
            <w:tcW w:w="1584" w:type="dxa"/>
          </w:tcPr>
          <w:p w:rsidR="00B219D0" w:rsidRDefault="00B219D0" w:rsidP="00EC47C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720" w:type="dxa"/>
            <w:shd w:val="clear" w:color="auto" w:fill="auto"/>
          </w:tcPr>
          <w:p w:rsidR="00B219D0" w:rsidRPr="00BC1C7D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36" w:type="dxa"/>
            <w:shd w:val="clear" w:color="auto" w:fill="auto"/>
          </w:tcPr>
          <w:p w:rsidR="00B219D0" w:rsidRPr="00BC1C7D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B219D0" w:rsidRPr="00BC1C7D" w:rsidRDefault="00B219D0" w:rsidP="00EC47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B219D0" w:rsidRPr="00BC1C7D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1260" w:type="dxa"/>
            <w:shd w:val="clear" w:color="auto" w:fill="auto"/>
          </w:tcPr>
          <w:p w:rsidR="00B219D0" w:rsidRPr="0041746B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368" w:type="dxa"/>
          </w:tcPr>
          <w:p w:rsidR="00B219D0" w:rsidRPr="0041746B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280</w:t>
            </w:r>
          </w:p>
        </w:tc>
      </w:tr>
      <w:tr w:rsidR="00B219D0" w:rsidTr="00EC47C5">
        <w:tc>
          <w:tcPr>
            <w:tcW w:w="1584" w:type="dxa"/>
          </w:tcPr>
          <w:p w:rsidR="00B219D0" w:rsidRDefault="00B219D0" w:rsidP="00EC47C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72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936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0,85</w:t>
            </w:r>
          </w:p>
        </w:tc>
        <w:tc>
          <w:tcPr>
            <w:tcW w:w="126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368" w:type="dxa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265</w:t>
            </w:r>
          </w:p>
        </w:tc>
      </w:tr>
      <w:tr w:rsidR="00B219D0" w:rsidTr="00EC47C5">
        <w:tc>
          <w:tcPr>
            <w:tcW w:w="1584" w:type="dxa"/>
          </w:tcPr>
          <w:p w:rsidR="00B219D0" w:rsidRDefault="00B219D0" w:rsidP="00EC47C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</w:tc>
        <w:tc>
          <w:tcPr>
            <w:tcW w:w="72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36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0,82</w:t>
            </w:r>
          </w:p>
        </w:tc>
        <w:tc>
          <w:tcPr>
            <w:tcW w:w="1260" w:type="dxa"/>
            <w:shd w:val="clear" w:color="auto" w:fill="auto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368" w:type="dxa"/>
          </w:tcPr>
          <w:p w:rsidR="00B219D0" w:rsidRPr="004629CA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</w:t>
            </w:r>
          </w:p>
        </w:tc>
      </w:tr>
      <w:tr w:rsidR="00B219D0" w:rsidTr="00EC47C5">
        <w:tc>
          <w:tcPr>
            <w:tcW w:w="1584" w:type="dxa"/>
          </w:tcPr>
          <w:p w:rsidR="00B219D0" w:rsidRDefault="00B219D0" w:rsidP="00EC47C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72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936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0,905</w:t>
            </w:r>
          </w:p>
        </w:tc>
        <w:tc>
          <w:tcPr>
            <w:tcW w:w="126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368" w:type="dxa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295</w:t>
            </w:r>
          </w:p>
        </w:tc>
      </w:tr>
      <w:tr w:rsidR="00B219D0" w:rsidTr="00EC47C5">
        <w:tc>
          <w:tcPr>
            <w:tcW w:w="1584" w:type="dxa"/>
          </w:tcPr>
          <w:p w:rsidR="00B219D0" w:rsidRDefault="00B219D0" w:rsidP="00EC47C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72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936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0,923</w:t>
            </w:r>
          </w:p>
        </w:tc>
        <w:tc>
          <w:tcPr>
            <w:tcW w:w="1260" w:type="dxa"/>
            <w:shd w:val="clear" w:color="auto" w:fill="auto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368" w:type="dxa"/>
          </w:tcPr>
          <w:p w:rsidR="00B219D0" w:rsidRPr="008007F7" w:rsidRDefault="00B219D0" w:rsidP="00EC47C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320</w:t>
            </w:r>
          </w:p>
        </w:tc>
      </w:tr>
    </w:tbl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</w:p>
    <w:p w:rsidR="00B219D0" w:rsidRDefault="00B219D0" w:rsidP="00B219D0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</w:p>
    <w:p w:rsidR="00B219D0" w:rsidRPr="00B143D4" w:rsidRDefault="00B219D0" w:rsidP="00B219D0">
      <w:pPr>
        <w:spacing w:line="360" w:lineRule="auto"/>
        <w:jc w:val="center"/>
        <w:rPr>
          <w:rFonts w:ascii="Times New Roman" w:hAnsi="Times New Roman"/>
          <w:b/>
        </w:rPr>
      </w:pPr>
      <w:r w:rsidRPr="00402A13">
        <w:rPr>
          <w:rFonts w:ascii="Times New Roman" w:hAnsi="Times New Roman"/>
          <w:b/>
        </w:rPr>
        <w:t>ЛИТЕРАТУРА</w:t>
      </w:r>
    </w:p>
    <w:p w:rsidR="00B219D0" w:rsidRDefault="00B219D0" w:rsidP="00B219D0">
      <w:pPr>
        <w:spacing w:line="360" w:lineRule="auto"/>
        <w:ind w:firstLine="708"/>
        <w:rPr>
          <w:rFonts w:ascii="Times New Roman" w:hAnsi="Times New Roman"/>
        </w:rPr>
      </w:pPr>
    </w:p>
    <w:p w:rsidR="00B219D0" w:rsidRPr="00BC1C7D" w:rsidRDefault="00B219D0" w:rsidP="00B219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</w:t>
      </w:r>
      <w:r w:rsidRPr="00CD2700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Липкин Б. Ю.</w:t>
      </w:r>
      <w:r w:rsidRPr="00CD2700">
        <w:rPr>
          <w:rFonts w:ascii="Times New Roman" w:hAnsi="Times New Roman"/>
        </w:rPr>
        <w:t xml:space="preserve"> Электросна</w:t>
      </w:r>
      <w:r>
        <w:rPr>
          <w:rFonts w:ascii="Times New Roman" w:hAnsi="Times New Roman"/>
        </w:rPr>
        <w:t>бжение промышленных предприятий</w:t>
      </w:r>
      <w:r w:rsidRPr="00CD2700">
        <w:rPr>
          <w:rFonts w:ascii="Times New Roman" w:hAnsi="Times New Roman"/>
        </w:rPr>
        <w:t xml:space="preserve"> и установок. М.: </w:t>
      </w:r>
      <w:proofErr w:type="spellStart"/>
      <w:r>
        <w:rPr>
          <w:rFonts w:ascii="Times New Roman" w:hAnsi="Times New Roman"/>
        </w:rPr>
        <w:t>Высш</w:t>
      </w:r>
      <w:proofErr w:type="spellEnd"/>
      <w:r>
        <w:rPr>
          <w:rFonts w:ascii="Times New Roman" w:hAnsi="Times New Roman"/>
        </w:rPr>
        <w:t>. школа</w:t>
      </w:r>
      <w:r w:rsidRPr="00CD27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1981.</w:t>
      </w:r>
    </w:p>
    <w:p w:rsidR="00BA6256" w:rsidRDefault="00BA6256"/>
    <w:sectPr w:rsidR="00BA6256" w:rsidSect="00B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D0"/>
    <w:rsid w:val="0031614C"/>
    <w:rsid w:val="0097378A"/>
    <w:rsid w:val="00B219D0"/>
    <w:rsid w:val="00BA6256"/>
    <w:rsid w:val="00D156AA"/>
    <w:rsid w:val="00ED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0"/>
    <w:pPr>
      <w:spacing w:after="0" w:line="240" w:lineRule="auto"/>
    </w:pPr>
    <w:rPr>
      <w:rFonts w:ascii="Arial" w:eastAsia="Times New Roman" w:hAnsi="Arial" w:cs="Times New Roman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2020-04-13T05:11:00Z</dcterms:created>
  <dcterms:modified xsi:type="dcterms:W3CDTF">2020-04-13T05:11:00Z</dcterms:modified>
</cp:coreProperties>
</file>