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76" w:rsidRDefault="00B02776" w:rsidP="00B02776">
      <w:pPr>
        <w:pStyle w:val="1"/>
        <w:jc w:val="center"/>
        <w:rPr>
          <w:sz w:val="28"/>
        </w:rPr>
      </w:pPr>
      <w:bookmarkStart w:id="0" w:name="_Toc33003429"/>
      <w:r>
        <w:rPr>
          <w:sz w:val="28"/>
        </w:rPr>
        <w:t xml:space="preserve">Лекция 4. </w:t>
      </w:r>
    </w:p>
    <w:p w:rsidR="00B02776" w:rsidRPr="00B02776" w:rsidRDefault="00B02776" w:rsidP="00B02776"/>
    <w:p w:rsidR="00B02776" w:rsidRDefault="00B02776" w:rsidP="00B02776">
      <w:pPr>
        <w:pStyle w:val="1"/>
        <w:jc w:val="center"/>
        <w:rPr>
          <w:sz w:val="28"/>
        </w:rPr>
      </w:pPr>
      <w:r>
        <w:rPr>
          <w:sz w:val="28"/>
        </w:rPr>
        <w:t>ВЗАИМНОЕ ПЕРЕСЕЧЕНИЕ ПОВЕРХНОСТЕЙ</w:t>
      </w:r>
      <w:bookmarkEnd w:id="0"/>
    </w:p>
    <w:p w:rsidR="00B02776" w:rsidRDefault="00B02776" w:rsidP="00B02776">
      <w:pPr>
        <w:jc w:val="both"/>
      </w:pP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Все случаи пересечения поверхностей можно свести к следующему: </w:t>
      </w:r>
    </w:p>
    <w:p w:rsidR="00B02776" w:rsidRDefault="00B02776" w:rsidP="00B02776">
      <w:pPr>
        <w:pStyle w:val="a3"/>
        <w:numPr>
          <w:ilvl w:val="0"/>
          <w:numId w:val="1"/>
        </w:numPr>
        <w:spacing w:line="360" w:lineRule="atLeast"/>
      </w:pPr>
      <w:r>
        <w:t>частный случай. Одна из пересекающихся поверхностей является проецирующей (цилиндр, призма). Линия пересечения на одном из видов совпадает с линей – проекцией проецирующей поверхности;</w:t>
      </w:r>
    </w:p>
    <w:p w:rsidR="00B02776" w:rsidRDefault="00B02776" w:rsidP="00B02776">
      <w:pPr>
        <w:pStyle w:val="a3"/>
        <w:numPr>
          <w:ilvl w:val="0"/>
          <w:numId w:val="1"/>
        </w:numPr>
        <w:spacing w:line="360" w:lineRule="atLeast"/>
      </w:pPr>
      <w:r>
        <w:t>общий случай. Ни одна из пересекающихся поверхностей не является поверхностью проецирующей. Линия пересечения не определена ни на одном из видов;</w:t>
      </w:r>
    </w:p>
    <w:p w:rsidR="00B02776" w:rsidRDefault="00B02776" w:rsidP="00B02776">
      <w:pPr>
        <w:pStyle w:val="a3"/>
        <w:numPr>
          <w:ilvl w:val="0"/>
          <w:numId w:val="1"/>
        </w:numPr>
      </w:pPr>
      <w:r>
        <w:t>особый случай. Линия пересечения распадается на две плоские кривые.</w:t>
      </w:r>
    </w:p>
    <w:p w:rsidR="00B02776" w:rsidRDefault="00B02776" w:rsidP="00B02776">
      <w:pPr>
        <w:pStyle w:val="2"/>
      </w:pPr>
      <w:bookmarkStart w:id="1" w:name="_Toc33003430"/>
    </w:p>
    <w:p w:rsidR="00B02776" w:rsidRDefault="00B02776" w:rsidP="00B02776">
      <w:pPr>
        <w:pStyle w:val="2"/>
      </w:pPr>
      <w:r>
        <w:t xml:space="preserve">Построение линии пересечения двух поверхностей </w:t>
      </w:r>
      <w:r>
        <w:br/>
        <w:t>в частном случае</w:t>
      </w:r>
      <w:bookmarkEnd w:id="1"/>
    </w:p>
    <w:p w:rsidR="00B02776" w:rsidRDefault="00B02776" w:rsidP="00B02776">
      <w:pPr>
        <w:jc w:val="both"/>
      </w:pP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Если одна из пересекающихся поверхностей проецирующая, то задача построения линии пересечения двух поверхностей упрощается и сводится к построению недостающих проекций кривой линии на одной из поверхностей по одной заданной проекцией линии. На рис. </w:t>
      </w:r>
      <w:r w:rsidR="00651C79">
        <w:t>4</w:t>
      </w:r>
      <w:r>
        <w:t>.</w:t>
      </w:r>
      <w:r w:rsidRPr="003F2370">
        <w:t>8</w:t>
      </w:r>
      <w:r>
        <w:t xml:space="preserve"> горизонтальная проекция линии пересечения сферы и призмы совпадает с горизонтальной проекцией призмы. Фронтальная проекция линии пересечения построена по принадлежности сфере с помощью параллелей сферы.</w:t>
      </w: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14567F" w:rsidP="00B02776">
      <w:pPr>
        <w:pStyle w:val="a3"/>
        <w:ind w:firstLine="709"/>
      </w:pPr>
      <w:r w:rsidRPr="0014567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7pt;margin-top:-57.8pt;width:190.5pt;height:395.95pt;z-index:251660288">
            <v:imagedata r:id="rId5" o:title=""/>
            <w10:wrap type="square"/>
          </v:shape>
          <o:OLEObject Type="Embed" ProgID="KompasFRWFile" ShapeID="_x0000_s1026" DrawAspect="Content" ObjectID="_1455014046" r:id="rId6"/>
        </w:pict>
      </w: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0"/>
      </w:pPr>
    </w:p>
    <w:p w:rsidR="00B02776" w:rsidRDefault="00651C79" w:rsidP="00B02776">
      <w:pPr>
        <w:pStyle w:val="a3"/>
        <w:ind w:firstLine="0"/>
        <w:jc w:val="center"/>
      </w:pPr>
      <w:r>
        <w:t>Рис. 4</w:t>
      </w:r>
      <w:r w:rsidR="00B02776">
        <w:t>.8</w:t>
      </w: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651C79" w:rsidP="00B02776">
      <w:pPr>
        <w:pStyle w:val="a3"/>
        <w:spacing w:line="360" w:lineRule="atLeast"/>
        <w:ind w:firstLine="709"/>
      </w:pPr>
      <w:r>
        <w:t>На рис. 4</w:t>
      </w:r>
      <w:r w:rsidR="00B02776">
        <w:t xml:space="preserve">8 показано построение характерных точек эллипса грани </w:t>
      </w:r>
      <w:proofErr w:type="spellStart"/>
      <w:r w:rsidR="00B02776">
        <w:rPr>
          <w:i/>
        </w:rPr>
        <w:t>а</w:t>
      </w:r>
      <w:proofErr w:type="gramStart"/>
      <w:r w:rsidR="00B02776">
        <w:rPr>
          <w:i/>
        </w:rPr>
        <w:t>b</w:t>
      </w:r>
      <w:proofErr w:type="spellEnd"/>
      <w:proofErr w:type="gramEnd"/>
      <w:r w:rsidR="00B02776">
        <w:t>. Центр его</w:t>
      </w:r>
      <w:proofErr w:type="gramStart"/>
      <w:r w:rsidR="00B02776">
        <w:t xml:space="preserve"> </w:t>
      </w:r>
      <w:r w:rsidR="00B02776">
        <w:rPr>
          <w:i/>
        </w:rPr>
        <w:t>О</w:t>
      </w:r>
      <w:proofErr w:type="gramEnd"/>
      <w:r w:rsidR="00B02776">
        <w:sym w:font="Symbol" w:char="F0B2"/>
      </w:r>
      <w:r w:rsidR="00B02776">
        <w:t xml:space="preserve"> является фронтальной проекцией основания перпендикуляра, опущенного из центра сферы на плоскость грани </w:t>
      </w:r>
      <w:proofErr w:type="spellStart"/>
      <w:r w:rsidR="00B02776">
        <w:rPr>
          <w:i/>
          <w:lang w:val="en-US"/>
        </w:rPr>
        <w:t>ab</w:t>
      </w:r>
      <w:proofErr w:type="spellEnd"/>
      <w:r w:rsidR="00B02776">
        <w:t>. Большая ось (1</w:t>
      </w:r>
      <w:r w:rsidR="00B02776">
        <w:sym w:font="Symbol" w:char="F0B2"/>
      </w:r>
      <w:r w:rsidR="00B02776">
        <w:rPr>
          <w:sz w:val="24"/>
        </w:rPr>
        <w:t>-</w:t>
      </w:r>
      <w:r w:rsidR="00B02776">
        <w:t>2</w:t>
      </w:r>
      <w:r w:rsidR="00B02776">
        <w:sym w:font="Symbol" w:char="F0B2"/>
      </w:r>
      <w:r w:rsidR="00B02776">
        <w:rPr>
          <w:i/>
        </w:rPr>
        <w:t>)</w:t>
      </w:r>
      <w:r w:rsidR="00B02776">
        <w:t xml:space="preserve"> – вертикальна и равна диаметру окружности. Точки 1</w:t>
      </w:r>
      <w:r w:rsidR="00B02776">
        <w:rPr>
          <w:sz w:val="24"/>
        </w:rPr>
        <w:t xml:space="preserve"> </w:t>
      </w:r>
      <w:r w:rsidR="00B02776">
        <w:t>и</w:t>
      </w:r>
      <w:r w:rsidR="00B02776">
        <w:rPr>
          <w:sz w:val="24"/>
        </w:rPr>
        <w:t xml:space="preserve"> </w:t>
      </w:r>
      <w:r w:rsidR="00B02776">
        <w:t>2 являются также высшей и низшей точками окружности. Малая ось 3</w:t>
      </w:r>
      <w:r w:rsidR="00B02776">
        <w:rPr>
          <w:sz w:val="24"/>
        </w:rPr>
        <w:t>-</w:t>
      </w:r>
      <w:r w:rsidR="00B02776">
        <w:t>4</w:t>
      </w:r>
      <w:r w:rsidR="00B02776">
        <w:rPr>
          <w:sz w:val="24"/>
        </w:rPr>
        <w:t xml:space="preserve"> </w:t>
      </w:r>
      <w:r w:rsidR="00B02776">
        <w:t>совпадает с проекцией экватора, причем точки 3</w:t>
      </w:r>
      <w:r w:rsidR="00B02776">
        <w:rPr>
          <w:sz w:val="24"/>
        </w:rPr>
        <w:t xml:space="preserve"> </w:t>
      </w:r>
      <w:r w:rsidR="00B02776">
        <w:t>и</w:t>
      </w:r>
      <w:r w:rsidR="00B02776">
        <w:rPr>
          <w:sz w:val="24"/>
        </w:rPr>
        <w:t xml:space="preserve"> </w:t>
      </w:r>
      <w:r w:rsidR="00B02776">
        <w:t>4 очевидны. Также очевидны точки 5</w:t>
      </w:r>
      <w:r w:rsidR="00B02776">
        <w:rPr>
          <w:i/>
          <w:sz w:val="24"/>
        </w:rPr>
        <w:t xml:space="preserve"> </w:t>
      </w:r>
      <w:r w:rsidR="00B02776">
        <w:t>и</w:t>
      </w:r>
      <w:r w:rsidR="00B02776">
        <w:rPr>
          <w:sz w:val="24"/>
        </w:rPr>
        <w:t xml:space="preserve"> </w:t>
      </w:r>
      <w:r w:rsidR="00B02776">
        <w:t>6</w:t>
      </w:r>
      <w:r w:rsidR="00B02776">
        <w:rPr>
          <w:i/>
          <w:sz w:val="24"/>
          <w:vertAlign w:val="subscript"/>
        </w:rPr>
        <w:t xml:space="preserve"> </w:t>
      </w:r>
      <w:r w:rsidR="00B02776">
        <w:t xml:space="preserve">, лежащие на главном меридиане. Точки </w:t>
      </w:r>
      <w:r w:rsidR="00B02776">
        <w:rPr>
          <w:sz w:val="24"/>
        </w:rPr>
        <w:t xml:space="preserve"> </w:t>
      </w:r>
      <w:r w:rsidR="00B02776">
        <w:t>7</w:t>
      </w:r>
      <w:r w:rsidR="00B02776">
        <w:rPr>
          <w:sz w:val="24"/>
        </w:rPr>
        <w:t xml:space="preserve"> </w:t>
      </w:r>
      <w:r w:rsidR="00B02776">
        <w:t>и</w:t>
      </w:r>
      <w:r w:rsidR="00B02776">
        <w:rPr>
          <w:sz w:val="24"/>
        </w:rPr>
        <w:t xml:space="preserve"> </w:t>
      </w:r>
      <w:r w:rsidR="00B02776">
        <w:t xml:space="preserve">8, лежащие на ребре </w:t>
      </w:r>
      <w:proofErr w:type="spellStart"/>
      <w:r w:rsidR="00B02776">
        <w:rPr>
          <w:i/>
        </w:rPr>
        <w:t>b</w:t>
      </w:r>
      <w:proofErr w:type="spellEnd"/>
      <w:r w:rsidR="00B02776">
        <w:t xml:space="preserve"> призмы, найдены с помощью параллели </w:t>
      </w:r>
      <w:r w:rsidR="00B02776">
        <w:rPr>
          <w:i/>
          <w:lang w:val="en-US"/>
        </w:rPr>
        <w:t>k</w:t>
      </w:r>
      <w:r w:rsidR="00B02776">
        <w:rPr>
          <w:i/>
        </w:rPr>
        <w:t>.</w:t>
      </w:r>
      <w:r w:rsidR="00B02776">
        <w:t xml:space="preserve"> Отрезок эллипса 7</w:t>
      </w:r>
      <w:r w:rsidR="00B02776">
        <w:rPr>
          <w:i/>
        </w:rPr>
        <w:t>-</w:t>
      </w:r>
      <w:r w:rsidR="00B02776">
        <w:t>4</w:t>
      </w:r>
      <w:r w:rsidR="00B02776">
        <w:rPr>
          <w:i/>
        </w:rPr>
        <w:t>-</w:t>
      </w:r>
      <w:r w:rsidR="00B02776">
        <w:t xml:space="preserve">8 находится за пределами грани </w:t>
      </w:r>
      <w:proofErr w:type="spellStart"/>
      <w:r w:rsidR="00B02776">
        <w:rPr>
          <w:i/>
        </w:rPr>
        <w:t>а</w:t>
      </w:r>
      <w:proofErr w:type="gramStart"/>
      <w:r w:rsidR="00B02776">
        <w:rPr>
          <w:i/>
        </w:rPr>
        <w:t>b</w:t>
      </w:r>
      <w:proofErr w:type="spellEnd"/>
      <w:proofErr w:type="gramEnd"/>
      <w:r w:rsidR="00B02776">
        <w:t xml:space="preserve"> и показан вследствие этого тонкой линией.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Аналогично строится линия пересечения грани </w:t>
      </w:r>
      <w:proofErr w:type="spellStart"/>
      <w:r>
        <w:rPr>
          <w:i/>
        </w:rPr>
        <w:t>bc</w:t>
      </w:r>
      <w:proofErr w:type="spellEnd"/>
      <w:r>
        <w:t>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Построение окружности грани </w:t>
      </w:r>
      <w:r>
        <w:rPr>
          <w:i/>
        </w:rPr>
        <w:t>ас</w:t>
      </w:r>
      <w:r>
        <w:t xml:space="preserve"> очевидно.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На фронтальной проекции  часть эллипса от точки 5 до точки 7и от точки 8 до точки 6 грани </w:t>
      </w:r>
      <w:proofErr w:type="spellStart"/>
      <w:r>
        <w:rPr>
          <w:i/>
          <w:lang w:val="en-US"/>
        </w:rPr>
        <w:t>ab</w:t>
      </w:r>
      <w:proofErr w:type="spellEnd"/>
      <w:r>
        <w:t xml:space="preserve"> (передней), находящейся на передней половине сферы, видна. Часть эллипса 5-3-6, расположенная  на задней половине сферы, не видна. Аналогичная видимость эллипса другой передней грани –</w:t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bc</w:t>
      </w:r>
      <w:proofErr w:type="spellEnd"/>
      <w:r>
        <w:rPr>
          <w:i/>
        </w:rPr>
        <w:t>.</w:t>
      </w:r>
      <w:r>
        <w:t xml:space="preserve"> Окруж</w:t>
      </w:r>
      <w:r>
        <w:softHyphen/>
        <w:t xml:space="preserve">ность, лежащая на задней грани </w:t>
      </w:r>
      <w:r>
        <w:rPr>
          <w:i/>
          <w:lang w:val="en-US"/>
        </w:rPr>
        <w:t>ac</w:t>
      </w:r>
      <w:r>
        <w:rPr>
          <w:i/>
        </w:rPr>
        <w:t xml:space="preserve"> </w:t>
      </w:r>
      <w:r>
        <w:t xml:space="preserve">призмы, полностью не видна. </w:t>
      </w:r>
    </w:p>
    <w:p w:rsidR="00B02776" w:rsidRDefault="00651C79" w:rsidP="00B02776">
      <w:pPr>
        <w:pStyle w:val="a3"/>
        <w:tabs>
          <w:tab w:val="left" w:pos="567"/>
        </w:tabs>
        <w:spacing w:line="360" w:lineRule="atLeast"/>
        <w:ind w:firstLine="709"/>
      </w:pPr>
      <w:r>
        <w:lastRenderedPageBreak/>
        <w:t>На рис. 4</w:t>
      </w:r>
      <w:r w:rsidR="00B02776">
        <w:t>.9 показано построение линии пересечения цилиндра и полусферы. Горизонтальная проекция линии пересечения совпадает с очерком горизонтальной проекции цилиндра.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14567F" w:rsidP="00B02776">
      <w:pPr>
        <w:pStyle w:val="a3"/>
        <w:tabs>
          <w:tab w:val="left" w:pos="567"/>
        </w:tabs>
        <w:spacing w:line="360" w:lineRule="atLeast"/>
        <w:ind w:firstLine="709"/>
      </w:pPr>
      <w:r w:rsidRPr="0014567F">
        <w:rPr>
          <w:noProof/>
          <w:sz w:val="20"/>
        </w:rPr>
        <w:pict>
          <v:shape id="_x0000_s1027" type="#_x0000_t75" style="position:absolute;left:0;text-align:left;margin-left:170.75pt;margin-top:5.9pt;width:183.85pt;height:318.1pt;z-index:251661312" o:allowincell="f">
            <v:imagedata r:id="rId7" o:title=""/>
            <w10:wrap type="square"/>
          </v:shape>
          <o:OLEObject Type="Embed" ProgID="KompasFRWFile" ShapeID="_x0000_s1027" DrawAspect="Content" ObjectID="_1455014047" r:id="rId8"/>
        </w:pic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0"/>
      </w:pPr>
      <w:r w:rsidRPr="00B02776">
        <w:tab/>
      </w:r>
      <w:r w:rsidRPr="00B02776">
        <w:tab/>
      </w:r>
      <w:r w:rsidRPr="00B02776">
        <w:tab/>
      </w:r>
      <w:r w:rsidRPr="00B02776">
        <w:tab/>
      </w:r>
      <w:r w:rsidRPr="00B02776">
        <w:tab/>
      </w:r>
      <w:r w:rsidRPr="00B02776">
        <w:tab/>
      </w:r>
      <w:r w:rsidRPr="00B02776">
        <w:tab/>
      </w:r>
      <w:r w:rsidRPr="00B02776">
        <w:tab/>
      </w:r>
      <w:r w:rsidR="00651C79">
        <w:t>Рис. 4</w:t>
      </w:r>
      <w:r>
        <w:t>.9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0"/>
      </w:pP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  <w:r>
        <w:t>Очевидными точками линии пересечения являются точки 1 и 2, в которых главный меридиан сферической поверхности пересекается с поверхностью цилиндра.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  <w:r>
        <w:t xml:space="preserve">Для построения характерных точек линии пересечения используются параллели сферы. 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  <w:r>
        <w:t xml:space="preserve">Низшая и высшая точки линии пересечения 5 и 6 находятся на тех образующих цилиндра, которые лежат на линии центров </w:t>
      </w:r>
      <w:r>
        <w:rPr>
          <w:i/>
        </w:rPr>
        <w:t>О</w:t>
      </w:r>
      <w:r>
        <w:rPr>
          <w:sz w:val="36"/>
          <w:vertAlign w:val="subscript"/>
        </w:rPr>
        <w:t>1</w:t>
      </w:r>
      <w:r>
        <w:t>-</w:t>
      </w:r>
      <w:r>
        <w:rPr>
          <w:i/>
        </w:rPr>
        <w:t>О</w:t>
      </w:r>
      <w:r>
        <w:rPr>
          <w:sz w:val="36"/>
          <w:vertAlign w:val="subscript"/>
        </w:rPr>
        <w:t>2</w:t>
      </w:r>
      <w:r>
        <w:t>.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  <w:r>
        <w:t>Плавная кривая, соединяющая все найденные точки, представит фронтальную проекцию линии пересечения.</w:t>
      </w:r>
    </w:p>
    <w:p w:rsidR="00B02776" w:rsidRDefault="00B02776" w:rsidP="00B02776">
      <w:pPr>
        <w:pStyle w:val="a3"/>
        <w:tabs>
          <w:tab w:val="left" w:pos="567"/>
        </w:tabs>
        <w:spacing w:line="360" w:lineRule="atLeast"/>
        <w:ind w:firstLine="709"/>
      </w:pPr>
    </w:p>
    <w:p w:rsidR="00B02776" w:rsidRDefault="00B02776" w:rsidP="00B02776">
      <w:pPr>
        <w:pStyle w:val="2"/>
        <w:ind w:left="-109"/>
      </w:pPr>
      <w:bookmarkStart w:id="2" w:name="_Toc33003431"/>
      <w:r>
        <w:t xml:space="preserve">Построение линии пересечения двух поверхностей </w:t>
      </w:r>
      <w:r>
        <w:br/>
        <w:t>в общем случае</w:t>
      </w:r>
      <w:bookmarkEnd w:id="2"/>
    </w:p>
    <w:p w:rsidR="00B02776" w:rsidRDefault="00B02776" w:rsidP="00B02776">
      <w:pPr>
        <w:jc w:val="both"/>
      </w:pPr>
    </w:p>
    <w:p w:rsidR="00B02776" w:rsidRDefault="00B02776" w:rsidP="00B02776">
      <w:pPr>
        <w:pStyle w:val="a3"/>
        <w:spacing w:line="360" w:lineRule="atLeast"/>
        <w:ind w:firstLine="709"/>
      </w:pPr>
      <w:r>
        <w:t>Построение линии взаимного пересечения поверхностей заключается в следующем:</w:t>
      </w:r>
    </w:p>
    <w:p w:rsidR="00B02776" w:rsidRDefault="00B02776" w:rsidP="00B02776">
      <w:pPr>
        <w:pStyle w:val="a3"/>
        <w:numPr>
          <w:ilvl w:val="0"/>
          <w:numId w:val="2"/>
        </w:numPr>
        <w:tabs>
          <w:tab w:val="left" w:pos="1207"/>
        </w:tabs>
        <w:spacing w:line="360" w:lineRule="atLeast"/>
      </w:pPr>
      <w:r>
        <w:lastRenderedPageBreak/>
        <w:t>проводят несколько вспомогательных поверхностей, пересекающих данные поверхности;</w:t>
      </w:r>
    </w:p>
    <w:p w:rsidR="00B02776" w:rsidRDefault="00B02776" w:rsidP="00B02776">
      <w:pPr>
        <w:pStyle w:val="a3"/>
        <w:numPr>
          <w:ilvl w:val="0"/>
          <w:numId w:val="2"/>
        </w:numPr>
        <w:tabs>
          <w:tab w:val="left" w:pos="1207"/>
        </w:tabs>
        <w:spacing w:line="360" w:lineRule="atLeast"/>
      </w:pPr>
      <w:r>
        <w:t>строят линии, по которым вспомогательные поверхности пересекают каждую из данных поверхностей;</w:t>
      </w:r>
    </w:p>
    <w:p w:rsidR="00B02776" w:rsidRDefault="00B02776" w:rsidP="00B02776">
      <w:pPr>
        <w:pStyle w:val="a3"/>
        <w:numPr>
          <w:ilvl w:val="0"/>
          <w:numId w:val="2"/>
        </w:numPr>
        <w:tabs>
          <w:tab w:val="left" w:pos="1207"/>
        </w:tabs>
        <w:spacing w:line="360" w:lineRule="atLeast"/>
      </w:pPr>
      <w:r>
        <w:t>находят точки, в которых построенные линии пересекаются между собою;</w:t>
      </w:r>
    </w:p>
    <w:p w:rsidR="00B02776" w:rsidRDefault="00B02776" w:rsidP="00B02776">
      <w:pPr>
        <w:pStyle w:val="a3"/>
        <w:numPr>
          <w:ilvl w:val="0"/>
          <w:numId w:val="2"/>
        </w:numPr>
        <w:tabs>
          <w:tab w:val="left" w:pos="1207"/>
        </w:tabs>
        <w:spacing w:line="360" w:lineRule="atLeast"/>
      </w:pPr>
      <w:r>
        <w:t>соединяют найденные точки в правильной последовательности и получают линию, по которой данные поверхности пересекаются между собою.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>В качестве вспомогательных поверхностей – поверхностей-посредников – могут применяться плоскости и кривые поверхности</w:t>
      </w:r>
      <w:r w:rsidRPr="00117B45">
        <w:t xml:space="preserve"> </w:t>
      </w:r>
      <w:r>
        <w:t>-</w:t>
      </w:r>
      <w:r w:rsidRPr="00117B45">
        <w:t xml:space="preserve"> </w:t>
      </w:r>
      <w:r>
        <w:t>цилиндрические, конические, сферические. Чаще других поверхностями-посредниками являются плоскости частных и общего положений, а также сферические поверхности.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>Вспомогательные поверхности подбираются так, чтобы они пересекали данные поверхности по простым для построения линиям – прямым и окружностям.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Приступая к построению линии пересечения, прежде всего, выявляют </w:t>
      </w:r>
      <w:proofErr w:type="gramStart"/>
      <w:r>
        <w:t>ее</w:t>
      </w:r>
      <w:proofErr w:type="gramEnd"/>
      <w:r>
        <w:t xml:space="preserve"> так называемые очевидные, иначе явные точки, то есть точки, которые для своего нахождения не требуют каких-либо построений и усматриваются непосредственно из задания.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В следующую очередь находят особые, характерные, иначе опорные точки линии пересечения. </w:t>
      </w:r>
      <w:proofErr w:type="gramStart"/>
      <w:r>
        <w:t>К таким точкам относятся точки, лежащие на очерках проекций данных поверхностей, то есть точки, отделяющие видимую часть линии перехода от невидимой, крайние точки – правая, левая, высшая и низшая, точки – ближайшая к наблюдателю и наиболее удаленная от него.</w:t>
      </w:r>
      <w:proofErr w:type="gramEnd"/>
    </w:p>
    <w:p w:rsidR="00B02776" w:rsidRDefault="00B02776" w:rsidP="00B02776">
      <w:pPr>
        <w:pStyle w:val="a3"/>
        <w:spacing w:line="360" w:lineRule="atLeast"/>
        <w:ind w:firstLine="709"/>
      </w:pPr>
      <w:r>
        <w:t>В последнюю очередь, находят все остальные точки линии пересечения, которые называются промежуточными или случайными. Эти точки определяются в тех участках искомой кривой, где она недостаточно выявлена ранее построенными точками.</w:t>
      </w:r>
    </w:p>
    <w:p w:rsidR="00B02776" w:rsidRDefault="00B02776" w:rsidP="00B02776">
      <w:pPr>
        <w:pStyle w:val="2"/>
        <w:ind w:left="-109"/>
        <w:jc w:val="both"/>
      </w:pPr>
      <w:bookmarkStart w:id="3" w:name="_Toc33003432"/>
    </w:p>
    <w:p w:rsidR="00B02776" w:rsidRDefault="00B02776" w:rsidP="00B02776"/>
    <w:p w:rsidR="00B02776" w:rsidRDefault="00B02776" w:rsidP="00B02776"/>
    <w:p w:rsidR="00B02776" w:rsidRDefault="00B02776" w:rsidP="00B02776"/>
    <w:p w:rsidR="00B02776" w:rsidRDefault="00B02776" w:rsidP="00B02776"/>
    <w:p w:rsidR="00B02776" w:rsidRDefault="00B02776" w:rsidP="00B02776"/>
    <w:p w:rsidR="00B02776" w:rsidRDefault="00B02776" w:rsidP="00B02776"/>
    <w:p w:rsidR="00B02776" w:rsidRDefault="00B02776" w:rsidP="00B02776"/>
    <w:p w:rsidR="00B02776" w:rsidRPr="00B02776" w:rsidRDefault="00B02776" w:rsidP="00B02776"/>
    <w:p w:rsidR="00B02776" w:rsidRDefault="00B02776" w:rsidP="00B02776">
      <w:pPr>
        <w:pStyle w:val="2"/>
        <w:ind w:left="-109"/>
      </w:pPr>
      <w:r>
        <w:lastRenderedPageBreak/>
        <w:t>Построение линии пересечения поверхностей способом секущих плоскостей</w:t>
      </w:r>
      <w:bookmarkEnd w:id="3"/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14567F" w:rsidP="00B02776">
      <w:pPr>
        <w:pStyle w:val="a3"/>
        <w:spacing w:line="360" w:lineRule="atLeast"/>
        <w:ind w:firstLine="709"/>
      </w:pPr>
      <w:r w:rsidRPr="0014567F">
        <w:rPr>
          <w:b/>
          <w:noProof/>
          <w:sz w:val="20"/>
        </w:rPr>
        <w:pict>
          <v:shape id="_x0000_s1028" type="#_x0000_t75" style="position:absolute;left:0;text-align:left;margin-left:135.65pt;margin-top:24.6pt;width:214pt;height:425.4pt;z-index:251662336" o:allowincell="f">
            <v:imagedata r:id="rId9" o:title=""/>
            <w10:wrap type="square"/>
          </v:shape>
          <o:OLEObject Type="Embed" ProgID="KompasFRWFile" ShapeID="_x0000_s1028" DrawAspect="Content" ObjectID="_1455014048" r:id="rId10"/>
        </w:pict>
      </w:r>
      <w:r w:rsidR="00651C79">
        <w:t>На рис. 4</w:t>
      </w:r>
      <w:r w:rsidR="00B02776">
        <w:t>.10 построена линия пересечения двух поверхностей вращения – тора и конуса.</w:t>
      </w: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spacing w:line="360" w:lineRule="atLeast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0"/>
      </w:pPr>
    </w:p>
    <w:p w:rsidR="00B02776" w:rsidRDefault="00651C79" w:rsidP="00B02776">
      <w:pPr>
        <w:pStyle w:val="a3"/>
        <w:ind w:firstLine="0"/>
        <w:jc w:val="center"/>
      </w:pPr>
      <w:r>
        <w:t>Рис. 4</w:t>
      </w:r>
      <w:r w:rsidR="00B02776">
        <w:t>.10</w:t>
      </w:r>
    </w:p>
    <w:p w:rsidR="00B02776" w:rsidRDefault="00B02776" w:rsidP="00B02776">
      <w:pPr>
        <w:pStyle w:val="a3"/>
        <w:ind w:firstLine="0"/>
        <w:jc w:val="center"/>
      </w:pP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Для построения точек этой линии могут быть выбраны только вспомогательные горизонтальные плоскости, расположенные перпендикулярно к осям поверхностей, так как они пересекают их по окружностям. 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Характерные точки 1 и 2, расположенные на очерковых линиях фронтального изображения, находятся в плоскости </w:t>
      </w:r>
      <w:r>
        <w:sym w:font="Symbol" w:char="F061"/>
      </w:r>
      <w:r>
        <w:t xml:space="preserve"> общей симметрии данных поверхностей. Эта плоскость является фронтальной, поэтому точки 1 и 2 очевидны. </w:t>
      </w:r>
    </w:p>
    <w:p w:rsidR="00B02776" w:rsidRDefault="00B02776" w:rsidP="00B02776">
      <w:pPr>
        <w:pStyle w:val="a3"/>
        <w:spacing w:line="360" w:lineRule="atLeast"/>
        <w:ind w:firstLine="709"/>
      </w:pPr>
      <w:r>
        <w:lastRenderedPageBreak/>
        <w:t>Точки 3 и 4</w:t>
      </w:r>
      <w:r>
        <w:rPr>
          <w:i/>
          <w:sz w:val="24"/>
          <w:vertAlign w:val="subscript"/>
        </w:rPr>
        <w:t xml:space="preserve"> </w:t>
      </w:r>
      <w:r>
        <w:t xml:space="preserve">на экваторе тора найдены с помощью плоскости </w:t>
      </w:r>
      <w:r>
        <w:sym w:font="Symbol" w:char="F077"/>
      </w:r>
      <w:r>
        <w:rPr>
          <w:sz w:val="36"/>
          <w:vertAlign w:val="subscript"/>
        </w:rPr>
        <w:t>1</w:t>
      </w:r>
      <w:r>
        <w:t xml:space="preserve">, которая пересекает тор по экватору </w:t>
      </w:r>
      <w:r>
        <w:rPr>
          <w:i/>
          <w:lang w:val="en-US"/>
        </w:rPr>
        <w:t>k</w:t>
      </w:r>
      <w:r>
        <w:t xml:space="preserve">, а коническую поверхность – по окружности </w:t>
      </w:r>
      <w:r>
        <w:rPr>
          <w:i/>
          <w:lang w:val="en-US"/>
        </w:rPr>
        <w:t>m</w:t>
      </w:r>
      <w:r>
        <w:rPr>
          <w:sz w:val="36"/>
          <w:vertAlign w:val="subscript"/>
        </w:rPr>
        <w:t>1</w:t>
      </w:r>
      <w:r>
        <w:t xml:space="preserve">. Горизонтальные проекции линий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m</w:t>
      </w:r>
      <w:r>
        <w:rPr>
          <w:sz w:val="36"/>
          <w:vertAlign w:val="subscript"/>
        </w:rPr>
        <w:t>1</w:t>
      </w:r>
      <w:r>
        <w:t xml:space="preserve"> пересекаются в точках 3</w:t>
      </w:r>
      <w:r>
        <w:sym w:font="Symbol" w:char="F0A2"/>
      </w:r>
      <w:r>
        <w:t xml:space="preserve"> и 4</w:t>
      </w:r>
      <w:r>
        <w:sym w:font="Symbol" w:char="F0A2"/>
      </w:r>
      <w:r>
        <w:t xml:space="preserve">. Они, очевидно, расположены на линии, перпендикулярной к плоскости </w:t>
      </w:r>
      <w:r>
        <w:sym w:font="Symbol" w:char="F061"/>
      </w:r>
      <w:r>
        <w:t xml:space="preserve">. Поэтому фронтальные проекции точек 3 и 4 совпадают. 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Промежуточные точки 5 и 6 найдены с помощью второй горизонтальной плоскости </w:t>
      </w:r>
      <w:r>
        <w:sym w:font="Symbol" w:char="F077"/>
      </w:r>
      <w:r>
        <w:rPr>
          <w:sz w:val="32"/>
          <w:vertAlign w:val="subscript"/>
        </w:rPr>
        <w:t>2</w:t>
      </w:r>
      <w:r>
        <w:t>. Фронтальные проекции точек 5 и 6 также совпадают.</w:t>
      </w:r>
    </w:p>
    <w:p w:rsidR="00B02776" w:rsidRDefault="00B02776" w:rsidP="00B02776">
      <w:pPr>
        <w:pStyle w:val="a3"/>
        <w:spacing w:line="360" w:lineRule="atLeast"/>
        <w:ind w:firstLine="709"/>
        <w:rPr>
          <w:b/>
        </w:rPr>
      </w:pPr>
      <w:r>
        <w:t xml:space="preserve">Не вся построенная кривая видна на фронтальной проекции: половина ее находится на задней стороне данных поверхностей. </w:t>
      </w:r>
      <w:proofErr w:type="gramStart"/>
      <w:r>
        <w:t>Но невидимая ее часть закрывается видимой.</w:t>
      </w:r>
      <w:proofErr w:type="gramEnd"/>
      <w:r>
        <w:t xml:space="preserve"> На горизонтальной проекции видна часть 3-1-4 кривой, расположенная выше экватора тора (видимость меняется в точках 3</w:t>
      </w:r>
      <w:r>
        <w:rPr>
          <w:i/>
        </w:rPr>
        <w:t xml:space="preserve"> </w:t>
      </w:r>
      <w:r>
        <w:t xml:space="preserve">и 4, лежащих на экваторе). </w:t>
      </w:r>
    </w:p>
    <w:p w:rsidR="00B02776" w:rsidRPr="00AC60EB" w:rsidRDefault="00B02776" w:rsidP="00B02776">
      <w:pPr>
        <w:ind w:firstLine="708"/>
        <w:jc w:val="center"/>
        <w:rPr>
          <w:i/>
          <w:sz w:val="28"/>
          <w:szCs w:val="28"/>
        </w:rPr>
      </w:pPr>
    </w:p>
    <w:p w:rsidR="00B02776" w:rsidRDefault="00B02776" w:rsidP="00B02776">
      <w:pPr>
        <w:pStyle w:val="2"/>
      </w:pPr>
      <w:bookmarkStart w:id="4" w:name="_Toc33003434"/>
      <w:r>
        <w:t>Особый случай построения линии пересечения двух</w:t>
      </w:r>
      <w:bookmarkEnd w:id="4"/>
    </w:p>
    <w:p w:rsidR="00B02776" w:rsidRDefault="00B02776" w:rsidP="00B02776">
      <w:pPr>
        <w:pStyle w:val="2"/>
      </w:pPr>
      <w:bookmarkStart w:id="5" w:name="_Toc33003435"/>
      <w:r>
        <w:t>поверхностей</w:t>
      </w:r>
      <w:bookmarkEnd w:id="5"/>
    </w:p>
    <w:p w:rsidR="00B02776" w:rsidRDefault="00B02776" w:rsidP="00B02776">
      <w:pPr>
        <w:jc w:val="both"/>
      </w:pPr>
    </w:p>
    <w:p w:rsidR="00B02776" w:rsidRDefault="00B02776" w:rsidP="00B02776">
      <w:pPr>
        <w:pStyle w:val="a3"/>
        <w:spacing w:line="360" w:lineRule="atLeast"/>
        <w:ind w:firstLine="709"/>
      </w:pPr>
      <w:r>
        <w:t>Линия пересечения кривых поверхностей в общем случае представляет кривую пространственную (точки которой не лежат в одной плоскости), но в некоторых частных случаях эти линии могут оказаться кривыми плоскими.</w:t>
      </w:r>
    </w:p>
    <w:p w:rsidR="00B02776" w:rsidRDefault="00B02776" w:rsidP="00B02776">
      <w:pPr>
        <w:pStyle w:val="a3"/>
        <w:spacing w:line="360" w:lineRule="atLeast"/>
        <w:ind w:firstLine="709"/>
      </w:pPr>
      <w:r>
        <w:t xml:space="preserve">Это имеет место тогда, когда пересекающиеся поверхности являются поверхностями вращения второго порядка с пересекающимися осями и к тому же описаны вокруг общей для них сферической поверхности, имеющий центр в точке пересечения их осей. </w:t>
      </w:r>
    </w:p>
    <w:p w:rsidR="00B02776" w:rsidRDefault="00651C79" w:rsidP="00B02776">
      <w:pPr>
        <w:pStyle w:val="a3"/>
        <w:spacing w:line="360" w:lineRule="atLeast"/>
        <w:ind w:firstLine="709"/>
      </w:pPr>
      <w:r>
        <w:t>На рис. 4.11 – 4</w:t>
      </w:r>
      <w:r w:rsidR="00B02776">
        <w:t xml:space="preserve">13 показаны такие случаи пересечения поверхностей вращения: двух цилиндров, цилиндра с конусом, двух конусов. </w:t>
      </w:r>
    </w:p>
    <w:p w:rsidR="00B02776" w:rsidRDefault="00B02776" w:rsidP="00B02776">
      <w:pPr>
        <w:pStyle w:val="a3"/>
        <w:spacing w:line="360" w:lineRule="atLeast"/>
        <w:ind w:firstLine="709"/>
      </w:pPr>
      <w:r>
        <w:t>Во всех этих случаях каждая пара поверхностей пересекается по двум эллипсам.</w:t>
      </w: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14567F" w:rsidP="00B02776">
      <w:pPr>
        <w:pStyle w:val="a3"/>
        <w:ind w:firstLine="709"/>
      </w:pPr>
      <w:r w:rsidRPr="0014567F">
        <w:rPr>
          <w:noProof/>
          <w:sz w:val="20"/>
        </w:rPr>
        <w:lastRenderedPageBreak/>
        <w:pict>
          <v:shape id="_x0000_s1029" type="#_x0000_t75" style="position:absolute;left:0;text-align:left;margin-left:81pt;margin-top:0;width:319.55pt;height:189.7pt;z-index:251663360">
            <v:imagedata r:id="rId11" o:title=""/>
            <w10:wrap type="square"/>
          </v:shape>
          <o:OLEObject Type="Embed" ProgID="KompasFRWFile" ShapeID="_x0000_s1029" DrawAspect="Content" ObjectID="_1455014049" r:id="rId12"/>
        </w:pict>
      </w: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709"/>
      </w:pPr>
    </w:p>
    <w:p w:rsidR="00B02776" w:rsidRPr="00B02776" w:rsidRDefault="00B02776" w:rsidP="00B02776">
      <w:pPr>
        <w:pStyle w:val="a3"/>
        <w:ind w:firstLine="0"/>
        <w:jc w:val="center"/>
      </w:pPr>
    </w:p>
    <w:p w:rsidR="00B02776" w:rsidRPr="00B02776" w:rsidRDefault="00B02776" w:rsidP="00B02776">
      <w:pPr>
        <w:pStyle w:val="a3"/>
        <w:ind w:firstLine="0"/>
        <w:jc w:val="center"/>
      </w:pPr>
    </w:p>
    <w:p w:rsidR="00B02776" w:rsidRDefault="00B02776" w:rsidP="00B02776">
      <w:pPr>
        <w:pStyle w:val="a3"/>
        <w:ind w:firstLine="0"/>
        <w:jc w:val="center"/>
      </w:pPr>
    </w:p>
    <w:p w:rsidR="00B02776" w:rsidRDefault="00651C79" w:rsidP="00B02776">
      <w:pPr>
        <w:pStyle w:val="a3"/>
        <w:ind w:firstLine="0"/>
        <w:jc w:val="center"/>
      </w:pPr>
      <w:r>
        <w:t>Рис.4</w:t>
      </w:r>
      <w:r w:rsidR="00B02776">
        <w:t>.11</w:t>
      </w:r>
    </w:p>
    <w:p w:rsidR="00B02776" w:rsidRDefault="00B02776" w:rsidP="00B02776">
      <w:pPr>
        <w:pStyle w:val="a3"/>
        <w:ind w:firstLine="0"/>
      </w:pPr>
    </w:p>
    <w:p w:rsidR="00B02776" w:rsidRDefault="00B02776" w:rsidP="00B02776">
      <w:pPr>
        <w:pStyle w:val="a3"/>
        <w:ind w:firstLine="709"/>
      </w:pPr>
    </w:p>
    <w:p w:rsidR="00B02776" w:rsidRDefault="00B02776" w:rsidP="00B02776">
      <w:pPr>
        <w:pStyle w:val="a3"/>
        <w:ind w:firstLine="0"/>
        <w:jc w:val="center"/>
      </w:pPr>
      <w:r>
        <w:object w:dxaOrig="2865" w:dyaOrig="1410">
          <v:shape id="_x0000_i1029" type="#_x0000_t75" style="width:330.1pt;height:161.75pt" o:ole="" fillcolor="window">
            <v:imagedata r:id="rId13" o:title=""/>
          </v:shape>
          <o:OLEObject Type="Embed" ProgID="KompasFRWFile" ShapeID="_x0000_i1029" DrawAspect="Content" ObjectID="_1455014044" r:id="rId14"/>
        </w:object>
      </w:r>
    </w:p>
    <w:p w:rsidR="00B02776" w:rsidRDefault="00B02776" w:rsidP="00B02776">
      <w:pPr>
        <w:pStyle w:val="a3"/>
        <w:ind w:firstLine="709"/>
        <w:jc w:val="center"/>
      </w:pPr>
    </w:p>
    <w:p w:rsidR="00B02776" w:rsidRDefault="00651C79" w:rsidP="00B02776">
      <w:pPr>
        <w:pStyle w:val="a3"/>
        <w:ind w:firstLine="709"/>
        <w:jc w:val="center"/>
        <w:rPr>
          <w:b/>
          <w:sz w:val="32"/>
        </w:rPr>
      </w:pPr>
      <w:r>
        <w:t>Рис. 4</w:t>
      </w:r>
      <w:r w:rsidR="00B02776">
        <w:t>.12</w:t>
      </w:r>
    </w:p>
    <w:p w:rsidR="00B02776" w:rsidRDefault="00B02776" w:rsidP="00B02776">
      <w:pPr>
        <w:pStyle w:val="a3"/>
        <w:ind w:firstLine="709"/>
        <w:rPr>
          <w:b/>
          <w:sz w:val="32"/>
        </w:rPr>
      </w:pPr>
    </w:p>
    <w:p w:rsidR="00B02776" w:rsidRDefault="00B02776" w:rsidP="00B02776">
      <w:pPr>
        <w:pStyle w:val="a3"/>
        <w:ind w:firstLine="709"/>
        <w:rPr>
          <w:b/>
          <w:sz w:val="32"/>
        </w:rPr>
      </w:pPr>
    </w:p>
    <w:p w:rsidR="00B02776" w:rsidRDefault="00B02776" w:rsidP="00B02776">
      <w:pPr>
        <w:pStyle w:val="a3"/>
        <w:ind w:firstLine="709"/>
        <w:rPr>
          <w:b/>
          <w:sz w:val="32"/>
        </w:rPr>
      </w:pPr>
    </w:p>
    <w:p w:rsidR="00B02776" w:rsidRDefault="00B02776" w:rsidP="00B02776">
      <w:pPr>
        <w:pStyle w:val="a3"/>
        <w:ind w:firstLine="0"/>
        <w:jc w:val="center"/>
        <w:rPr>
          <w:b/>
          <w:sz w:val="32"/>
        </w:rPr>
      </w:pPr>
      <w:r w:rsidRPr="0014567F">
        <w:rPr>
          <w:b/>
          <w:sz w:val="32"/>
        </w:rPr>
        <w:object w:dxaOrig="2880" w:dyaOrig="1500">
          <v:shape id="_x0000_i1030" type="#_x0000_t75" style="width:322.6pt;height:168.3pt" o:ole="" fillcolor="window">
            <v:imagedata r:id="rId15" o:title=""/>
          </v:shape>
          <o:OLEObject Type="Embed" ProgID="KompasFRWFile" ShapeID="_x0000_i1030" DrawAspect="Content" ObjectID="_1455014045" r:id="rId16"/>
        </w:object>
      </w:r>
    </w:p>
    <w:p w:rsidR="00B02776" w:rsidRDefault="00B02776" w:rsidP="00B02776">
      <w:pPr>
        <w:pStyle w:val="a3"/>
        <w:ind w:firstLine="709"/>
        <w:jc w:val="center"/>
      </w:pPr>
    </w:p>
    <w:p w:rsidR="00B02776" w:rsidRDefault="00651C79" w:rsidP="00B02776">
      <w:pPr>
        <w:pStyle w:val="a3"/>
        <w:ind w:firstLine="709"/>
        <w:jc w:val="center"/>
      </w:pPr>
      <w:r>
        <w:t>Рис. 4</w:t>
      </w:r>
      <w:r w:rsidR="00B02776">
        <w:t>.13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980"/>
    <w:multiLevelType w:val="hybridMultilevel"/>
    <w:tmpl w:val="CA747A34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D76DC6"/>
    <w:multiLevelType w:val="hybridMultilevel"/>
    <w:tmpl w:val="CDD4E7A8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776"/>
    <w:rsid w:val="0014567F"/>
    <w:rsid w:val="00651C79"/>
    <w:rsid w:val="008273DE"/>
    <w:rsid w:val="00B02776"/>
    <w:rsid w:val="00B4152B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2776"/>
    <w:pPr>
      <w:keepNext/>
      <w:spacing w:line="360" w:lineRule="atLeas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7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277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B02776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027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1010</Words>
  <Characters>5757</Characters>
  <Application>Microsoft Office Word</Application>
  <DocSecurity>0</DocSecurity>
  <Lines>47</Lines>
  <Paragraphs>13</Paragraphs>
  <ScaleCrop>false</ScaleCrop>
  <Company>Hata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Администратор</cp:lastModifiedBy>
  <cp:revision>2</cp:revision>
  <dcterms:created xsi:type="dcterms:W3CDTF">2002-12-31T21:30:00Z</dcterms:created>
  <dcterms:modified xsi:type="dcterms:W3CDTF">2014-02-27T09:48:00Z</dcterms:modified>
</cp:coreProperties>
</file>