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43" w:rsidRPr="00FB0FBC" w:rsidRDefault="00397243" w:rsidP="0039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BD">
        <w:rPr>
          <w:rFonts w:ascii="Times New Roman" w:hAnsi="Times New Roman" w:cs="Times New Roman"/>
          <w:b/>
          <w:i/>
          <w:color w:val="FF0000"/>
          <w:sz w:val="28"/>
          <w:szCs w:val="28"/>
        </w:rPr>
        <w:t>УРОК 12.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СОПРЯЖЕНИЕ(1 ЧАС) </w:t>
      </w:r>
    </w:p>
    <w:p w:rsidR="00397243" w:rsidRPr="00FB0FBC" w:rsidRDefault="00397243" w:rsidP="00397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Цель урока.</w:t>
      </w:r>
      <w:r w:rsidRPr="00FB0FBC">
        <w:rPr>
          <w:rFonts w:ascii="Times New Roman" w:hAnsi="Times New Roman" w:cs="Times New Roman"/>
          <w:sz w:val="28"/>
          <w:szCs w:val="28"/>
        </w:rPr>
        <w:t xml:space="preserve"> Сформировать навыки выполнения сопряжений линий в компьютерной системе геометрического моделирования.</w:t>
      </w:r>
    </w:p>
    <w:p w:rsidR="00397243" w:rsidRPr="00FB0FBC" w:rsidRDefault="00397243" w:rsidP="00397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материалы. </w:t>
      </w:r>
      <w:r w:rsidRPr="00FB0FBC">
        <w:rPr>
          <w:rFonts w:ascii="Times New Roman" w:hAnsi="Times New Roman" w:cs="Times New Roman"/>
          <w:sz w:val="28"/>
          <w:szCs w:val="28"/>
        </w:rPr>
        <w:t>Приложение №5.</w:t>
      </w:r>
    </w:p>
    <w:p w:rsidR="00397243" w:rsidRPr="00FB0FBC" w:rsidRDefault="00397243" w:rsidP="00397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FBC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связи.</w:t>
      </w:r>
      <w:r w:rsidRPr="00FB0FBC">
        <w:rPr>
          <w:rFonts w:ascii="Times New Roman" w:hAnsi="Times New Roman" w:cs="Times New Roman"/>
          <w:sz w:val="28"/>
          <w:szCs w:val="28"/>
        </w:rPr>
        <w:t xml:space="preserve"> Рисование. Геометрия. Информатика.</w:t>
      </w:r>
    </w:p>
    <w:p w:rsidR="00397243" w:rsidRPr="00FB0FBC" w:rsidRDefault="00397243" w:rsidP="003972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sz w:val="28"/>
          <w:szCs w:val="28"/>
        </w:rPr>
        <w:t>С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>ОДЕРЖАНИЕ УРОКА</w:t>
      </w:r>
    </w:p>
    <w:p w:rsidR="00397243" w:rsidRPr="00FB0FBC" w:rsidRDefault="00397243" w:rsidP="00397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Теоретическая часть.</w:t>
      </w:r>
      <w:r w:rsidRPr="00FB0FBC">
        <w:rPr>
          <w:rFonts w:ascii="Times New Roman" w:hAnsi="Times New Roman" w:cs="Times New Roman"/>
          <w:sz w:val="28"/>
          <w:szCs w:val="28"/>
        </w:rPr>
        <w:t xml:space="preserve"> Технология выполнения сопряжений линий в компьютерной системе геометрического моделирования.</w:t>
      </w:r>
    </w:p>
    <w:p w:rsidR="00397243" w:rsidRPr="00FB0FBC" w:rsidRDefault="00397243" w:rsidP="00397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Выполнение сопряжений в компьютерной системе геометрического моделирования.</w:t>
      </w:r>
    </w:p>
    <w:p w:rsidR="00397243" w:rsidRPr="00FB0FBC" w:rsidRDefault="00397243" w:rsidP="00397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Задание на дом.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Доработка данного задания.</w:t>
      </w:r>
    </w:p>
    <w:p w:rsidR="00397243" w:rsidRPr="00FB0FBC" w:rsidRDefault="00397243" w:rsidP="003972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397243" w:rsidRPr="00FB0FBC" w:rsidRDefault="00397243" w:rsidP="00397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 xml:space="preserve">На данном уроке нужно ознакомить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B0FB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FBC">
        <w:rPr>
          <w:rFonts w:ascii="Times New Roman" w:hAnsi="Times New Roman" w:cs="Times New Roman"/>
          <w:sz w:val="28"/>
          <w:szCs w:val="28"/>
        </w:rPr>
        <w:t>щихся с технологией выполнения сопряжений линий в компьютерной системе геометрического моделирования.</w:t>
      </w:r>
    </w:p>
    <w:p w:rsidR="008C5CCF" w:rsidRDefault="008C5CCF"/>
    <w:sectPr w:rsidR="008C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397243"/>
    <w:rsid w:val="00397243"/>
    <w:rsid w:val="008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2014-09-19T07:05:00Z</dcterms:created>
  <dcterms:modified xsi:type="dcterms:W3CDTF">2014-09-19T07:05:00Z</dcterms:modified>
</cp:coreProperties>
</file>