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44" w:rsidRPr="00FB0FBC" w:rsidRDefault="000D1944" w:rsidP="000D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14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B0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АКСОНОМЕТРИЧЕСКИЕ ПРОЕКЦИИ (1 ЧАС)</w:t>
      </w:r>
    </w:p>
    <w:p w:rsidR="000D1944" w:rsidRPr="00FB0FBC" w:rsidRDefault="000D1944" w:rsidP="000D19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Pr="00FB0FBC">
        <w:rPr>
          <w:rFonts w:ascii="Times New Roman" w:hAnsi="Times New Roman" w:cs="Times New Roman"/>
          <w:b/>
          <w:bCs/>
          <w:color w:val="000000"/>
          <w:spacing w:val="-18"/>
          <w:sz w:val="28"/>
          <w:szCs w:val="28"/>
        </w:rPr>
        <w:t xml:space="preserve">. </w:t>
      </w:r>
      <w:r w:rsidRPr="00FB0FBC"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>об</w:t>
      </w:r>
      <w:r w:rsidRPr="00FB0FBC"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>уча</w:t>
      </w:r>
      <w:r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>ю</w:t>
      </w:r>
      <w:r w:rsidRPr="00FB0FBC"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  <w:t xml:space="preserve"> с аксонометрическими проекциями.</w:t>
      </w:r>
    </w:p>
    <w:p w:rsidR="000D1944" w:rsidRPr="00FB0FBC" w:rsidRDefault="000D1944" w:rsidP="000D19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8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Аксонометрические проекции ГОСТ 2.317-69.</w:t>
      </w:r>
    </w:p>
    <w:p w:rsidR="000D1944" w:rsidRPr="00FB0FBC" w:rsidRDefault="000D1944" w:rsidP="000D1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Рисование.</w:t>
      </w:r>
    </w:p>
    <w:p w:rsidR="000D1944" w:rsidRPr="00FB0FBC" w:rsidRDefault="000D1944" w:rsidP="000D1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0D1944" w:rsidRPr="00FB0FBC" w:rsidRDefault="000D1944" w:rsidP="000D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Аксонометрические проекции ГОСТ 2.317-69. Общие понятия об аксонометрических проекциях. Виды аксонометрических проекций: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прямоугольная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(изометрическая и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 xml:space="preserve">) и фронтальная </w:t>
      </w:r>
      <w:proofErr w:type="spellStart"/>
      <w:r w:rsidRPr="00FB0FBC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FB0FBC">
        <w:rPr>
          <w:rFonts w:ascii="Times New Roman" w:hAnsi="Times New Roman" w:cs="Times New Roman"/>
          <w:sz w:val="28"/>
          <w:szCs w:val="28"/>
        </w:rPr>
        <w:t>. Аксонометрические оси. Показатели искажения.  Изображение точки, плоской фигуры в аксонометрии.</w:t>
      </w:r>
    </w:p>
    <w:p w:rsidR="000D1944" w:rsidRPr="00FB0FBC" w:rsidRDefault="000D1944" w:rsidP="000D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Работа по оформлению конспекта урока в рабочей тетради.</w:t>
      </w:r>
    </w:p>
    <w:p w:rsidR="000D1944" w:rsidRPr="00FB0FBC" w:rsidRDefault="000D1944" w:rsidP="000D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Прочитать параграф учебника, соответствующего теме урока.</w:t>
      </w:r>
    </w:p>
    <w:p w:rsidR="000D1944" w:rsidRPr="00FB0FBC" w:rsidRDefault="000D1944" w:rsidP="000D19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0D1944" w:rsidRPr="00FB0FBC" w:rsidRDefault="000D1944" w:rsidP="000D1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понятием аксонометрические проекции. Сказать о видах аксонометрических проекций.</w:t>
      </w:r>
    </w:p>
    <w:p w:rsidR="00EA4B95" w:rsidRDefault="00EA4B95"/>
    <w:sectPr w:rsidR="00EA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D1944"/>
    <w:rsid w:val="000D1944"/>
    <w:rsid w:val="00EA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2014-09-19T07:07:00Z</dcterms:created>
  <dcterms:modified xsi:type="dcterms:W3CDTF">2014-09-19T07:07:00Z</dcterms:modified>
</cp:coreProperties>
</file>