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57" w:rsidRPr="00E90A57" w:rsidRDefault="00E90A57" w:rsidP="00E90A5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E90A57">
        <w:rPr>
          <w:rFonts w:ascii="Times New Roman" w:hAnsi="Times New Roman" w:cs="Times New Roman"/>
          <w:b/>
          <w:i/>
          <w:color w:val="FF0000"/>
          <w:sz w:val="28"/>
          <w:szCs w:val="28"/>
          <w:lang w:bidi="he-IL"/>
        </w:rPr>
        <w:t>УРОК 11.</w:t>
      </w:r>
      <w:r w:rsidRPr="00E90A57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ОБЩИЕ СВЕДЕНИЯ О СОЕДИНЕНИИ ДЕТАЛЕЙ. ТИПЫ СОЕДИНЕНИЙ (1 ЧАС) </w:t>
      </w:r>
    </w:p>
    <w:p w:rsidR="00E90A57" w:rsidRPr="00E90A57" w:rsidRDefault="00E90A57" w:rsidP="00E90A5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90A57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Цель урока. </w:t>
      </w:r>
      <w:r w:rsidRPr="00E90A57">
        <w:rPr>
          <w:rFonts w:ascii="Times New Roman" w:hAnsi="Times New Roman" w:cs="Times New Roman"/>
          <w:sz w:val="28"/>
          <w:szCs w:val="28"/>
          <w:lang w:bidi="he-IL"/>
        </w:rPr>
        <w:t>Изучить типы соединения деталей.</w:t>
      </w:r>
    </w:p>
    <w:p w:rsidR="00E90A57" w:rsidRPr="00E90A57" w:rsidRDefault="00E90A57" w:rsidP="00E90A5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E90A57">
        <w:rPr>
          <w:rFonts w:ascii="Times New Roman" w:hAnsi="Times New Roman" w:cs="Times New Roman"/>
          <w:b/>
          <w:i/>
          <w:sz w:val="28"/>
          <w:szCs w:val="28"/>
          <w:lang w:bidi="he-IL"/>
        </w:rPr>
        <w:t>Дидактические материалы.</w:t>
      </w:r>
    </w:p>
    <w:p w:rsidR="00E90A57" w:rsidRPr="00E90A57" w:rsidRDefault="00E90A57" w:rsidP="00E90A5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E90A57">
        <w:rPr>
          <w:rFonts w:ascii="Times New Roman" w:hAnsi="Times New Roman" w:cs="Times New Roman"/>
          <w:b/>
          <w:i/>
          <w:sz w:val="28"/>
          <w:szCs w:val="28"/>
          <w:lang w:bidi="he-IL"/>
        </w:rPr>
        <w:t>Межпредметные связи.</w:t>
      </w:r>
      <w:r w:rsidRPr="00E90A57">
        <w:rPr>
          <w:rFonts w:ascii="Times New Roman" w:hAnsi="Times New Roman" w:cs="Times New Roman"/>
          <w:sz w:val="28"/>
          <w:szCs w:val="28"/>
          <w:lang w:bidi="he-IL"/>
        </w:rPr>
        <w:t xml:space="preserve"> Рисование. Геометрия.</w:t>
      </w:r>
    </w:p>
    <w:p w:rsidR="00E90A57" w:rsidRPr="00E90A57" w:rsidRDefault="00E90A57" w:rsidP="00E90A5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E90A57">
        <w:rPr>
          <w:rFonts w:ascii="Times New Roman" w:hAnsi="Times New Roman" w:cs="Times New Roman"/>
          <w:b/>
          <w:i/>
          <w:sz w:val="28"/>
          <w:szCs w:val="28"/>
          <w:lang w:bidi="he-IL"/>
        </w:rPr>
        <w:t>СОДЕРЖАНИЕ УРОКА</w:t>
      </w:r>
    </w:p>
    <w:p w:rsidR="00E90A57" w:rsidRPr="00E90A57" w:rsidRDefault="00E90A57" w:rsidP="00E90A5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90A57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Теоретическая часть. </w:t>
      </w:r>
      <w:r w:rsidRPr="00E90A57">
        <w:rPr>
          <w:rFonts w:ascii="Times New Roman" w:hAnsi="Times New Roman" w:cs="Times New Roman"/>
          <w:sz w:val="28"/>
          <w:szCs w:val="28"/>
          <w:lang w:bidi="he-IL"/>
        </w:rPr>
        <w:t>Общие сведения о соединении деталей. Типы соединений. Разъемные и неразъемные соединения деталей.</w:t>
      </w:r>
    </w:p>
    <w:p w:rsidR="00E90A57" w:rsidRPr="00E90A57" w:rsidRDefault="00E90A57" w:rsidP="00E9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A57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Практическая работа.</w:t>
      </w:r>
      <w:r w:rsidRPr="00E90A57">
        <w:rPr>
          <w:rFonts w:ascii="Times New Roman" w:hAnsi="Times New Roman" w:cs="Times New Roman"/>
          <w:sz w:val="28"/>
          <w:szCs w:val="28"/>
          <w:lang w:val="ru-RU" w:bidi="he-IL"/>
        </w:rPr>
        <w:t xml:space="preserve"> </w:t>
      </w:r>
      <w:r w:rsidRPr="00E90A57">
        <w:rPr>
          <w:rFonts w:ascii="Times New Roman" w:hAnsi="Times New Roman" w:cs="Times New Roman"/>
          <w:sz w:val="28"/>
          <w:szCs w:val="28"/>
          <w:lang w:val="ru-RU"/>
        </w:rPr>
        <w:t>Работа по оформлению конспекта урока в рабочей тетради.</w:t>
      </w:r>
    </w:p>
    <w:p w:rsidR="00E90A57" w:rsidRPr="00E90A57" w:rsidRDefault="00E90A57" w:rsidP="00E90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90A57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Задание на дом.</w:t>
      </w:r>
      <w:r w:rsidRPr="00E90A57">
        <w:rPr>
          <w:rFonts w:ascii="Times New Roman" w:hAnsi="Times New Roman" w:cs="Times New Roman"/>
          <w:sz w:val="28"/>
          <w:szCs w:val="28"/>
          <w:lang w:val="ru-RU"/>
        </w:rPr>
        <w:t xml:space="preserve"> Прочитать параграф учебника, соответствующего теме урока.</w:t>
      </w:r>
    </w:p>
    <w:p w:rsidR="00E90A57" w:rsidRPr="00E90A57" w:rsidRDefault="00E90A57" w:rsidP="00E90A5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E90A57">
        <w:rPr>
          <w:rFonts w:ascii="Times New Roman" w:hAnsi="Times New Roman" w:cs="Times New Roman"/>
          <w:b/>
          <w:i/>
          <w:sz w:val="28"/>
          <w:szCs w:val="28"/>
          <w:lang w:bidi="he-IL"/>
        </w:rPr>
        <w:t>МЕТОДИЧЕСКИЕ РЕКОМЕНДАЦИИ</w:t>
      </w:r>
    </w:p>
    <w:p w:rsidR="00E90A57" w:rsidRPr="00E90A57" w:rsidRDefault="00E90A57" w:rsidP="00E90A5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90A57">
        <w:rPr>
          <w:rFonts w:ascii="Times New Roman" w:hAnsi="Times New Roman" w:cs="Times New Roman"/>
          <w:sz w:val="28"/>
          <w:szCs w:val="28"/>
          <w:lang w:bidi="he-IL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  <w:lang w:bidi="he-IL"/>
        </w:rPr>
        <w:t>об</w:t>
      </w:r>
      <w:r w:rsidRPr="00E90A57">
        <w:rPr>
          <w:rFonts w:ascii="Times New Roman" w:hAnsi="Times New Roman" w:cs="Times New Roman"/>
          <w:sz w:val="28"/>
          <w:szCs w:val="28"/>
          <w:lang w:bidi="he-IL"/>
        </w:rPr>
        <w:t>уча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E90A57">
        <w:rPr>
          <w:rFonts w:ascii="Times New Roman" w:hAnsi="Times New Roman" w:cs="Times New Roman"/>
          <w:sz w:val="28"/>
          <w:szCs w:val="28"/>
          <w:lang w:bidi="he-IL"/>
        </w:rPr>
        <w:t>щихся с различными типами соединения деталей.</w:t>
      </w:r>
    </w:p>
    <w:p w:rsidR="00000000" w:rsidRPr="00E90A57" w:rsidRDefault="00E90A57" w:rsidP="00E90A57">
      <w:pPr>
        <w:spacing w:after="0" w:line="360" w:lineRule="auto"/>
        <w:ind w:firstLine="709"/>
        <w:rPr>
          <w:rFonts w:ascii="Times New Roman" w:hAnsi="Times New Roman" w:cs="Times New Roman"/>
          <w:lang w:val="ru-RU"/>
        </w:rPr>
      </w:pPr>
    </w:p>
    <w:sectPr w:rsidR="00000000" w:rsidRPr="00E90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0A57"/>
    <w:rsid w:val="00E9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90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KGEU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2014-09-19T09:27:00Z</dcterms:created>
  <dcterms:modified xsi:type="dcterms:W3CDTF">2014-09-19T09:27:00Z</dcterms:modified>
</cp:coreProperties>
</file>