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16E" w:rsidRPr="0031016E" w:rsidRDefault="0031016E" w:rsidP="0031016E">
      <w:pPr>
        <w:jc w:val="center"/>
        <w:rPr>
          <w:rFonts w:ascii="Times New Roman" w:hAnsi="Times New Roman" w:cs="Times New Roman"/>
          <w:b/>
          <w:i/>
          <w:sz w:val="28"/>
          <w:szCs w:val="28"/>
        </w:rPr>
      </w:pPr>
      <w:r w:rsidRPr="0031016E">
        <w:rPr>
          <w:rFonts w:ascii="Times New Roman" w:hAnsi="Times New Roman" w:cs="Times New Roman"/>
          <w:b/>
          <w:i/>
          <w:sz w:val="28"/>
          <w:szCs w:val="28"/>
        </w:rPr>
        <w:t>Приложение № 8</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sz w:val="28"/>
          <w:szCs w:val="28"/>
          <w:lang w:eastAsia="en-US"/>
        </w:rPr>
        <w:t>Рассмотрим технологию создания чертежей деталей по их 3</w:t>
      </w:r>
      <w:r w:rsidRPr="0031016E">
        <w:rPr>
          <w:rFonts w:ascii="Times New Roman" w:eastAsia="Calibri" w:hAnsi="Times New Roman" w:cs="Times New Roman"/>
          <w:sz w:val="28"/>
          <w:szCs w:val="28"/>
          <w:lang w:val="en-US" w:eastAsia="en-US"/>
        </w:rPr>
        <w:t>D</w:t>
      </w:r>
      <w:r w:rsidRPr="0031016E">
        <w:rPr>
          <w:rFonts w:ascii="Times New Roman" w:eastAsia="Calibri" w:hAnsi="Times New Roman" w:cs="Times New Roman"/>
          <w:sz w:val="28"/>
          <w:szCs w:val="28"/>
          <w:lang w:eastAsia="en-US"/>
        </w:rPr>
        <w:t xml:space="preserve"> модели.</w:t>
      </w:r>
      <w:r w:rsidRPr="0031016E">
        <w:rPr>
          <w:rFonts w:ascii="Times New Roman" w:eastAsia="Calibri" w:hAnsi="Times New Roman" w:cs="Times New Roman"/>
          <w:color w:val="000000"/>
          <w:sz w:val="28"/>
          <w:szCs w:val="28"/>
          <w:lang w:eastAsia="en-US"/>
        </w:rPr>
        <w:t xml:space="preserve"> В качестве геометрической модели используем 3</w:t>
      </w:r>
      <w:r w:rsidRPr="0031016E">
        <w:rPr>
          <w:rFonts w:ascii="Times New Roman" w:eastAsia="Calibri" w:hAnsi="Times New Roman" w:cs="Times New Roman"/>
          <w:color w:val="000000"/>
          <w:sz w:val="28"/>
          <w:szCs w:val="28"/>
          <w:lang w:val="en-US" w:eastAsia="en-US"/>
        </w:rPr>
        <w:t>D</w:t>
      </w:r>
      <w:r w:rsidRPr="0031016E">
        <w:rPr>
          <w:rFonts w:ascii="Times New Roman" w:eastAsia="Calibri" w:hAnsi="Times New Roman" w:cs="Times New Roman"/>
          <w:color w:val="000000"/>
          <w:sz w:val="28"/>
          <w:szCs w:val="28"/>
          <w:lang w:eastAsia="en-US"/>
        </w:rPr>
        <w:t>-модель «Крюк».</w:t>
      </w:r>
    </w:p>
    <w:p w:rsidR="0031016E" w:rsidRPr="0031016E" w:rsidRDefault="0031016E" w:rsidP="0031016E">
      <w:pPr>
        <w:tabs>
          <w:tab w:val="left" w:pos="993"/>
        </w:tabs>
        <w:ind w:firstLine="567"/>
        <w:jc w:val="both"/>
        <w:rPr>
          <w:rFonts w:ascii="Times New Roman" w:eastAsia="Calibri" w:hAnsi="Times New Roman" w:cs="Times New Roman"/>
          <w:noProof/>
        </w:rPr>
      </w:pPr>
      <w:r w:rsidRPr="0031016E">
        <w:rPr>
          <w:rFonts w:ascii="Times New Roman" w:eastAsia="Calibri" w:hAnsi="Times New Roman" w:cs="Times New Roman"/>
          <w:color w:val="000000"/>
          <w:sz w:val="28"/>
          <w:szCs w:val="28"/>
          <w:lang w:eastAsia="en-US"/>
        </w:rPr>
        <w:t>Раскройте в панели «Быстрого доступа» ленту «Создать» и нажмите на кнопку «Чертёж» (рис.8.1.).</w:t>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noProof/>
        </w:rPr>
        <w:drawing>
          <wp:inline distT="0" distB="0" distL="0" distR="0">
            <wp:extent cx="1038225" cy="1447800"/>
            <wp:effectExtent l="19050" t="0" r="9525" b="0"/>
            <wp:docPr id="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
                    <a:srcRect r="90054" b="74194"/>
                    <a:stretch>
                      <a:fillRect/>
                    </a:stretch>
                  </pic:blipFill>
                  <pic:spPr bwMode="auto">
                    <a:xfrm>
                      <a:off x="0" y="0"/>
                      <a:ext cx="1038225" cy="1447800"/>
                    </a:xfrm>
                    <a:prstGeom prst="rect">
                      <a:avLst/>
                    </a:prstGeom>
                    <a:noFill/>
                    <a:ln w="9525">
                      <a:noFill/>
                      <a:miter lim="800000"/>
                      <a:headEnd/>
                      <a:tailEnd/>
                    </a:ln>
                  </pic:spPr>
                </pic:pic>
              </a:graphicData>
            </a:graphic>
          </wp:inline>
        </w:drawing>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Рис. 8.1.</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 xml:space="preserve">Загрузится модуль построения плоского чертежа. </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 xml:space="preserve">Сохраните чертёж с именем «Крюк 2». Для этого укажите на кнопку «Меню приложений» </w:t>
      </w:r>
      <w:r w:rsidRPr="0031016E">
        <w:rPr>
          <w:rFonts w:ascii="Times New Roman" w:eastAsia="Calibri" w:hAnsi="Times New Roman" w:cs="Times New Roman"/>
          <w:noProof/>
        </w:rPr>
        <w:drawing>
          <wp:inline distT="0" distB="0" distL="0" distR="0">
            <wp:extent cx="295275" cy="323850"/>
            <wp:effectExtent l="19050" t="0" r="9525" b="0"/>
            <wp:docPr id="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
                    <a:srcRect r="97104" b="94266"/>
                    <a:stretch>
                      <a:fillRect/>
                    </a:stretch>
                  </pic:blipFill>
                  <pic:spPr bwMode="auto">
                    <a:xfrm>
                      <a:off x="0" y="0"/>
                      <a:ext cx="295275" cy="323850"/>
                    </a:xfrm>
                    <a:prstGeom prst="rect">
                      <a:avLst/>
                    </a:prstGeom>
                    <a:noFill/>
                    <a:ln w="9525">
                      <a:noFill/>
                      <a:miter lim="800000"/>
                      <a:headEnd/>
                      <a:tailEnd/>
                    </a:ln>
                  </pic:spPr>
                </pic:pic>
              </a:graphicData>
            </a:graphic>
          </wp:inline>
        </w:drawing>
      </w:r>
      <w:r w:rsidRPr="0031016E">
        <w:rPr>
          <w:rFonts w:ascii="Times New Roman" w:eastAsia="Calibri" w:hAnsi="Times New Roman" w:cs="Times New Roman"/>
          <w:color w:val="000000"/>
          <w:sz w:val="28"/>
          <w:szCs w:val="28"/>
          <w:lang w:eastAsia="en-US"/>
        </w:rPr>
        <w:t xml:space="preserve"> и в раскрывшейся линейке команд нажмите на кнопку «Сохранить как» </w:t>
      </w:r>
      <w:r w:rsidRPr="0031016E">
        <w:rPr>
          <w:rFonts w:ascii="Times New Roman" w:eastAsia="Calibri" w:hAnsi="Times New Roman" w:cs="Times New Roman"/>
          <w:noProof/>
        </w:rPr>
        <w:drawing>
          <wp:inline distT="0" distB="0" distL="0" distR="0">
            <wp:extent cx="952500" cy="352425"/>
            <wp:effectExtent l="19050" t="0" r="0" b="0"/>
            <wp:docPr id="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
                    <a:srcRect l="2946" t="35873" r="73495" b="57883"/>
                    <a:stretch>
                      <a:fillRect/>
                    </a:stretch>
                  </pic:blipFill>
                  <pic:spPr bwMode="auto">
                    <a:xfrm>
                      <a:off x="0" y="0"/>
                      <a:ext cx="952500" cy="352425"/>
                    </a:xfrm>
                    <a:prstGeom prst="rect">
                      <a:avLst/>
                    </a:prstGeom>
                    <a:noFill/>
                    <a:ln w="9525">
                      <a:noFill/>
                      <a:miter lim="800000"/>
                      <a:headEnd/>
                      <a:tailEnd/>
                    </a:ln>
                  </pic:spPr>
                </pic:pic>
              </a:graphicData>
            </a:graphic>
          </wp:inline>
        </w:drawing>
      </w:r>
      <w:r w:rsidRPr="0031016E">
        <w:rPr>
          <w:rFonts w:ascii="Times New Roman" w:eastAsia="Calibri" w:hAnsi="Times New Roman" w:cs="Times New Roman"/>
          <w:color w:val="000000"/>
          <w:sz w:val="28"/>
          <w:szCs w:val="28"/>
          <w:lang w:eastAsia="en-US"/>
        </w:rPr>
        <w:t>. В появившемся окне «Сохранение файла» введите имя файла «Крюк 2»и нажмите кнопку «Сохранить».</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p>
    <w:p w:rsidR="0031016E" w:rsidRPr="0031016E" w:rsidRDefault="0031016E" w:rsidP="0031016E">
      <w:pPr>
        <w:tabs>
          <w:tab w:val="left" w:pos="993"/>
        </w:tabs>
        <w:ind w:firstLine="567"/>
        <w:jc w:val="both"/>
        <w:rPr>
          <w:rFonts w:ascii="Times New Roman" w:eastAsia="Calibri" w:hAnsi="Times New Roman" w:cs="Times New Roman"/>
          <w:b/>
          <w:i/>
          <w:color w:val="000000"/>
          <w:sz w:val="28"/>
          <w:szCs w:val="28"/>
          <w:lang w:eastAsia="en-US"/>
        </w:rPr>
      </w:pPr>
      <w:r w:rsidRPr="0031016E">
        <w:rPr>
          <w:rFonts w:ascii="Times New Roman" w:eastAsia="Calibri" w:hAnsi="Times New Roman" w:cs="Times New Roman"/>
          <w:b/>
          <w:i/>
          <w:color w:val="000000"/>
          <w:sz w:val="28"/>
          <w:szCs w:val="28"/>
          <w:lang w:eastAsia="en-US"/>
        </w:rPr>
        <w:t>Создание главного вида</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Создание чертежа начинается с базового чертежа (Главного вида). Для этого нажмите на поле чертежа правую кнопку мыши, а в появившемся «Отслеживающем меню» нажмите кнопку «Главный вид» (рис. 8.2).</w:t>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noProof/>
        </w:rPr>
        <w:lastRenderedPageBreak/>
        <w:drawing>
          <wp:inline distT="0" distB="0" distL="0" distR="0">
            <wp:extent cx="3152775" cy="2466975"/>
            <wp:effectExtent l="19050" t="0" r="9525" b="0"/>
            <wp:docPr id="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
                    <a:srcRect l="36786" t="29570" r="33090" b="26701"/>
                    <a:stretch>
                      <a:fillRect/>
                    </a:stretch>
                  </pic:blipFill>
                  <pic:spPr bwMode="auto">
                    <a:xfrm>
                      <a:off x="0" y="0"/>
                      <a:ext cx="3152775" cy="2466975"/>
                    </a:xfrm>
                    <a:prstGeom prst="rect">
                      <a:avLst/>
                    </a:prstGeom>
                    <a:noFill/>
                    <a:ln w="9525">
                      <a:noFill/>
                      <a:miter lim="800000"/>
                      <a:headEnd/>
                      <a:tailEnd/>
                    </a:ln>
                  </pic:spPr>
                </pic:pic>
              </a:graphicData>
            </a:graphic>
          </wp:inline>
        </w:drawing>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Рис. 8.2.</w:t>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 xml:space="preserve">Появляется диалоговое окно «Вид чертежа» (рис. 8.3.). </w:t>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noProof/>
        </w:rPr>
        <w:drawing>
          <wp:inline distT="0" distB="0" distL="0" distR="0">
            <wp:extent cx="3505200" cy="2028825"/>
            <wp:effectExtent l="19050" t="0" r="0" b="0"/>
            <wp:docPr id="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
                    <a:srcRect/>
                    <a:stretch>
                      <a:fillRect/>
                    </a:stretch>
                  </pic:blipFill>
                  <pic:spPr bwMode="auto">
                    <a:xfrm>
                      <a:off x="0" y="0"/>
                      <a:ext cx="3505200" cy="2028825"/>
                    </a:xfrm>
                    <a:prstGeom prst="rect">
                      <a:avLst/>
                    </a:prstGeom>
                    <a:noFill/>
                    <a:ln w="9525">
                      <a:noFill/>
                      <a:miter lim="800000"/>
                      <a:headEnd/>
                      <a:tailEnd/>
                    </a:ln>
                  </pic:spPr>
                </pic:pic>
              </a:graphicData>
            </a:graphic>
          </wp:inline>
        </w:drawing>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Рис. 8.3.</w:t>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 xml:space="preserve">Нажмите на иконку в конце поля файл для поиска и выбора файла «Крюк» </w:t>
      </w:r>
      <w:r w:rsidRPr="0031016E">
        <w:rPr>
          <w:rFonts w:ascii="Times New Roman" w:eastAsia="Calibri" w:hAnsi="Times New Roman" w:cs="Times New Roman"/>
          <w:noProof/>
        </w:rPr>
        <w:drawing>
          <wp:inline distT="0" distB="0" distL="0" distR="0">
            <wp:extent cx="238125" cy="171450"/>
            <wp:effectExtent l="19050" t="0" r="9525" b="0"/>
            <wp:docPr id="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
                    <a:srcRect l="61293" t="19637" r="34846" b="75539"/>
                    <a:stretch>
                      <a:fillRect/>
                    </a:stretch>
                  </pic:blipFill>
                  <pic:spPr bwMode="auto">
                    <a:xfrm>
                      <a:off x="0" y="0"/>
                      <a:ext cx="238125" cy="171450"/>
                    </a:xfrm>
                    <a:prstGeom prst="rect">
                      <a:avLst/>
                    </a:prstGeom>
                    <a:noFill/>
                    <a:ln w="9525">
                      <a:noFill/>
                      <a:miter lim="800000"/>
                      <a:headEnd/>
                      <a:tailEnd/>
                    </a:ln>
                  </pic:spPr>
                </pic:pic>
              </a:graphicData>
            </a:graphic>
          </wp:inline>
        </w:drawing>
      </w:r>
      <w:r w:rsidRPr="0031016E">
        <w:rPr>
          <w:rFonts w:ascii="Times New Roman" w:eastAsia="Calibri" w:hAnsi="Times New Roman" w:cs="Times New Roman"/>
          <w:color w:val="000000"/>
          <w:sz w:val="28"/>
          <w:szCs w:val="28"/>
          <w:lang w:eastAsia="en-US"/>
        </w:rPr>
        <w:t>. В диалоговом окне «Открыть» находите файл «Крюк» и щелкните на кнопке «Открыть».</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Открывается окно «Вид чертежа» в поле «Направление» показано, что за главный вид по умолчанию выбирается вид спереди. Мы можем, если это необходимо, задать другой вид из представленного списка. На поле чертежа одновременно видите, что собой представляет выбранный вид. Если вид устраивает, нажмите кнопку «ОК» (рис.8.4.).</w:t>
      </w:r>
    </w:p>
    <w:p w:rsidR="0031016E" w:rsidRPr="0031016E" w:rsidRDefault="0031016E" w:rsidP="0031016E">
      <w:pPr>
        <w:tabs>
          <w:tab w:val="left" w:pos="993"/>
        </w:tabs>
        <w:ind w:firstLine="567"/>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noProof/>
        </w:rPr>
        <w:lastRenderedPageBreak/>
        <w:drawing>
          <wp:inline distT="0" distB="0" distL="0" distR="0">
            <wp:extent cx="3495675" cy="2028825"/>
            <wp:effectExtent l="19050" t="0" r="9525" b="0"/>
            <wp:docPr id="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0"/>
                    <a:srcRect/>
                    <a:stretch>
                      <a:fillRect/>
                    </a:stretch>
                  </pic:blipFill>
                  <pic:spPr bwMode="auto">
                    <a:xfrm>
                      <a:off x="0" y="0"/>
                      <a:ext cx="3495675" cy="2028825"/>
                    </a:xfrm>
                    <a:prstGeom prst="rect">
                      <a:avLst/>
                    </a:prstGeom>
                    <a:noFill/>
                    <a:ln w="9525">
                      <a:noFill/>
                      <a:miter lim="800000"/>
                      <a:headEnd/>
                      <a:tailEnd/>
                    </a:ln>
                  </pic:spPr>
                </pic:pic>
              </a:graphicData>
            </a:graphic>
          </wp:inline>
        </w:drawing>
      </w:r>
    </w:p>
    <w:p w:rsidR="0031016E" w:rsidRPr="0031016E" w:rsidRDefault="0031016E" w:rsidP="0031016E">
      <w:pPr>
        <w:tabs>
          <w:tab w:val="left" w:pos="993"/>
        </w:tabs>
        <w:ind w:firstLine="567"/>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noProof/>
        </w:rPr>
        <w:drawing>
          <wp:inline distT="0" distB="0" distL="0" distR="0">
            <wp:extent cx="171450" cy="161925"/>
            <wp:effectExtent l="19050" t="0" r="0" b="0"/>
            <wp:docPr id="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1"/>
                    <a:srcRect l="76640" t="82874" r="20657" b="12466"/>
                    <a:stretch>
                      <a:fillRect/>
                    </a:stretch>
                  </pic:blipFill>
                  <pic:spPr bwMode="auto">
                    <a:xfrm>
                      <a:off x="0" y="0"/>
                      <a:ext cx="171450" cy="161925"/>
                    </a:xfrm>
                    <a:prstGeom prst="rect">
                      <a:avLst/>
                    </a:prstGeom>
                    <a:noFill/>
                    <a:ln w="9525">
                      <a:noFill/>
                      <a:miter lim="800000"/>
                      <a:headEnd/>
                      <a:tailEnd/>
                    </a:ln>
                  </pic:spPr>
                </pic:pic>
              </a:graphicData>
            </a:graphic>
          </wp:inline>
        </w:drawing>
      </w:r>
    </w:p>
    <w:p w:rsidR="0031016E" w:rsidRPr="0031016E" w:rsidRDefault="0031016E" w:rsidP="0031016E">
      <w:pPr>
        <w:tabs>
          <w:tab w:val="left" w:pos="993"/>
        </w:tabs>
        <w:ind w:firstLine="567"/>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Рис. 8.4.</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 xml:space="preserve">В поле «Масштаб» оставьте масштаб 1:1. В поле «Стиль» имеются три кнопки, определяющие стиль отображения вида: </w:t>
      </w:r>
      <w:r w:rsidRPr="0031016E">
        <w:rPr>
          <w:rFonts w:ascii="Times New Roman" w:eastAsia="Calibri" w:hAnsi="Times New Roman" w:cs="Times New Roman"/>
          <w:noProof/>
        </w:rPr>
        <w:drawing>
          <wp:inline distT="0" distB="0" distL="0" distR="0">
            <wp:extent cx="171450" cy="161925"/>
            <wp:effectExtent l="19050" t="0" r="0" b="0"/>
            <wp:docPr id="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1"/>
                    <a:srcRect l="72588" t="82874" r="24712" b="12466"/>
                    <a:stretch>
                      <a:fillRect/>
                    </a:stretch>
                  </pic:blipFill>
                  <pic:spPr bwMode="auto">
                    <a:xfrm>
                      <a:off x="0" y="0"/>
                      <a:ext cx="171450" cy="161925"/>
                    </a:xfrm>
                    <a:prstGeom prst="rect">
                      <a:avLst/>
                    </a:prstGeom>
                    <a:noFill/>
                    <a:ln w="9525">
                      <a:noFill/>
                      <a:miter lim="800000"/>
                      <a:headEnd/>
                      <a:tailEnd/>
                    </a:ln>
                  </pic:spPr>
                </pic:pic>
              </a:graphicData>
            </a:graphic>
          </wp:inline>
        </w:drawing>
      </w:r>
      <w:r w:rsidRPr="0031016E">
        <w:rPr>
          <w:rFonts w:ascii="Times New Roman" w:eastAsia="Calibri" w:hAnsi="Times New Roman" w:cs="Times New Roman"/>
          <w:color w:val="000000"/>
          <w:sz w:val="28"/>
          <w:szCs w:val="28"/>
          <w:lang w:eastAsia="en-US"/>
        </w:rPr>
        <w:t xml:space="preserve"> – с невидимыми линиями, </w:t>
      </w:r>
      <w:r w:rsidRPr="0031016E">
        <w:rPr>
          <w:rFonts w:ascii="Times New Roman" w:eastAsia="Calibri" w:hAnsi="Times New Roman" w:cs="Times New Roman"/>
          <w:noProof/>
        </w:rPr>
        <w:drawing>
          <wp:inline distT="0" distB="0" distL="0" distR="0">
            <wp:extent cx="171450" cy="161925"/>
            <wp:effectExtent l="19050" t="0" r="0" b="0"/>
            <wp:docPr id="1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1"/>
                    <a:srcRect l="76640" t="82874" r="20657" b="12466"/>
                    <a:stretch>
                      <a:fillRect/>
                    </a:stretch>
                  </pic:blipFill>
                  <pic:spPr bwMode="auto">
                    <a:xfrm>
                      <a:off x="0" y="0"/>
                      <a:ext cx="171450" cy="161925"/>
                    </a:xfrm>
                    <a:prstGeom prst="rect">
                      <a:avLst/>
                    </a:prstGeom>
                    <a:noFill/>
                    <a:ln w="9525">
                      <a:noFill/>
                      <a:miter lim="800000"/>
                      <a:headEnd/>
                      <a:tailEnd/>
                    </a:ln>
                  </pic:spPr>
                </pic:pic>
              </a:graphicData>
            </a:graphic>
          </wp:inline>
        </w:drawing>
      </w:r>
      <w:r w:rsidRPr="0031016E">
        <w:rPr>
          <w:rFonts w:ascii="Times New Roman" w:eastAsia="Calibri" w:hAnsi="Times New Roman" w:cs="Times New Roman"/>
          <w:color w:val="000000"/>
          <w:sz w:val="28"/>
          <w:szCs w:val="28"/>
          <w:lang w:eastAsia="en-US"/>
        </w:rPr>
        <w:t xml:space="preserve"> – с удалением невидимых линий, </w:t>
      </w:r>
      <w:r w:rsidRPr="0031016E">
        <w:rPr>
          <w:rFonts w:ascii="Times New Roman" w:eastAsia="Calibri" w:hAnsi="Times New Roman" w:cs="Times New Roman"/>
          <w:noProof/>
        </w:rPr>
        <w:drawing>
          <wp:inline distT="0" distB="0" distL="0" distR="0">
            <wp:extent cx="161925" cy="161925"/>
            <wp:effectExtent l="19050" t="0" r="9525" b="0"/>
            <wp:docPr id="1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1"/>
                    <a:srcRect l="81464" t="82874" r="15930" b="12466"/>
                    <a:stretch>
                      <a:fillRect/>
                    </a:stretch>
                  </pic:blipFill>
                  <pic:spPr bwMode="auto">
                    <a:xfrm>
                      <a:off x="0" y="0"/>
                      <a:ext cx="161925" cy="161925"/>
                    </a:xfrm>
                    <a:prstGeom prst="rect">
                      <a:avLst/>
                    </a:prstGeom>
                    <a:noFill/>
                    <a:ln w="9525">
                      <a:noFill/>
                      <a:miter lim="800000"/>
                      <a:headEnd/>
                      <a:tailEnd/>
                    </a:ln>
                  </pic:spPr>
                </pic:pic>
              </a:graphicData>
            </a:graphic>
          </wp:inline>
        </w:drawing>
      </w:r>
      <w:r w:rsidRPr="0031016E">
        <w:rPr>
          <w:rFonts w:ascii="Times New Roman" w:eastAsia="Calibri" w:hAnsi="Times New Roman" w:cs="Times New Roman"/>
          <w:color w:val="000000"/>
          <w:sz w:val="28"/>
          <w:szCs w:val="28"/>
          <w:lang w:eastAsia="en-US"/>
        </w:rPr>
        <w:t xml:space="preserve"> - </w:t>
      </w:r>
      <w:proofErr w:type="spellStart"/>
      <w:r w:rsidRPr="0031016E">
        <w:rPr>
          <w:rFonts w:ascii="Times New Roman" w:eastAsia="Calibri" w:hAnsi="Times New Roman" w:cs="Times New Roman"/>
          <w:color w:val="000000"/>
          <w:sz w:val="28"/>
          <w:szCs w:val="28"/>
          <w:lang w:eastAsia="en-US"/>
        </w:rPr>
        <w:t>тонирование</w:t>
      </w:r>
      <w:proofErr w:type="spellEnd"/>
      <w:r w:rsidRPr="0031016E">
        <w:rPr>
          <w:rFonts w:ascii="Times New Roman" w:eastAsia="Calibri" w:hAnsi="Times New Roman" w:cs="Times New Roman"/>
          <w:color w:val="000000"/>
          <w:sz w:val="28"/>
          <w:szCs w:val="28"/>
          <w:lang w:eastAsia="en-US"/>
        </w:rPr>
        <w:t>.</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Разместите и зафиксируйте положение главного вида на поле чертежа (рис. 8.5.).</w:t>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noProof/>
        </w:rPr>
        <w:drawing>
          <wp:inline distT="0" distB="0" distL="0" distR="0">
            <wp:extent cx="3514725" cy="2476500"/>
            <wp:effectExtent l="19050" t="0" r="9525" b="0"/>
            <wp:docPr id="1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2">
                      <a:lum contrast="20000"/>
                    </a:blip>
                    <a:srcRect l="30800" t="19713" r="12138" b="5554"/>
                    <a:stretch>
                      <a:fillRect/>
                    </a:stretch>
                  </pic:blipFill>
                  <pic:spPr bwMode="auto">
                    <a:xfrm>
                      <a:off x="0" y="0"/>
                      <a:ext cx="3514725" cy="2476500"/>
                    </a:xfrm>
                    <a:prstGeom prst="rect">
                      <a:avLst/>
                    </a:prstGeom>
                    <a:noFill/>
                    <a:ln w="9525">
                      <a:noFill/>
                      <a:miter lim="800000"/>
                      <a:headEnd/>
                      <a:tailEnd/>
                    </a:ln>
                  </pic:spPr>
                </pic:pic>
              </a:graphicData>
            </a:graphic>
          </wp:inline>
        </w:drawing>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Рис. 8.5.</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В браузере появляется новый элемент «ВИД 1: Крюк» (рис. 8.6.)</w:t>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noProof/>
        </w:rPr>
        <w:lastRenderedPageBreak/>
        <w:drawing>
          <wp:inline distT="0" distB="0" distL="0" distR="0">
            <wp:extent cx="1466850" cy="1266825"/>
            <wp:effectExtent l="19050" t="0" r="0" b="0"/>
            <wp:docPr id="1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3"/>
                    <a:srcRect t="21327" r="85904" b="56271"/>
                    <a:stretch>
                      <a:fillRect/>
                    </a:stretch>
                  </pic:blipFill>
                  <pic:spPr bwMode="auto">
                    <a:xfrm>
                      <a:off x="0" y="0"/>
                      <a:ext cx="1466850" cy="1266825"/>
                    </a:xfrm>
                    <a:prstGeom prst="rect">
                      <a:avLst/>
                    </a:prstGeom>
                    <a:noFill/>
                    <a:ln w="9525">
                      <a:noFill/>
                      <a:miter lim="800000"/>
                      <a:headEnd/>
                      <a:tailEnd/>
                    </a:ln>
                  </pic:spPr>
                </pic:pic>
              </a:graphicData>
            </a:graphic>
          </wp:inline>
        </w:drawing>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Рис. 8.6.</w:t>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p>
    <w:p w:rsidR="0031016E" w:rsidRPr="0031016E" w:rsidRDefault="0031016E" w:rsidP="0031016E">
      <w:pPr>
        <w:tabs>
          <w:tab w:val="left" w:pos="993"/>
        </w:tabs>
        <w:ind w:firstLine="567"/>
        <w:jc w:val="both"/>
        <w:rPr>
          <w:rFonts w:ascii="Times New Roman" w:eastAsia="Calibri" w:hAnsi="Times New Roman" w:cs="Times New Roman"/>
          <w:b/>
          <w:i/>
          <w:color w:val="000000"/>
          <w:sz w:val="28"/>
          <w:szCs w:val="28"/>
          <w:lang w:eastAsia="en-US"/>
        </w:rPr>
      </w:pPr>
      <w:r w:rsidRPr="0031016E">
        <w:rPr>
          <w:rFonts w:ascii="Times New Roman" w:eastAsia="Calibri" w:hAnsi="Times New Roman" w:cs="Times New Roman"/>
          <w:b/>
          <w:i/>
          <w:color w:val="000000"/>
          <w:sz w:val="28"/>
          <w:szCs w:val="28"/>
          <w:lang w:eastAsia="en-US"/>
        </w:rPr>
        <w:t>Создание вида слева.</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 xml:space="preserve">Для создания нажмите кнопку «Проекционный» </w:t>
      </w:r>
      <w:r w:rsidRPr="0031016E">
        <w:rPr>
          <w:rFonts w:ascii="Times New Roman" w:eastAsia="Calibri" w:hAnsi="Times New Roman" w:cs="Times New Roman"/>
          <w:noProof/>
        </w:rPr>
        <w:drawing>
          <wp:inline distT="0" distB="0" distL="0" distR="0">
            <wp:extent cx="171450" cy="161925"/>
            <wp:effectExtent l="19050" t="0" r="0" b="0"/>
            <wp:docPr id="1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4"/>
                    <a:srcRect l="6178" t="6093" r="91116" b="89069"/>
                    <a:stretch>
                      <a:fillRect/>
                    </a:stretch>
                  </pic:blipFill>
                  <pic:spPr bwMode="auto">
                    <a:xfrm>
                      <a:off x="0" y="0"/>
                      <a:ext cx="171450" cy="161925"/>
                    </a:xfrm>
                    <a:prstGeom prst="rect">
                      <a:avLst/>
                    </a:prstGeom>
                    <a:noFill/>
                    <a:ln w="9525">
                      <a:noFill/>
                      <a:miter lim="800000"/>
                      <a:headEnd/>
                      <a:tailEnd/>
                    </a:ln>
                  </pic:spPr>
                </pic:pic>
              </a:graphicData>
            </a:graphic>
          </wp:inline>
        </w:drawing>
      </w:r>
      <w:r w:rsidRPr="0031016E">
        <w:rPr>
          <w:rFonts w:ascii="Times New Roman" w:eastAsia="Calibri" w:hAnsi="Times New Roman" w:cs="Times New Roman"/>
          <w:color w:val="000000"/>
          <w:sz w:val="28"/>
          <w:szCs w:val="28"/>
          <w:lang w:eastAsia="en-US"/>
        </w:rPr>
        <w:t xml:space="preserve">. Укажем курсором на главный вид. Вокруг вида появляется пунктирная рамка красного цвета. Перемещая курсор с нажатой левой кнопкой мыши </w:t>
      </w:r>
      <w:proofErr w:type="gramStart"/>
      <w:r w:rsidRPr="0031016E">
        <w:rPr>
          <w:rFonts w:ascii="Times New Roman" w:eastAsia="Calibri" w:hAnsi="Times New Roman" w:cs="Times New Roman"/>
          <w:color w:val="000000"/>
          <w:sz w:val="28"/>
          <w:szCs w:val="28"/>
          <w:lang w:eastAsia="en-US"/>
        </w:rPr>
        <w:t>в право</w:t>
      </w:r>
      <w:proofErr w:type="gramEnd"/>
      <w:r w:rsidRPr="0031016E">
        <w:rPr>
          <w:rFonts w:ascii="Times New Roman" w:eastAsia="Calibri" w:hAnsi="Times New Roman" w:cs="Times New Roman"/>
          <w:color w:val="000000"/>
          <w:sz w:val="28"/>
          <w:szCs w:val="28"/>
          <w:lang w:eastAsia="en-US"/>
        </w:rPr>
        <w:t>, появляется вид слева. Зафиксируйте положение вида нажатием левой кнопки мыши (рис.8.7.)</w:t>
      </w:r>
    </w:p>
    <w:p w:rsidR="0031016E" w:rsidRPr="0031016E" w:rsidRDefault="0031016E" w:rsidP="0031016E">
      <w:pPr>
        <w:tabs>
          <w:tab w:val="left" w:pos="993"/>
        </w:tabs>
        <w:ind w:firstLine="567"/>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noProof/>
        </w:rPr>
        <w:drawing>
          <wp:inline distT="0" distB="0" distL="0" distR="0">
            <wp:extent cx="3514725" cy="2505075"/>
            <wp:effectExtent l="19050" t="0" r="9525" b="0"/>
            <wp:docPr id="1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5"/>
                    <a:srcRect l="30608" t="19533" r="12234" b="5019"/>
                    <a:stretch>
                      <a:fillRect/>
                    </a:stretch>
                  </pic:blipFill>
                  <pic:spPr bwMode="auto">
                    <a:xfrm>
                      <a:off x="0" y="0"/>
                      <a:ext cx="3514725" cy="2505075"/>
                    </a:xfrm>
                    <a:prstGeom prst="rect">
                      <a:avLst/>
                    </a:prstGeom>
                    <a:noFill/>
                    <a:ln w="9525">
                      <a:noFill/>
                      <a:miter lim="800000"/>
                      <a:headEnd/>
                      <a:tailEnd/>
                    </a:ln>
                  </pic:spPr>
                </pic:pic>
              </a:graphicData>
            </a:graphic>
          </wp:inline>
        </w:drawing>
      </w:r>
    </w:p>
    <w:p w:rsidR="0031016E" w:rsidRPr="0031016E" w:rsidRDefault="0031016E" w:rsidP="0031016E">
      <w:pPr>
        <w:tabs>
          <w:tab w:val="left" w:pos="993"/>
        </w:tabs>
        <w:ind w:firstLine="567"/>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Рис. 8.7.</w:t>
      </w:r>
    </w:p>
    <w:p w:rsidR="0031016E" w:rsidRPr="0031016E" w:rsidRDefault="0031016E" w:rsidP="0031016E">
      <w:pPr>
        <w:tabs>
          <w:tab w:val="left" w:pos="993"/>
        </w:tabs>
        <w:ind w:firstLine="567"/>
        <w:jc w:val="center"/>
        <w:rPr>
          <w:rFonts w:ascii="Times New Roman" w:eastAsia="Calibri" w:hAnsi="Times New Roman" w:cs="Times New Roman"/>
          <w:color w:val="000000"/>
          <w:sz w:val="28"/>
          <w:szCs w:val="28"/>
          <w:lang w:eastAsia="en-US"/>
        </w:rPr>
      </w:pP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Нажмите правую кнопку мыши и в появившемся «Отслеживающем меню» кнопку «Создать» (рис. 8.8.).</w:t>
      </w:r>
    </w:p>
    <w:p w:rsidR="0031016E" w:rsidRPr="0031016E" w:rsidRDefault="0031016E" w:rsidP="0031016E">
      <w:pPr>
        <w:tabs>
          <w:tab w:val="left" w:pos="993"/>
        </w:tabs>
        <w:ind w:firstLine="567"/>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noProof/>
        </w:rPr>
        <w:lastRenderedPageBreak/>
        <w:drawing>
          <wp:inline distT="0" distB="0" distL="0" distR="0">
            <wp:extent cx="3505200" cy="2486025"/>
            <wp:effectExtent l="19050" t="0" r="0" b="0"/>
            <wp:docPr id="1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6"/>
                    <a:srcRect l="30608" t="19713" r="12524" b="5197"/>
                    <a:stretch>
                      <a:fillRect/>
                    </a:stretch>
                  </pic:blipFill>
                  <pic:spPr bwMode="auto">
                    <a:xfrm>
                      <a:off x="0" y="0"/>
                      <a:ext cx="3505200" cy="2486025"/>
                    </a:xfrm>
                    <a:prstGeom prst="rect">
                      <a:avLst/>
                    </a:prstGeom>
                    <a:noFill/>
                    <a:ln w="9525">
                      <a:noFill/>
                      <a:miter lim="800000"/>
                      <a:headEnd/>
                      <a:tailEnd/>
                    </a:ln>
                  </pic:spPr>
                </pic:pic>
              </a:graphicData>
            </a:graphic>
          </wp:inline>
        </w:drawing>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p>
    <w:p w:rsidR="0031016E" w:rsidRPr="0031016E" w:rsidRDefault="0031016E" w:rsidP="0031016E">
      <w:pPr>
        <w:tabs>
          <w:tab w:val="left" w:pos="993"/>
        </w:tabs>
        <w:ind w:firstLine="567"/>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Рис. 8.8.</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Чертеж принимает вид (рис. 8.9.)</w:t>
      </w:r>
    </w:p>
    <w:p w:rsidR="0031016E" w:rsidRPr="0031016E" w:rsidRDefault="0031016E" w:rsidP="0031016E">
      <w:pPr>
        <w:tabs>
          <w:tab w:val="left" w:pos="993"/>
        </w:tabs>
        <w:ind w:firstLine="567"/>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noProof/>
        </w:rPr>
        <w:drawing>
          <wp:inline distT="0" distB="0" distL="0" distR="0">
            <wp:extent cx="3486150" cy="2486025"/>
            <wp:effectExtent l="19050" t="0" r="0" b="0"/>
            <wp:docPr id="1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7"/>
                    <a:srcRect l="30896" t="19713" r="12332" b="5377"/>
                    <a:stretch>
                      <a:fillRect/>
                    </a:stretch>
                  </pic:blipFill>
                  <pic:spPr bwMode="auto">
                    <a:xfrm>
                      <a:off x="0" y="0"/>
                      <a:ext cx="3486150" cy="2486025"/>
                    </a:xfrm>
                    <a:prstGeom prst="rect">
                      <a:avLst/>
                    </a:prstGeom>
                    <a:noFill/>
                    <a:ln w="9525">
                      <a:noFill/>
                      <a:miter lim="800000"/>
                      <a:headEnd/>
                      <a:tailEnd/>
                    </a:ln>
                  </pic:spPr>
                </pic:pic>
              </a:graphicData>
            </a:graphic>
          </wp:inline>
        </w:drawing>
      </w:r>
    </w:p>
    <w:p w:rsidR="0031016E" w:rsidRPr="0031016E" w:rsidRDefault="0031016E" w:rsidP="0031016E">
      <w:pPr>
        <w:tabs>
          <w:tab w:val="left" w:pos="993"/>
        </w:tabs>
        <w:ind w:firstLine="567"/>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Рис. 8.9.</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В браузере появляется ещё один элемент «Вид 2». Переименуйте его в «Вид слева». Для этого щёлкните два раза на названии «Вид 2» и активированном окне запишите «Вид слева» (рис. 8.10.).</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p>
    <w:p w:rsidR="0031016E" w:rsidRPr="0031016E" w:rsidRDefault="0031016E" w:rsidP="0031016E">
      <w:pPr>
        <w:tabs>
          <w:tab w:val="left" w:pos="993"/>
        </w:tabs>
        <w:ind w:firstLine="567"/>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noProof/>
        </w:rPr>
        <w:lastRenderedPageBreak/>
        <w:drawing>
          <wp:inline distT="0" distB="0" distL="0" distR="0">
            <wp:extent cx="1457325" cy="1581150"/>
            <wp:effectExtent l="19050" t="0" r="9525" b="0"/>
            <wp:docPr id="1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8"/>
                    <a:srcRect l="578" t="20969" r="85518" b="50896"/>
                    <a:stretch>
                      <a:fillRect/>
                    </a:stretch>
                  </pic:blipFill>
                  <pic:spPr bwMode="auto">
                    <a:xfrm>
                      <a:off x="0" y="0"/>
                      <a:ext cx="1457325" cy="1581150"/>
                    </a:xfrm>
                    <a:prstGeom prst="rect">
                      <a:avLst/>
                    </a:prstGeom>
                    <a:noFill/>
                    <a:ln w="9525">
                      <a:noFill/>
                      <a:miter lim="800000"/>
                      <a:headEnd/>
                      <a:tailEnd/>
                    </a:ln>
                  </pic:spPr>
                </pic:pic>
              </a:graphicData>
            </a:graphic>
          </wp:inline>
        </w:drawing>
      </w:r>
      <w:r w:rsidRPr="0031016E">
        <w:rPr>
          <w:rFonts w:ascii="Times New Roman" w:eastAsia="Calibri" w:hAnsi="Times New Roman" w:cs="Times New Roman"/>
          <w:color w:val="000000"/>
          <w:sz w:val="28"/>
          <w:szCs w:val="28"/>
          <w:lang w:eastAsia="en-US"/>
        </w:rPr>
        <w:tab/>
      </w:r>
      <w:r w:rsidRPr="0031016E">
        <w:rPr>
          <w:rFonts w:ascii="Times New Roman" w:eastAsia="Calibri" w:hAnsi="Times New Roman" w:cs="Times New Roman"/>
          <w:color w:val="000000"/>
          <w:sz w:val="28"/>
          <w:szCs w:val="28"/>
          <w:lang w:eastAsia="en-US"/>
        </w:rPr>
        <w:tab/>
      </w:r>
      <w:r w:rsidRPr="0031016E">
        <w:rPr>
          <w:rFonts w:ascii="Times New Roman" w:eastAsia="Calibri" w:hAnsi="Times New Roman" w:cs="Times New Roman"/>
          <w:noProof/>
        </w:rPr>
        <w:drawing>
          <wp:inline distT="0" distB="0" distL="0" distR="0">
            <wp:extent cx="1571625" cy="1581150"/>
            <wp:effectExtent l="19050" t="0" r="9525" b="0"/>
            <wp:docPr id="1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9"/>
                    <a:srcRect t="21339" r="84927" b="50539"/>
                    <a:stretch>
                      <a:fillRect/>
                    </a:stretch>
                  </pic:blipFill>
                  <pic:spPr bwMode="auto">
                    <a:xfrm>
                      <a:off x="0" y="0"/>
                      <a:ext cx="1571625" cy="1581150"/>
                    </a:xfrm>
                    <a:prstGeom prst="rect">
                      <a:avLst/>
                    </a:prstGeom>
                    <a:noFill/>
                    <a:ln w="9525">
                      <a:noFill/>
                      <a:miter lim="800000"/>
                      <a:headEnd/>
                      <a:tailEnd/>
                    </a:ln>
                  </pic:spPr>
                </pic:pic>
              </a:graphicData>
            </a:graphic>
          </wp:inline>
        </w:drawing>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Рис. 8.10.</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p>
    <w:p w:rsidR="0031016E" w:rsidRPr="0031016E" w:rsidRDefault="0031016E" w:rsidP="0031016E">
      <w:pPr>
        <w:tabs>
          <w:tab w:val="left" w:pos="993"/>
        </w:tabs>
        <w:ind w:firstLine="567"/>
        <w:jc w:val="both"/>
        <w:rPr>
          <w:rFonts w:ascii="Times New Roman" w:eastAsia="Calibri" w:hAnsi="Times New Roman" w:cs="Times New Roman"/>
          <w:b/>
          <w:i/>
          <w:color w:val="000000"/>
          <w:sz w:val="28"/>
          <w:szCs w:val="28"/>
          <w:lang w:eastAsia="en-US"/>
        </w:rPr>
      </w:pPr>
      <w:r w:rsidRPr="0031016E">
        <w:rPr>
          <w:rFonts w:ascii="Times New Roman" w:eastAsia="Calibri" w:hAnsi="Times New Roman" w:cs="Times New Roman"/>
          <w:b/>
          <w:i/>
          <w:color w:val="000000"/>
          <w:sz w:val="28"/>
          <w:szCs w:val="28"/>
          <w:lang w:eastAsia="en-US"/>
        </w:rPr>
        <w:t>Построение разреза.</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 xml:space="preserve">Щелкните левой кнопкой мыши на иконке «Сечение» </w:t>
      </w:r>
      <w:r w:rsidRPr="0031016E">
        <w:rPr>
          <w:rFonts w:ascii="Times New Roman" w:eastAsia="Calibri" w:hAnsi="Times New Roman" w:cs="Times New Roman"/>
          <w:noProof/>
        </w:rPr>
        <w:drawing>
          <wp:inline distT="0" distB="0" distL="0" distR="0">
            <wp:extent cx="180975" cy="152400"/>
            <wp:effectExtent l="19050" t="0" r="9525" b="0"/>
            <wp:docPr id="2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0"/>
                    <a:srcRect l="18922" t="6273" r="78180" b="89067"/>
                    <a:stretch>
                      <a:fillRect/>
                    </a:stretch>
                  </pic:blipFill>
                  <pic:spPr bwMode="auto">
                    <a:xfrm>
                      <a:off x="0" y="0"/>
                      <a:ext cx="180975" cy="152400"/>
                    </a:xfrm>
                    <a:prstGeom prst="rect">
                      <a:avLst/>
                    </a:prstGeom>
                    <a:noFill/>
                    <a:ln w="9525">
                      <a:noFill/>
                      <a:miter lim="800000"/>
                      <a:headEnd/>
                      <a:tailEnd/>
                    </a:ln>
                  </pic:spPr>
                </pic:pic>
              </a:graphicData>
            </a:graphic>
          </wp:inline>
        </w:drawing>
      </w:r>
      <w:r w:rsidRPr="0031016E">
        <w:rPr>
          <w:rFonts w:ascii="Times New Roman" w:eastAsia="Calibri" w:hAnsi="Times New Roman" w:cs="Times New Roman"/>
          <w:color w:val="000000"/>
          <w:sz w:val="28"/>
          <w:szCs w:val="28"/>
          <w:lang w:eastAsia="en-US"/>
        </w:rPr>
        <w:t xml:space="preserve"> из панели «Создать» вкладки «Размещение видов».</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Щёлкните на главном виде, а затем задайте линию разреза. Для этого выберем особую точку, лежащую на предполагаемой линии разреза, и переместите курсор, сохраняя появляющуюся линию связи (пунктирная линия), вверх и зафиксируйте первую точку (рис. 8.11.).</w:t>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noProof/>
        </w:rPr>
        <w:drawing>
          <wp:inline distT="0" distB="0" distL="0" distR="0">
            <wp:extent cx="3476625" cy="2486025"/>
            <wp:effectExtent l="19050" t="0" r="9525" b="0"/>
            <wp:docPr id="2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1"/>
                    <a:srcRect l="30698" t="19534" r="12740" b="5556"/>
                    <a:stretch>
                      <a:fillRect/>
                    </a:stretch>
                  </pic:blipFill>
                  <pic:spPr bwMode="auto">
                    <a:xfrm>
                      <a:off x="0" y="0"/>
                      <a:ext cx="3476625" cy="2486025"/>
                    </a:xfrm>
                    <a:prstGeom prst="rect">
                      <a:avLst/>
                    </a:prstGeom>
                    <a:noFill/>
                    <a:ln w="9525">
                      <a:noFill/>
                      <a:miter lim="800000"/>
                      <a:headEnd/>
                      <a:tailEnd/>
                    </a:ln>
                  </pic:spPr>
                </pic:pic>
              </a:graphicData>
            </a:graphic>
          </wp:inline>
        </w:drawing>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Рис. 8.11.</w:t>
      </w:r>
    </w:p>
    <w:p w:rsidR="0031016E" w:rsidRPr="0031016E" w:rsidRDefault="0031016E" w:rsidP="0031016E">
      <w:pPr>
        <w:tabs>
          <w:tab w:val="left" w:pos="993"/>
        </w:tabs>
        <w:spacing w:before="240"/>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Переместите курсор вертикально вниз и зафиксируйте вторую точку (рис.8.12).</w:t>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noProof/>
        </w:rPr>
        <w:lastRenderedPageBreak/>
        <w:drawing>
          <wp:inline distT="0" distB="0" distL="0" distR="0">
            <wp:extent cx="3514725" cy="2476500"/>
            <wp:effectExtent l="19050" t="0" r="9525" b="0"/>
            <wp:docPr id="2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2"/>
                    <a:srcRect l="30510" t="19893" r="12332" b="5377"/>
                    <a:stretch>
                      <a:fillRect/>
                    </a:stretch>
                  </pic:blipFill>
                  <pic:spPr bwMode="auto">
                    <a:xfrm>
                      <a:off x="0" y="0"/>
                      <a:ext cx="3514725" cy="2476500"/>
                    </a:xfrm>
                    <a:prstGeom prst="rect">
                      <a:avLst/>
                    </a:prstGeom>
                    <a:noFill/>
                    <a:ln w="9525">
                      <a:noFill/>
                      <a:miter lim="800000"/>
                      <a:headEnd/>
                      <a:tailEnd/>
                    </a:ln>
                  </pic:spPr>
                </pic:pic>
              </a:graphicData>
            </a:graphic>
          </wp:inline>
        </w:drawing>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Рис. 8.12.</w:t>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 xml:space="preserve">Нажмите правую кнопку мыши - появляется «Отслеживающее меню» (рис. 8.13.). </w:t>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noProof/>
        </w:rPr>
        <w:drawing>
          <wp:inline distT="0" distB="0" distL="0" distR="0">
            <wp:extent cx="3505200" cy="2466975"/>
            <wp:effectExtent l="19050" t="0" r="0" b="0"/>
            <wp:docPr id="2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3"/>
                    <a:srcRect l="30608" t="19713" r="12428" b="5734"/>
                    <a:stretch>
                      <a:fillRect/>
                    </a:stretch>
                  </pic:blipFill>
                  <pic:spPr bwMode="auto">
                    <a:xfrm>
                      <a:off x="0" y="0"/>
                      <a:ext cx="3505200" cy="2466975"/>
                    </a:xfrm>
                    <a:prstGeom prst="rect">
                      <a:avLst/>
                    </a:prstGeom>
                    <a:noFill/>
                    <a:ln w="9525">
                      <a:noFill/>
                      <a:miter lim="800000"/>
                      <a:headEnd/>
                      <a:tailEnd/>
                    </a:ln>
                  </pic:spPr>
                </pic:pic>
              </a:graphicData>
            </a:graphic>
          </wp:inline>
        </w:drawing>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Рис. 8.13.</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Нажмите кнопку «Продолжить». Появляется диалоговое окно «Сечение». В полях «</w:t>
      </w:r>
      <w:proofErr w:type="spellStart"/>
      <w:r w:rsidRPr="0031016E">
        <w:rPr>
          <w:rFonts w:ascii="Times New Roman" w:eastAsia="Calibri" w:hAnsi="Times New Roman" w:cs="Times New Roman"/>
          <w:color w:val="000000"/>
          <w:sz w:val="28"/>
          <w:szCs w:val="28"/>
          <w:lang w:eastAsia="en-US"/>
        </w:rPr>
        <w:t>Ин</w:t>
      </w:r>
      <w:proofErr w:type="gramStart"/>
      <w:r w:rsidRPr="0031016E">
        <w:rPr>
          <w:rFonts w:ascii="Times New Roman" w:eastAsia="Calibri" w:hAnsi="Times New Roman" w:cs="Times New Roman"/>
          <w:color w:val="000000"/>
          <w:sz w:val="28"/>
          <w:szCs w:val="28"/>
          <w:lang w:eastAsia="en-US"/>
        </w:rPr>
        <w:t>.в</w:t>
      </w:r>
      <w:proofErr w:type="gramEnd"/>
      <w:r w:rsidRPr="0031016E">
        <w:rPr>
          <w:rFonts w:ascii="Times New Roman" w:eastAsia="Calibri" w:hAnsi="Times New Roman" w:cs="Times New Roman"/>
          <w:color w:val="000000"/>
          <w:sz w:val="28"/>
          <w:szCs w:val="28"/>
          <w:lang w:eastAsia="en-US"/>
        </w:rPr>
        <w:t>ида</w:t>
      </w:r>
      <w:proofErr w:type="spellEnd"/>
      <w:r w:rsidRPr="0031016E">
        <w:rPr>
          <w:rFonts w:ascii="Times New Roman" w:eastAsia="Calibri" w:hAnsi="Times New Roman" w:cs="Times New Roman"/>
          <w:color w:val="000000"/>
          <w:sz w:val="28"/>
          <w:szCs w:val="28"/>
          <w:lang w:eastAsia="en-US"/>
        </w:rPr>
        <w:t xml:space="preserve">» позволяет изменить наименование разреза, «Масштаб» - масштаб изображения, «Стиль» - задать стиль отображения «С невидимыми линиями» </w:t>
      </w:r>
      <w:r w:rsidRPr="0031016E">
        <w:rPr>
          <w:rFonts w:ascii="Times New Roman" w:eastAsia="Calibri" w:hAnsi="Times New Roman" w:cs="Times New Roman"/>
          <w:noProof/>
        </w:rPr>
        <w:drawing>
          <wp:inline distT="0" distB="0" distL="0" distR="0">
            <wp:extent cx="171450" cy="161925"/>
            <wp:effectExtent l="19050" t="0" r="0" b="0"/>
            <wp:docPr id="2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
                    <a:srcRect l="72588" t="82874" r="24712" b="12466"/>
                    <a:stretch>
                      <a:fillRect/>
                    </a:stretch>
                  </pic:blipFill>
                  <pic:spPr bwMode="auto">
                    <a:xfrm>
                      <a:off x="0" y="0"/>
                      <a:ext cx="171450" cy="161925"/>
                    </a:xfrm>
                    <a:prstGeom prst="rect">
                      <a:avLst/>
                    </a:prstGeom>
                    <a:noFill/>
                    <a:ln w="9525">
                      <a:noFill/>
                      <a:miter lim="800000"/>
                      <a:headEnd/>
                      <a:tailEnd/>
                    </a:ln>
                  </pic:spPr>
                </pic:pic>
              </a:graphicData>
            </a:graphic>
          </wp:inline>
        </w:drawing>
      </w:r>
      <w:r w:rsidRPr="0031016E">
        <w:rPr>
          <w:rFonts w:ascii="Times New Roman" w:eastAsia="Calibri" w:hAnsi="Times New Roman" w:cs="Times New Roman"/>
          <w:color w:val="000000"/>
          <w:sz w:val="28"/>
          <w:szCs w:val="28"/>
          <w:lang w:eastAsia="en-US"/>
        </w:rPr>
        <w:t xml:space="preserve">, «С удалением невидимых линий» </w:t>
      </w:r>
      <w:r w:rsidRPr="0031016E">
        <w:rPr>
          <w:rFonts w:ascii="Times New Roman" w:eastAsia="Calibri" w:hAnsi="Times New Roman" w:cs="Times New Roman"/>
          <w:noProof/>
        </w:rPr>
        <w:drawing>
          <wp:inline distT="0" distB="0" distL="0" distR="0">
            <wp:extent cx="171450" cy="161925"/>
            <wp:effectExtent l="19050" t="0" r="0" b="0"/>
            <wp:docPr id="2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1"/>
                    <a:srcRect l="76640" t="82874" r="20657" b="12466"/>
                    <a:stretch>
                      <a:fillRect/>
                    </a:stretch>
                  </pic:blipFill>
                  <pic:spPr bwMode="auto">
                    <a:xfrm>
                      <a:off x="0" y="0"/>
                      <a:ext cx="171450" cy="161925"/>
                    </a:xfrm>
                    <a:prstGeom prst="rect">
                      <a:avLst/>
                    </a:prstGeom>
                    <a:noFill/>
                    <a:ln w="9525">
                      <a:noFill/>
                      <a:miter lim="800000"/>
                      <a:headEnd/>
                      <a:tailEnd/>
                    </a:ln>
                  </pic:spPr>
                </pic:pic>
              </a:graphicData>
            </a:graphic>
          </wp:inline>
        </w:drawing>
      </w:r>
      <w:r w:rsidRPr="0031016E">
        <w:rPr>
          <w:rFonts w:ascii="Times New Roman" w:eastAsia="Calibri" w:hAnsi="Times New Roman" w:cs="Times New Roman"/>
          <w:color w:val="000000"/>
          <w:sz w:val="28"/>
          <w:szCs w:val="28"/>
          <w:lang w:eastAsia="en-US"/>
        </w:rPr>
        <w:t xml:space="preserve">, «Тонированное» </w:t>
      </w:r>
      <w:r w:rsidRPr="0031016E">
        <w:rPr>
          <w:rFonts w:ascii="Times New Roman" w:eastAsia="Calibri" w:hAnsi="Times New Roman" w:cs="Times New Roman"/>
          <w:noProof/>
        </w:rPr>
        <w:drawing>
          <wp:inline distT="0" distB="0" distL="0" distR="0">
            <wp:extent cx="161925" cy="161925"/>
            <wp:effectExtent l="19050" t="0" r="9525" b="0"/>
            <wp:docPr id="2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1"/>
                    <a:srcRect l="81464" t="82874" r="15930" b="12466"/>
                    <a:stretch>
                      <a:fillRect/>
                    </a:stretch>
                  </pic:blipFill>
                  <pic:spPr bwMode="auto">
                    <a:xfrm>
                      <a:off x="0" y="0"/>
                      <a:ext cx="161925" cy="161925"/>
                    </a:xfrm>
                    <a:prstGeom prst="rect">
                      <a:avLst/>
                    </a:prstGeom>
                    <a:noFill/>
                    <a:ln w="9525">
                      <a:noFill/>
                      <a:miter lim="800000"/>
                      <a:headEnd/>
                      <a:tailEnd/>
                    </a:ln>
                  </pic:spPr>
                </pic:pic>
              </a:graphicData>
            </a:graphic>
          </wp:inline>
        </w:drawing>
      </w:r>
      <w:r w:rsidRPr="0031016E">
        <w:rPr>
          <w:rFonts w:ascii="Times New Roman" w:eastAsia="Calibri" w:hAnsi="Times New Roman" w:cs="Times New Roman"/>
          <w:color w:val="000000"/>
          <w:sz w:val="28"/>
          <w:szCs w:val="28"/>
          <w:lang w:eastAsia="en-US"/>
        </w:rPr>
        <w:t xml:space="preserve">. Установим стиль «С удалением невидимых линий </w:t>
      </w:r>
      <w:r w:rsidRPr="0031016E">
        <w:rPr>
          <w:rFonts w:ascii="Times New Roman" w:eastAsia="Calibri" w:hAnsi="Times New Roman" w:cs="Times New Roman"/>
          <w:noProof/>
        </w:rPr>
        <w:drawing>
          <wp:inline distT="0" distB="0" distL="0" distR="0">
            <wp:extent cx="171450" cy="161925"/>
            <wp:effectExtent l="19050" t="0" r="0" b="0"/>
            <wp:docPr id="2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1"/>
                    <a:srcRect l="76640" t="82874" r="20657" b="12466"/>
                    <a:stretch>
                      <a:fillRect/>
                    </a:stretch>
                  </pic:blipFill>
                  <pic:spPr bwMode="auto">
                    <a:xfrm>
                      <a:off x="0" y="0"/>
                      <a:ext cx="171450" cy="161925"/>
                    </a:xfrm>
                    <a:prstGeom prst="rect">
                      <a:avLst/>
                    </a:prstGeom>
                    <a:noFill/>
                    <a:ln w="9525">
                      <a:noFill/>
                      <a:miter lim="800000"/>
                      <a:headEnd/>
                      <a:tailEnd/>
                    </a:ln>
                  </pic:spPr>
                </pic:pic>
              </a:graphicData>
            </a:graphic>
          </wp:inline>
        </w:drawing>
      </w:r>
      <w:r w:rsidRPr="0031016E">
        <w:rPr>
          <w:rFonts w:ascii="Times New Roman" w:eastAsia="Calibri" w:hAnsi="Times New Roman" w:cs="Times New Roman"/>
          <w:color w:val="000000"/>
          <w:sz w:val="28"/>
          <w:szCs w:val="28"/>
          <w:lang w:eastAsia="en-US"/>
        </w:rPr>
        <w:t>».</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p>
    <w:p w:rsidR="0031016E" w:rsidRPr="0031016E" w:rsidRDefault="0031016E" w:rsidP="0031016E">
      <w:pPr>
        <w:tabs>
          <w:tab w:val="left" w:pos="993"/>
        </w:tabs>
        <w:ind w:firstLine="567"/>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noProof/>
        </w:rPr>
        <w:lastRenderedPageBreak/>
        <w:drawing>
          <wp:inline distT="0" distB="0" distL="0" distR="0">
            <wp:extent cx="3133725" cy="2600325"/>
            <wp:effectExtent l="19050" t="0" r="9525" b="0"/>
            <wp:docPr id="2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4"/>
                    <a:srcRect/>
                    <a:stretch>
                      <a:fillRect/>
                    </a:stretch>
                  </pic:blipFill>
                  <pic:spPr bwMode="auto">
                    <a:xfrm>
                      <a:off x="0" y="0"/>
                      <a:ext cx="3133725" cy="2600325"/>
                    </a:xfrm>
                    <a:prstGeom prst="rect">
                      <a:avLst/>
                    </a:prstGeom>
                    <a:noFill/>
                    <a:ln w="9525">
                      <a:noFill/>
                      <a:miter lim="800000"/>
                      <a:headEnd/>
                      <a:tailEnd/>
                    </a:ln>
                  </pic:spPr>
                </pic:pic>
              </a:graphicData>
            </a:graphic>
          </wp:inline>
        </w:drawing>
      </w:r>
    </w:p>
    <w:p w:rsidR="0031016E" w:rsidRPr="0031016E" w:rsidRDefault="0031016E" w:rsidP="0031016E">
      <w:pPr>
        <w:tabs>
          <w:tab w:val="left" w:pos="993"/>
        </w:tabs>
        <w:ind w:firstLine="567"/>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Рис. 8.14.</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Поле «Глубина сечения» предполагает два варианта выполнения разреза: «Полный» – сечение строится по заданной плоскости сечения и «Расстояние» - плоскость задается на задаваемом расстоянии от точки, из которой выходит линия связи (рис. 8.15).</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Если в поле «Разрез» в окно «Со срезом» поставить галочку, то окно «Разрезать всю деталь» становится активным. Галочка в этом окне приведет к построению не разреза, а сечения.</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Нажмите ОК. Чертеж принимает следующий вид (рис. 8.15.).</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noProof/>
        </w:rPr>
        <w:drawing>
          <wp:inline distT="0" distB="0" distL="0" distR="0">
            <wp:extent cx="3505200" cy="2486025"/>
            <wp:effectExtent l="19050" t="0" r="0" b="0"/>
            <wp:docPr id="2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5"/>
                    <a:srcRect l="30608" t="19713" r="12428" b="5377"/>
                    <a:stretch>
                      <a:fillRect/>
                    </a:stretch>
                  </pic:blipFill>
                  <pic:spPr bwMode="auto">
                    <a:xfrm>
                      <a:off x="0" y="0"/>
                      <a:ext cx="3505200" cy="2486025"/>
                    </a:xfrm>
                    <a:prstGeom prst="rect">
                      <a:avLst/>
                    </a:prstGeom>
                    <a:noFill/>
                    <a:ln w="9525">
                      <a:noFill/>
                      <a:miter lim="800000"/>
                      <a:headEnd/>
                      <a:tailEnd/>
                    </a:ln>
                  </pic:spPr>
                </pic:pic>
              </a:graphicData>
            </a:graphic>
          </wp:inline>
        </w:drawing>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Рис. 8.15.</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Браузер примет вид как на рисунке 8.16.</w:t>
      </w:r>
    </w:p>
    <w:p w:rsidR="0031016E" w:rsidRPr="0031016E" w:rsidRDefault="0031016E" w:rsidP="0031016E">
      <w:pPr>
        <w:tabs>
          <w:tab w:val="left" w:pos="993"/>
        </w:tabs>
        <w:ind w:firstLine="567"/>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noProof/>
        </w:rPr>
        <w:drawing>
          <wp:inline distT="0" distB="0" distL="0" distR="0">
            <wp:extent cx="1504950" cy="1724025"/>
            <wp:effectExtent l="19050" t="0" r="0" b="0"/>
            <wp:docPr id="3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6"/>
                    <a:srcRect t="20610" r="85614" b="48746"/>
                    <a:stretch>
                      <a:fillRect/>
                    </a:stretch>
                  </pic:blipFill>
                  <pic:spPr bwMode="auto">
                    <a:xfrm>
                      <a:off x="0" y="0"/>
                      <a:ext cx="1504950" cy="1724025"/>
                    </a:xfrm>
                    <a:prstGeom prst="rect">
                      <a:avLst/>
                    </a:prstGeom>
                    <a:noFill/>
                    <a:ln w="9525">
                      <a:noFill/>
                      <a:miter lim="800000"/>
                      <a:headEnd/>
                      <a:tailEnd/>
                    </a:ln>
                  </pic:spPr>
                </pic:pic>
              </a:graphicData>
            </a:graphic>
          </wp:inline>
        </w:drawing>
      </w:r>
    </w:p>
    <w:p w:rsidR="0031016E" w:rsidRPr="0031016E" w:rsidRDefault="0031016E" w:rsidP="0031016E">
      <w:pPr>
        <w:tabs>
          <w:tab w:val="left" w:pos="993"/>
        </w:tabs>
        <w:ind w:firstLine="567"/>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Рис. 8.16.</w:t>
      </w:r>
    </w:p>
    <w:p w:rsidR="0031016E" w:rsidRPr="0031016E" w:rsidRDefault="0031016E" w:rsidP="0031016E">
      <w:pPr>
        <w:tabs>
          <w:tab w:val="left" w:pos="993"/>
        </w:tabs>
        <w:ind w:firstLine="567"/>
        <w:jc w:val="both"/>
        <w:rPr>
          <w:rFonts w:ascii="Times New Roman" w:eastAsia="Calibri" w:hAnsi="Times New Roman" w:cs="Times New Roman"/>
          <w:b/>
          <w:i/>
          <w:color w:val="000000"/>
          <w:sz w:val="28"/>
          <w:szCs w:val="28"/>
          <w:lang w:eastAsia="en-US"/>
        </w:rPr>
      </w:pPr>
    </w:p>
    <w:p w:rsidR="0031016E" w:rsidRPr="0031016E" w:rsidRDefault="0031016E" w:rsidP="0031016E">
      <w:pPr>
        <w:tabs>
          <w:tab w:val="left" w:pos="993"/>
        </w:tabs>
        <w:ind w:firstLine="567"/>
        <w:jc w:val="both"/>
        <w:rPr>
          <w:rFonts w:ascii="Times New Roman" w:eastAsia="Calibri" w:hAnsi="Times New Roman" w:cs="Times New Roman"/>
          <w:b/>
          <w:i/>
          <w:color w:val="000000"/>
          <w:sz w:val="28"/>
          <w:szCs w:val="28"/>
          <w:lang w:eastAsia="en-US"/>
        </w:rPr>
      </w:pPr>
      <w:r w:rsidRPr="0031016E">
        <w:rPr>
          <w:rFonts w:ascii="Times New Roman" w:eastAsia="Calibri" w:hAnsi="Times New Roman" w:cs="Times New Roman"/>
          <w:b/>
          <w:i/>
          <w:color w:val="000000"/>
          <w:sz w:val="28"/>
          <w:szCs w:val="28"/>
          <w:lang w:eastAsia="en-US"/>
        </w:rPr>
        <w:t>Нанесение осевых и центровых линий.</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Нанесение осевых и центровых линий осуществляется так, как это описано в задаче 1 (рис. 8.17.).</w:t>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noProof/>
        </w:rPr>
        <w:drawing>
          <wp:inline distT="0" distB="0" distL="0" distR="0">
            <wp:extent cx="3514725" cy="2476500"/>
            <wp:effectExtent l="19050" t="0" r="9525" b="0"/>
            <wp:docPr id="3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7"/>
                    <a:srcRect l="30510" t="19534" r="12332" b="5734"/>
                    <a:stretch>
                      <a:fillRect/>
                    </a:stretch>
                  </pic:blipFill>
                  <pic:spPr bwMode="auto">
                    <a:xfrm>
                      <a:off x="0" y="0"/>
                      <a:ext cx="3514725" cy="2476500"/>
                    </a:xfrm>
                    <a:prstGeom prst="rect">
                      <a:avLst/>
                    </a:prstGeom>
                    <a:noFill/>
                    <a:ln w="9525">
                      <a:noFill/>
                      <a:miter lim="800000"/>
                      <a:headEnd/>
                      <a:tailEnd/>
                    </a:ln>
                  </pic:spPr>
                </pic:pic>
              </a:graphicData>
            </a:graphic>
          </wp:inline>
        </w:drawing>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Рис. 8.17.</w:t>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b/>
          <w:i/>
          <w:color w:val="000000"/>
          <w:sz w:val="28"/>
          <w:szCs w:val="28"/>
          <w:lang w:eastAsia="en-US"/>
        </w:rPr>
        <w:t>Простановка размеров</w:t>
      </w:r>
      <w:r w:rsidRPr="0031016E">
        <w:rPr>
          <w:rFonts w:ascii="Times New Roman" w:eastAsia="Calibri" w:hAnsi="Times New Roman" w:cs="Times New Roman"/>
          <w:color w:val="000000"/>
          <w:sz w:val="28"/>
          <w:szCs w:val="28"/>
          <w:lang w:eastAsia="en-US"/>
        </w:rPr>
        <w:t xml:space="preserve"> описана в задаче 1 (рис.8.18.).</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noProof/>
        </w:rPr>
        <w:lastRenderedPageBreak/>
        <w:drawing>
          <wp:inline distT="0" distB="0" distL="0" distR="0">
            <wp:extent cx="3505200" cy="2514600"/>
            <wp:effectExtent l="19050" t="0" r="0" b="0"/>
            <wp:docPr id="3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8"/>
                    <a:srcRect l="37177" t="19376" r="5704" b="4480"/>
                    <a:stretch>
                      <a:fillRect/>
                    </a:stretch>
                  </pic:blipFill>
                  <pic:spPr bwMode="auto">
                    <a:xfrm>
                      <a:off x="0" y="0"/>
                      <a:ext cx="3505200" cy="2514600"/>
                    </a:xfrm>
                    <a:prstGeom prst="rect">
                      <a:avLst/>
                    </a:prstGeom>
                    <a:noFill/>
                    <a:ln w="9525">
                      <a:noFill/>
                      <a:miter lim="800000"/>
                      <a:headEnd/>
                      <a:tailEnd/>
                    </a:ln>
                  </pic:spPr>
                </pic:pic>
              </a:graphicData>
            </a:graphic>
          </wp:inline>
        </w:drawing>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Рис. 8.18.</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Пример тонированного разреза показан на рисунке 8.19.</w:t>
      </w: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noProof/>
        </w:rPr>
        <w:drawing>
          <wp:inline distT="0" distB="0" distL="0" distR="0">
            <wp:extent cx="533400" cy="2047875"/>
            <wp:effectExtent l="19050" t="0" r="0" b="0"/>
            <wp:docPr id="3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9"/>
                    <a:srcRect l="80585" t="29520" r="14371" b="34164"/>
                    <a:stretch>
                      <a:fillRect/>
                    </a:stretch>
                  </pic:blipFill>
                  <pic:spPr bwMode="auto">
                    <a:xfrm>
                      <a:off x="0" y="0"/>
                      <a:ext cx="533400" cy="2047875"/>
                    </a:xfrm>
                    <a:prstGeom prst="rect">
                      <a:avLst/>
                    </a:prstGeom>
                    <a:noFill/>
                    <a:ln w="9525">
                      <a:noFill/>
                      <a:miter lim="800000"/>
                      <a:headEnd/>
                      <a:tailEnd/>
                    </a:ln>
                  </pic:spPr>
                </pic:pic>
              </a:graphicData>
            </a:graphic>
          </wp:inline>
        </w:drawing>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Рис. 8.19.</w:t>
      </w:r>
    </w:p>
    <w:p w:rsidR="0031016E" w:rsidRPr="0031016E" w:rsidRDefault="0031016E" w:rsidP="0031016E">
      <w:pPr>
        <w:tabs>
          <w:tab w:val="left" w:pos="993"/>
        </w:tabs>
        <w:jc w:val="center"/>
        <w:rPr>
          <w:rFonts w:ascii="Times New Roman" w:eastAsia="Calibri" w:hAnsi="Times New Roman" w:cs="Times New Roman"/>
          <w:color w:val="000000"/>
          <w:sz w:val="28"/>
          <w:szCs w:val="28"/>
          <w:lang w:eastAsia="en-US"/>
        </w:rPr>
      </w:pPr>
    </w:p>
    <w:p w:rsidR="0031016E" w:rsidRPr="0031016E" w:rsidRDefault="0031016E" w:rsidP="0031016E">
      <w:pPr>
        <w:tabs>
          <w:tab w:val="left" w:pos="993"/>
        </w:tabs>
        <w:ind w:firstLine="567"/>
        <w:jc w:val="both"/>
        <w:rPr>
          <w:rFonts w:ascii="Times New Roman" w:eastAsia="Calibri" w:hAnsi="Times New Roman" w:cs="Times New Roman"/>
          <w:color w:val="000000"/>
          <w:sz w:val="28"/>
          <w:szCs w:val="28"/>
          <w:lang w:eastAsia="en-US"/>
        </w:rPr>
      </w:pPr>
      <w:r w:rsidRPr="0031016E">
        <w:rPr>
          <w:rFonts w:ascii="Times New Roman" w:eastAsia="Calibri" w:hAnsi="Times New Roman" w:cs="Times New Roman"/>
          <w:color w:val="000000"/>
          <w:sz w:val="28"/>
          <w:szCs w:val="28"/>
          <w:lang w:eastAsia="en-US"/>
        </w:rPr>
        <w:t>Задание выполнено.</w:t>
      </w:r>
    </w:p>
    <w:p w:rsidR="0031016E" w:rsidRPr="0031016E" w:rsidRDefault="0031016E" w:rsidP="0031016E">
      <w:pPr>
        <w:jc w:val="both"/>
        <w:rPr>
          <w:rFonts w:ascii="Times New Roman" w:hAnsi="Times New Roman" w:cs="Times New Roman"/>
          <w:b/>
          <w:i/>
          <w:sz w:val="28"/>
          <w:szCs w:val="28"/>
        </w:rPr>
      </w:pPr>
    </w:p>
    <w:p w:rsidR="0031016E" w:rsidRPr="0031016E" w:rsidRDefault="0031016E" w:rsidP="0031016E">
      <w:pPr>
        <w:jc w:val="center"/>
        <w:rPr>
          <w:rFonts w:ascii="Times New Roman" w:hAnsi="Times New Roman" w:cs="Times New Roman"/>
          <w:b/>
          <w:i/>
          <w:sz w:val="28"/>
          <w:szCs w:val="28"/>
        </w:rPr>
      </w:pPr>
    </w:p>
    <w:p w:rsidR="0031016E" w:rsidRPr="0031016E" w:rsidRDefault="0031016E" w:rsidP="0031016E">
      <w:pPr>
        <w:jc w:val="center"/>
        <w:rPr>
          <w:rFonts w:ascii="Times New Roman" w:hAnsi="Times New Roman" w:cs="Times New Roman"/>
          <w:b/>
          <w:i/>
          <w:sz w:val="28"/>
          <w:szCs w:val="28"/>
        </w:rPr>
      </w:pPr>
    </w:p>
    <w:p w:rsidR="0031016E" w:rsidRPr="0031016E" w:rsidRDefault="0031016E" w:rsidP="0031016E">
      <w:pPr>
        <w:jc w:val="center"/>
        <w:rPr>
          <w:rFonts w:ascii="Times New Roman" w:hAnsi="Times New Roman" w:cs="Times New Roman"/>
          <w:b/>
          <w:i/>
          <w:sz w:val="28"/>
          <w:szCs w:val="28"/>
        </w:rPr>
      </w:pPr>
    </w:p>
    <w:p w:rsidR="0031016E" w:rsidRDefault="0031016E" w:rsidP="0031016E">
      <w:pPr>
        <w:jc w:val="center"/>
        <w:rPr>
          <w:b/>
          <w:i/>
          <w:sz w:val="28"/>
          <w:szCs w:val="28"/>
        </w:rPr>
      </w:pPr>
    </w:p>
    <w:sectPr w:rsidR="0031016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1016E"/>
    <w:rsid w:val="003101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01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1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612</Words>
  <Characters>3494</Characters>
  <Application>Microsoft Office Word</Application>
  <DocSecurity>0</DocSecurity>
  <Lines>29</Lines>
  <Paragraphs>8</Paragraphs>
  <ScaleCrop>false</ScaleCrop>
  <Company/>
  <LinksUpToDate>false</LinksUpToDate>
  <CharactersWithSpaces>4098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ig.kafedra</dc:creator>
  <cp:keywords/>
  <dc:description/>
  <cp:lastModifiedBy>ig.kafedra</cp:lastModifiedBy>
  <cp:revision>2</cp:revision>
  <dcterms:created xsi:type="dcterms:W3CDTF">2014-10-04T10:05:00Z</dcterms:created>
  <dcterms:modified xsi:type="dcterms:W3CDTF">2014-10-04T10:05:00Z</dcterms:modified>
</cp:coreProperties>
</file>