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F4" w:rsidRPr="00A462F4" w:rsidRDefault="00A462F4" w:rsidP="00A462F4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62F4">
        <w:rPr>
          <w:rFonts w:ascii="Times New Roman" w:hAnsi="Times New Roman" w:cs="Times New Roman"/>
          <w:b/>
          <w:i/>
          <w:sz w:val="28"/>
          <w:szCs w:val="28"/>
        </w:rPr>
        <w:t>Приложение №25</w:t>
      </w:r>
    </w:p>
    <w:p w:rsidR="00A462F4" w:rsidRPr="00A462F4" w:rsidRDefault="00A462F4" w:rsidP="00A462F4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A462F4">
        <w:rPr>
          <w:rFonts w:ascii="Times New Roman" w:hAnsi="Times New Roman" w:cs="Times New Roman"/>
          <w:b/>
          <w:noProof/>
          <w:sz w:val="28"/>
          <w:szCs w:val="28"/>
        </w:rPr>
        <w:t>Технология создания чертежей соединения болтом по его трехмерной модели</w:t>
      </w:r>
    </w:p>
    <w:p w:rsidR="00A462F4" w:rsidRPr="00A462F4" w:rsidRDefault="00A462F4" w:rsidP="00A462F4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2F4">
        <w:rPr>
          <w:rFonts w:ascii="Times New Roman" w:hAnsi="Times New Roman" w:cs="Times New Roman"/>
          <w:sz w:val="28"/>
          <w:szCs w:val="28"/>
        </w:rPr>
        <w:t>Загрузите среду «</w:t>
      </w:r>
      <w:r w:rsidRPr="00A462F4">
        <w:rPr>
          <w:rFonts w:ascii="Times New Roman" w:hAnsi="Times New Roman" w:cs="Times New Roman"/>
          <w:i/>
          <w:sz w:val="28"/>
          <w:szCs w:val="28"/>
        </w:rPr>
        <w:t>Чертеж</w:t>
      </w:r>
      <w:r w:rsidRPr="00A462F4">
        <w:rPr>
          <w:rFonts w:ascii="Times New Roman" w:hAnsi="Times New Roman" w:cs="Times New Roman"/>
          <w:sz w:val="28"/>
          <w:szCs w:val="28"/>
        </w:rPr>
        <w:t>». Для этого в меню приложения щелкните команду «</w:t>
      </w:r>
      <w:r w:rsidRPr="00A462F4">
        <w:rPr>
          <w:rFonts w:ascii="Times New Roman" w:hAnsi="Times New Roman" w:cs="Times New Roman"/>
          <w:i/>
          <w:sz w:val="28"/>
          <w:szCs w:val="28"/>
        </w:rPr>
        <w:t>Создать</w:t>
      </w:r>
      <w:r w:rsidRPr="00A462F4">
        <w:rPr>
          <w:rFonts w:ascii="Times New Roman" w:hAnsi="Times New Roman" w:cs="Times New Roman"/>
          <w:sz w:val="28"/>
          <w:szCs w:val="28"/>
        </w:rPr>
        <w:t xml:space="preserve">». Выберите кнопку </w:t>
      </w:r>
      <w:proofErr w:type="spellStart"/>
      <w:r w:rsidRPr="00A462F4">
        <w:rPr>
          <w:rFonts w:ascii="Times New Roman" w:hAnsi="Times New Roman" w:cs="Times New Roman"/>
          <w:i/>
          <w:sz w:val="28"/>
          <w:szCs w:val="28"/>
        </w:rPr>
        <w:t>Обычный.idw</w:t>
      </w:r>
      <w:proofErr w:type="spellEnd"/>
      <w:r w:rsidRPr="00A462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62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7505" cy="246380"/>
            <wp:effectExtent l="19050" t="0" r="4445" b="0"/>
            <wp:docPr id="1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882" t="6161" r="4813" b="6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62F4">
        <w:rPr>
          <w:rFonts w:ascii="Times New Roman" w:hAnsi="Times New Roman" w:cs="Times New Roman"/>
          <w:sz w:val="28"/>
          <w:szCs w:val="28"/>
        </w:rPr>
        <w:t xml:space="preserve"> (рис. 25.1). Программа </w:t>
      </w:r>
      <w:proofErr w:type="spellStart"/>
      <w:r w:rsidRPr="00A462F4">
        <w:rPr>
          <w:rFonts w:ascii="Times New Roman" w:hAnsi="Times New Roman" w:cs="Times New Roman"/>
          <w:i/>
          <w:sz w:val="28"/>
          <w:szCs w:val="28"/>
        </w:rPr>
        <w:t>Autodesk</w:t>
      </w:r>
      <w:proofErr w:type="spellEnd"/>
      <w:r w:rsidRPr="00A462F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62F4">
        <w:rPr>
          <w:rFonts w:ascii="Times New Roman" w:hAnsi="Times New Roman" w:cs="Times New Roman"/>
          <w:i/>
          <w:sz w:val="28"/>
          <w:szCs w:val="28"/>
        </w:rPr>
        <w:t>Inventor</w:t>
      </w:r>
      <w:proofErr w:type="spellEnd"/>
      <w:r w:rsidRPr="00A462F4">
        <w:rPr>
          <w:rFonts w:ascii="Times New Roman" w:hAnsi="Times New Roman" w:cs="Times New Roman"/>
          <w:sz w:val="28"/>
          <w:szCs w:val="28"/>
        </w:rPr>
        <w:t xml:space="preserve"> открывает пустой лист чертежа формата A3 с универсальной границей и основной надписью. </w:t>
      </w:r>
    </w:p>
    <w:p w:rsidR="00A462F4" w:rsidRPr="00A462F4" w:rsidRDefault="00A462F4" w:rsidP="00A462F4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2F4">
        <w:rPr>
          <w:rFonts w:ascii="Times New Roman" w:hAnsi="Times New Roman" w:cs="Times New Roman"/>
          <w:sz w:val="28"/>
          <w:szCs w:val="28"/>
        </w:rPr>
        <w:t>Выберите на ленте вкладку «</w:t>
      </w:r>
      <w:r w:rsidRPr="00A462F4">
        <w:rPr>
          <w:rFonts w:ascii="Times New Roman" w:hAnsi="Times New Roman" w:cs="Times New Roman"/>
          <w:i/>
          <w:sz w:val="28"/>
          <w:szCs w:val="28"/>
        </w:rPr>
        <w:t>Разместить виды</w:t>
      </w:r>
      <w:r w:rsidRPr="00A462F4">
        <w:rPr>
          <w:rFonts w:ascii="Times New Roman" w:hAnsi="Times New Roman" w:cs="Times New Roman"/>
          <w:sz w:val="28"/>
          <w:szCs w:val="28"/>
        </w:rPr>
        <w:t>» ► панель «</w:t>
      </w:r>
      <w:r w:rsidRPr="00A462F4">
        <w:rPr>
          <w:rFonts w:ascii="Times New Roman" w:hAnsi="Times New Roman" w:cs="Times New Roman"/>
          <w:i/>
          <w:sz w:val="28"/>
          <w:szCs w:val="28"/>
        </w:rPr>
        <w:t>Создать</w:t>
      </w:r>
      <w:r w:rsidRPr="00A462F4">
        <w:rPr>
          <w:rFonts w:ascii="Times New Roman" w:hAnsi="Times New Roman" w:cs="Times New Roman"/>
          <w:sz w:val="28"/>
          <w:szCs w:val="28"/>
        </w:rPr>
        <w:t>» ► «</w:t>
      </w:r>
      <w:r w:rsidRPr="00A462F4">
        <w:rPr>
          <w:rFonts w:ascii="Times New Roman" w:hAnsi="Times New Roman" w:cs="Times New Roman"/>
          <w:i/>
          <w:sz w:val="28"/>
          <w:szCs w:val="28"/>
        </w:rPr>
        <w:t>Базовый</w:t>
      </w:r>
      <w:r w:rsidRPr="00A462F4">
        <w:rPr>
          <w:rFonts w:ascii="Times New Roman" w:hAnsi="Times New Roman" w:cs="Times New Roman"/>
          <w:sz w:val="28"/>
          <w:szCs w:val="28"/>
        </w:rPr>
        <w:t xml:space="preserve">» </w:t>
      </w:r>
      <w:r w:rsidRPr="00A462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7010" cy="222885"/>
            <wp:effectExtent l="19050" t="0" r="254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62F4">
        <w:rPr>
          <w:rFonts w:ascii="Times New Roman" w:hAnsi="Times New Roman" w:cs="Times New Roman"/>
          <w:sz w:val="28"/>
          <w:szCs w:val="28"/>
        </w:rPr>
        <w:t>. Появится диалоговое окно «</w:t>
      </w:r>
      <w:r w:rsidRPr="00A462F4">
        <w:rPr>
          <w:rFonts w:ascii="Times New Roman" w:hAnsi="Times New Roman" w:cs="Times New Roman"/>
          <w:i/>
          <w:sz w:val="28"/>
          <w:szCs w:val="28"/>
        </w:rPr>
        <w:t>Вид чертежа</w:t>
      </w:r>
      <w:r w:rsidRPr="00A462F4">
        <w:rPr>
          <w:rFonts w:ascii="Times New Roman" w:hAnsi="Times New Roman" w:cs="Times New Roman"/>
          <w:sz w:val="28"/>
          <w:szCs w:val="28"/>
        </w:rPr>
        <w:t>» (рис. 25.2).</w:t>
      </w:r>
    </w:p>
    <w:p w:rsidR="00A462F4" w:rsidRPr="00A462F4" w:rsidRDefault="00A462F4" w:rsidP="00A462F4">
      <w:pPr>
        <w:widowControl w:val="0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462F4">
        <w:rPr>
          <w:rFonts w:ascii="Times New Roman" w:hAnsi="Times New Roman" w:cs="Times New Roman"/>
          <w:sz w:val="28"/>
          <w:szCs w:val="28"/>
        </w:rPr>
        <w:t>На рабочем поле появится вид спереди модели болтового соединения. Если вид не устраивает, то в поле «</w:t>
      </w:r>
      <w:r w:rsidRPr="00A462F4">
        <w:rPr>
          <w:rFonts w:ascii="Times New Roman" w:hAnsi="Times New Roman" w:cs="Times New Roman"/>
          <w:i/>
          <w:sz w:val="28"/>
          <w:szCs w:val="28"/>
        </w:rPr>
        <w:t>Направление</w:t>
      </w:r>
      <w:r w:rsidRPr="00A462F4">
        <w:rPr>
          <w:rFonts w:ascii="Times New Roman" w:hAnsi="Times New Roman" w:cs="Times New Roman"/>
          <w:sz w:val="28"/>
          <w:szCs w:val="28"/>
        </w:rPr>
        <w:t>» из представленного списка можно выбрать вариант «</w:t>
      </w:r>
      <w:r w:rsidRPr="00A462F4">
        <w:rPr>
          <w:rFonts w:ascii="Times New Roman" w:hAnsi="Times New Roman" w:cs="Times New Roman"/>
          <w:i/>
          <w:sz w:val="28"/>
          <w:szCs w:val="28"/>
        </w:rPr>
        <w:t>Текущий</w:t>
      </w:r>
      <w:r w:rsidRPr="00A462F4">
        <w:rPr>
          <w:rFonts w:ascii="Times New Roman" w:hAnsi="Times New Roman" w:cs="Times New Roman"/>
          <w:sz w:val="28"/>
          <w:szCs w:val="28"/>
        </w:rPr>
        <w:t>» для главного вида.</w:t>
      </w:r>
    </w:p>
    <w:p w:rsidR="00A462F4" w:rsidRPr="00A462F4" w:rsidRDefault="00A462F4" w:rsidP="00A462F4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A462F4">
        <w:rPr>
          <w:rFonts w:ascii="Times New Roman" w:hAnsi="Times New Roman" w:cs="Times New Roman"/>
          <w:noProof/>
        </w:rPr>
        <w:drawing>
          <wp:inline distT="0" distB="0" distL="0" distR="0">
            <wp:extent cx="2377440" cy="2035810"/>
            <wp:effectExtent l="19050" t="0" r="3810" b="0"/>
            <wp:docPr id="3" name="Рисунок 198" descr="C:\Users\51FB~1\AppData\Local\Temp\SNAGHTML1e78a9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 descr="C:\Users\51FB~1\AppData\Local\Temp\SNAGHTML1e78a9d5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03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2F4" w:rsidRPr="00A462F4" w:rsidRDefault="00A462F4" w:rsidP="00A462F4">
      <w:pPr>
        <w:tabs>
          <w:tab w:val="left" w:pos="851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62F4">
        <w:rPr>
          <w:rFonts w:ascii="Times New Roman" w:hAnsi="Times New Roman" w:cs="Times New Roman"/>
          <w:sz w:val="28"/>
          <w:szCs w:val="28"/>
        </w:rPr>
        <w:t>Рис. 25.1. Окно «</w:t>
      </w:r>
      <w:r w:rsidRPr="00A462F4">
        <w:rPr>
          <w:rFonts w:ascii="Times New Roman" w:hAnsi="Times New Roman" w:cs="Times New Roman"/>
          <w:i/>
          <w:sz w:val="28"/>
          <w:szCs w:val="28"/>
        </w:rPr>
        <w:t>Создать новый файл</w:t>
      </w:r>
      <w:r w:rsidRPr="00A462F4">
        <w:rPr>
          <w:rFonts w:ascii="Times New Roman" w:hAnsi="Times New Roman" w:cs="Times New Roman"/>
          <w:sz w:val="28"/>
          <w:szCs w:val="28"/>
        </w:rPr>
        <w:t>»</w:t>
      </w:r>
    </w:p>
    <w:p w:rsidR="00A462F4" w:rsidRPr="00A462F4" w:rsidRDefault="00A462F4" w:rsidP="00A462F4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62F4" w:rsidRPr="00A462F4" w:rsidRDefault="00A462F4" w:rsidP="00A462F4">
      <w:pPr>
        <w:tabs>
          <w:tab w:val="left" w:pos="851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62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24835" cy="18288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2F4" w:rsidRPr="00A462F4" w:rsidRDefault="00A462F4" w:rsidP="00A462F4">
      <w:pPr>
        <w:tabs>
          <w:tab w:val="left" w:pos="851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62F4">
        <w:rPr>
          <w:rFonts w:ascii="Times New Roman" w:hAnsi="Times New Roman" w:cs="Times New Roman"/>
          <w:sz w:val="28"/>
          <w:szCs w:val="28"/>
        </w:rPr>
        <w:t>Рис. 25.2. Окно «</w:t>
      </w:r>
      <w:r w:rsidRPr="00A462F4">
        <w:rPr>
          <w:rFonts w:ascii="Times New Roman" w:hAnsi="Times New Roman" w:cs="Times New Roman"/>
          <w:i/>
          <w:sz w:val="28"/>
          <w:szCs w:val="28"/>
        </w:rPr>
        <w:t>Вид чертежа</w:t>
      </w:r>
      <w:r w:rsidRPr="00A462F4">
        <w:rPr>
          <w:rFonts w:ascii="Times New Roman" w:hAnsi="Times New Roman" w:cs="Times New Roman"/>
          <w:sz w:val="28"/>
          <w:szCs w:val="28"/>
        </w:rPr>
        <w:t>»</w:t>
      </w:r>
    </w:p>
    <w:p w:rsidR="00A462F4" w:rsidRPr="00A462F4" w:rsidRDefault="00A462F4" w:rsidP="00A462F4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462F4">
        <w:rPr>
          <w:rFonts w:ascii="Times New Roman" w:hAnsi="Times New Roman" w:cs="Times New Roman"/>
          <w:noProof/>
          <w:sz w:val="28"/>
          <w:szCs w:val="28"/>
        </w:rPr>
        <w:t>В закладке «</w:t>
      </w:r>
      <w:r w:rsidRPr="00A462F4">
        <w:rPr>
          <w:rFonts w:ascii="Times New Roman" w:hAnsi="Times New Roman" w:cs="Times New Roman"/>
          <w:i/>
          <w:noProof/>
          <w:sz w:val="28"/>
          <w:szCs w:val="28"/>
        </w:rPr>
        <w:t>Стиль</w:t>
      </w:r>
      <w:r w:rsidRPr="00A462F4">
        <w:rPr>
          <w:rFonts w:ascii="Times New Roman" w:hAnsi="Times New Roman" w:cs="Times New Roman"/>
          <w:noProof/>
          <w:sz w:val="28"/>
          <w:szCs w:val="28"/>
        </w:rPr>
        <w:t>» выберем вариант – «</w:t>
      </w:r>
      <w:r w:rsidRPr="00A462F4">
        <w:rPr>
          <w:rFonts w:ascii="Times New Roman" w:hAnsi="Times New Roman" w:cs="Times New Roman"/>
          <w:i/>
          <w:noProof/>
          <w:sz w:val="28"/>
          <w:szCs w:val="28"/>
        </w:rPr>
        <w:t>С удалением невидимых линий</w:t>
      </w:r>
      <w:r w:rsidRPr="00A462F4">
        <w:rPr>
          <w:rFonts w:ascii="Times New Roman" w:hAnsi="Times New Roman" w:cs="Times New Roman"/>
          <w:noProof/>
          <w:sz w:val="28"/>
          <w:szCs w:val="28"/>
        </w:rPr>
        <w:t xml:space="preserve">» </w:t>
      </w:r>
      <w:r w:rsidRPr="00A462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0505" cy="207010"/>
            <wp:effectExtent l="19050" t="0" r="0" b="0"/>
            <wp:docPr id="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62F4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462F4" w:rsidRPr="00A462F4" w:rsidRDefault="00A462F4" w:rsidP="00A462F4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A462F4">
        <w:rPr>
          <w:rFonts w:ascii="Times New Roman" w:hAnsi="Times New Roman" w:cs="Times New Roman"/>
          <w:noProof/>
          <w:sz w:val="28"/>
          <w:szCs w:val="28"/>
        </w:rPr>
        <w:t>Во вкладке</w:t>
      </w:r>
      <w:r w:rsidRPr="00A462F4">
        <w:rPr>
          <w:rFonts w:ascii="Times New Roman" w:hAnsi="Times New Roman" w:cs="Times New Roman"/>
          <w:i/>
          <w:noProof/>
          <w:sz w:val="28"/>
          <w:szCs w:val="28"/>
        </w:rPr>
        <w:t xml:space="preserve"> «Способ отображения» </w:t>
      </w:r>
      <w:r w:rsidRPr="00A462F4">
        <w:rPr>
          <w:rFonts w:ascii="Times New Roman" w:hAnsi="Times New Roman" w:cs="Times New Roman"/>
          <w:noProof/>
          <w:sz w:val="28"/>
          <w:szCs w:val="28"/>
        </w:rPr>
        <w:t>поставьте галочку возле</w:t>
      </w:r>
      <w:r w:rsidRPr="00A462F4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Pr="00A462F4">
        <w:rPr>
          <w:rFonts w:ascii="Times New Roman" w:hAnsi="Times New Roman" w:cs="Times New Roman"/>
          <w:noProof/>
          <w:sz w:val="28"/>
          <w:szCs w:val="28"/>
        </w:rPr>
        <w:t xml:space="preserve">пункта </w:t>
      </w:r>
      <w:r w:rsidRPr="00A462F4">
        <w:rPr>
          <w:rFonts w:ascii="Times New Roman" w:hAnsi="Times New Roman" w:cs="Times New Roman"/>
          <w:i/>
          <w:noProof/>
          <w:sz w:val="28"/>
          <w:szCs w:val="28"/>
        </w:rPr>
        <w:t>«Резьба»</w:t>
      </w:r>
      <w:r w:rsidRPr="00A462F4">
        <w:rPr>
          <w:rFonts w:ascii="Times New Roman" w:hAnsi="Times New Roman" w:cs="Times New Roman"/>
          <w:noProof/>
          <w:sz w:val="28"/>
          <w:szCs w:val="28"/>
        </w:rPr>
        <w:t xml:space="preserve"> (рис. 25.4)</w:t>
      </w:r>
      <w:r w:rsidRPr="00A462F4">
        <w:rPr>
          <w:rFonts w:ascii="Times New Roman" w:hAnsi="Times New Roman" w:cs="Times New Roman"/>
          <w:i/>
          <w:noProof/>
          <w:sz w:val="28"/>
          <w:szCs w:val="28"/>
        </w:rPr>
        <w:t>.</w:t>
      </w:r>
    </w:p>
    <w:p w:rsidR="00A462F4" w:rsidRPr="00A462F4" w:rsidRDefault="00A462F4" w:rsidP="00A462F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462F4" w:rsidRPr="00A462F4" w:rsidRDefault="00A462F4" w:rsidP="00A462F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462F4">
        <w:rPr>
          <w:rFonts w:ascii="Times New Roman" w:hAnsi="Times New Roman" w:cs="Times New Roman"/>
          <w:noProof/>
          <w:sz w:val="28"/>
          <w:szCs w:val="28"/>
        </w:rPr>
        <w:t>В поле «</w:t>
      </w:r>
      <w:r w:rsidRPr="00A462F4">
        <w:rPr>
          <w:rFonts w:ascii="Times New Roman" w:hAnsi="Times New Roman" w:cs="Times New Roman"/>
          <w:i/>
          <w:noProof/>
          <w:sz w:val="28"/>
          <w:szCs w:val="28"/>
        </w:rPr>
        <w:t>Масштаб</w:t>
      </w:r>
      <w:r w:rsidRPr="00A462F4">
        <w:rPr>
          <w:rFonts w:ascii="Times New Roman" w:hAnsi="Times New Roman" w:cs="Times New Roman"/>
          <w:noProof/>
          <w:sz w:val="28"/>
          <w:szCs w:val="28"/>
        </w:rPr>
        <w:t>» задайте необходимый масштаб чертежа. В поле «</w:t>
      </w:r>
      <w:r w:rsidRPr="00A462F4">
        <w:rPr>
          <w:rFonts w:ascii="Times New Roman" w:hAnsi="Times New Roman" w:cs="Times New Roman"/>
          <w:i/>
          <w:noProof/>
          <w:sz w:val="28"/>
          <w:szCs w:val="28"/>
        </w:rPr>
        <w:t>Ид. Вид</w:t>
      </w:r>
      <w:r w:rsidRPr="00A462F4">
        <w:rPr>
          <w:rFonts w:ascii="Times New Roman" w:hAnsi="Times New Roman" w:cs="Times New Roman"/>
          <w:noProof/>
          <w:sz w:val="28"/>
          <w:szCs w:val="28"/>
        </w:rPr>
        <w:t>» введем «</w:t>
      </w:r>
      <w:r w:rsidRPr="00A462F4">
        <w:rPr>
          <w:rFonts w:ascii="Times New Roman" w:hAnsi="Times New Roman" w:cs="Times New Roman"/>
          <w:i/>
          <w:noProof/>
          <w:sz w:val="28"/>
          <w:szCs w:val="28"/>
        </w:rPr>
        <w:t>Главный вид</w:t>
      </w:r>
      <w:r w:rsidRPr="00A462F4">
        <w:rPr>
          <w:rFonts w:ascii="Times New Roman" w:hAnsi="Times New Roman" w:cs="Times New Roman"/>
          <w:noProof/>
          <w:sz w:val="28"/>
          <w:szCs w:val="28"/>
        </w:rPr>
        <w:t>» (25.3).</w:t>
      </w:r>
    </w:p>
    <w:p w:rsidR="00A462F4" w:rsidRPr="00A462F4" w:rsidRDefault="00A462F4" w:rsidP="00A462F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462F4" w:rsidRPr="00A462F4" w:rsidRDefault="00A462F4" w:rsidP="00A462F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462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01720" cy="357505"/>
            <wp:effectExtent l="19050" t="0" r="0" b="0"/>
            <wp:docPr id="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20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2F4" w:rsidRPr="00A462F4" w:rsidRDefault="00A462F4" w:rsidP="00A462F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462F4">
        <w:rPr>
          <w:rFonts w:ascii="Times New Roman" w:hAnsi="Times New Roman" w:cs="Times New Roman"/>
          <w:noProof/>
          <w:sz w:val="28"/>
          <w:szCs w:val="28"/>
        </w:rPr>
        <w:t>Рис. 25.3. Поле «</w:t>
      </w:r>
      <w:r w:rsidRPr="00A462F4">
        <w:rPr>
          <w:rFonts w:ascii="Times New Roman" w:hAnsi="Times New Roman" w:cs="Times New Roman"/>
          <w:i/>
          <w:noProof/>
          <w:sz w:val="28"/>
          <w:szCs w:val="28"/>
        </w:rPr>
        <w:t>Метка вида/ масштаб</w:t>
      </w:r>
      <w:r w:rsidRPr="00A462F4">
        <w:rPr>
          <w:rFonts w:ascii="Times New Roman" w:hAnsi="Times New Roman" w:cs="Times New Roman"/>
          <w:noProof/>
          <w:sz w:val="28"/>
          <w:szCs w:val="28"/>
        </w:rPr>
        <w:t>»</w:t>
      </w:r>
    </w:p>
    <w:p w:rsidR="00A462F4" w:rsidRPr="00A462F4" w:rsidRDefault="00A462F4" w:rsidP="00A462F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462F4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1964055" cy="1343660"/>
            <wp:effectExtent l="19050" t="0" r="0" b="0"/>
            <wp:docPr id="7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2F4" w:rsidRPr="00A462F4" w:rsidRDefault="00A462F4" w:rsidP="00A462F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462F4">
        <w:rPr>
          <w:rFonts w:ascii="Times New Roman" w:hAnsi="Times New Roman" w:cs="Times New Roman"/>
          <w:noProof/>
          <w:sz w:val="28"/>
          <w:szCs w:val="28"/>
        </w:rPr>
        <w:t xml:space="preserve">Рис. 25.4. Закладка </w:t>
      </w:r>
      <w:r w:rsidRPr="00A462F4">
        <w:rPr>
          <w:rFonts w:ascii="Times New Roman" w:hAnsi="Times New Roman" w:cs="Times New Roman"/>
          <w:i/>
          <w:noProof/>
          <w:sz w:val="28"/>
          <w:szCs w:val="28"/>
        </w:rPr>
        <w:t>«Способ отображения»</w:t>
      </w:r>
    </w:p>
    <w:p w:rsidR="00A462F4" w:rsidRPr="00A462F4" w:rsidRDefault="00A462F4" w:rsidP="00A462F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462F4" w:rsidRPr="00A462F4" w:rsidRDefault="00A462F4" w:rsidP="00A462F4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462F4">
        <w:rPr>
          <w:rFonts w:ascii="Times New Roman" w:hAnsi="Times New Roman" w:cs="Times New Roman"/>
          <w:noProof/>
          <w:sz w:val="28"/>
          <w:szCs w:val="28"/>
        </w:rPr>
        <w:t>Зафиксируйте положение главного вида нажатием ЛКМ на рабочем поле (рис. 25.5.). Компьютер предлагает создать другие проекции. Зафиксируем положений вида сверху, слева. На указанных местах появятся прямоугольники. Нажмите на ПКМ и в появившемся «</w:t>
      </w:r>
      <w:r w:rsidRPr="00A462F4">
        <w:rPr>
          <w:rFonts w:ascii="Times New Roman" w:hAnsi="Times New Roman" w:cs="Times New Roman"/>
          <w:i/>
          <w:noProof/>
          <w:sz w:val="28"/>
          <w:szCs w:val="28"/>
        </w:rPr>
        <w:t>Отслеживающем меню</w:t>
      </w:r>
      <w:r w:rsidRPr="00A462F4">
        <w:rPr>
          <w:rFonts w:ascii="Times New Roman" w:hAnsi="Times New Roman" w:cs="Times New Roman"/>
          <w:noProof/>
          <w:sz w:val="28"/>
          <w:szCs w:val="28"/>
        </w:rPr>
        <w:t>» нажмите кнопку «</w:t>
      </w:r>
      <w:r w:rsidRPr="00A462F4">
        <w:rPr>
          <w:rFonts w:ascii="Times New Roman" w:hAnsi="Times New Roman" w:cs="Times New Roman"/>
          <w:i/>
          <w:noProof/>
          <w:sz w:val="28"/>
          <w:szCs w:val="28"/>
        </w:rPr>
        <w:t>Создать</w:t>
      </w:r>
      <w:r w:rsidRPr="00A462F4">
        <w:rPr>
          <w:rFonts w:ascii="Times New Roman" w:hAnsi="Times New Roman" w:cs="Times New Roman"/>
          <w:noProof/>
          <w:sz w:val="28"/>
          <w:szCs w:val="28"/>
        </w:rPr>
        <w:t>».</w:t>
      </w:r>
    </w:p>
    <w:p w:rsidR="00A462F4" w:rsidRPr="00A462F4" w:rsidRDefault="00A462F4" w:rsidP="00A462F4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2F4">
        <w:rPr>
          <w:rFonts w:ascii="Times New Roman" w:hAnsi="Times New Roman" w:cs="Times New Roman"/>
          <w:sz w:val="28"/>
          <w:szCs w:val="28"/>
        </w:rPr>
        <w:t>Приблизительная подоснова текущего листа чертежа с одним главным видом и двумя проекционными видами. При необходимости виды можно легко переместить. Для этого следует щелкнуть вид чертежа и переместить его за границу в виде красной пунктирной линии, образующейся вокруг данного вида. Зависимые виды располагаются относительно главного вида (рис. 25.6).</w:t>
      </w:r>
    </w:p>
    <w:p w:rsidR="00A462F4" w:rsidRPr="00A462F4" w:rsidRDefault="00A462F4" w:rsidP="00A462F4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462F4" w:rsidRPr="00A462F4" w:rsidRDefault="00A462F4" w:rsidP="00A462F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462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73705" cy="2091055"/>
            <wp:effectExtent l="19050" t="0" r="0" b="0"/>
            <wp:docPr id="8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209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2F4" w:rsidRPr="00A462F4" w:rsidRDefault="00A462F4" w:rsidP="00A462F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62F4">
        <w:rPr>
          <w:rFonts w:ascii="Times New Roman" w:hAnsi="Times New Roman" w:cs="Times New Roman"/>
          <w:sz w:val="28"/>
          <w:szCs w:val="28"/>
        </w:rPr>
        <w:t>Рис. 25.5. Выбор необходимых видов</w:t>
      </w:r>
    </w:p>
    <w:p w:rsidR="00A462F4" w:rsidRPr="00A462F4" w:rsidRDefault="00A462F4" w:rsidP="00A462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2F4" w:rsidRPr="00A462F4" w:rsidRDefault="00A462F4" w:rsidP="00A462F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62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21330" cy="1964055"/>
            <wp:effectExtent l="19050" t="0" r="7620" b="0"/>
            <wp:docPr id="9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196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2F4" w:rsidRPr="00A462F4" w:rsidRDefault="00A462F4" w:rsidP="00A462F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62F4">
        <w:rPr>
          <w:rFonts w:ascii="Times New Roman" w:hAnsi="Times New Roman" w:cs="Times New Roman"/>
          <w:sz w:val="28"/>
          <w:szCs w:val="28"/>
        </w:rPr>
        <w:t>Рис. 25.6. Перемещение видов по полю чертежа</w:t>
      </w:r>
    </w:p>
    <w:p w:rsidR="00A462F4" w:rsidRPr="00A462F4" w:rsidRDefault="00A462F4" w:rsidP="00A462F4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2F4">
        <w:rPr>
          <w:rFonts w:ascii="Times New Roman" w:hAnsi="Times New Roman" w:cs="Times New Roman"/>
          <w:sz w:val="28"/>
          <w:szCs w:val="28"/>
        </w:rPr>
        <w:t>Создайте разрез на главном виде с помощью команды «</w:t>
      </w:r>
      <w:r w:rsidRPr="00A462F4">
        <w:rPr>
          <w:rFonts w:ascii="Times New Roman" w:hAnsi="Times New Roman" w:cs="Times New Roman"/>
          <w:i/>
          <w:sz w:val="28"/>
          <w:szCs w:val="28"/>
        </w:rPr>
        <w:t>Местный разрез</w:t>
      </w:r>
      <w:r w:rsidRPr="00A462F4">
        <w:rPr>
          <w:rFonts w:ascii="Times New Roman" w:hAnsi="Times New Roman" w:cs="Times New Roman"/>
          <w:sz w:val="28"/>
          <w:szCs w:val="28"/>
        </w:rPr>
        <w:t xml:space="preserve">» </w:t>
      </w:r>
      <w:r w:rsidRPr="00A462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7010" cy="191135"/>
            <wp:effectExtent l="19050" t="0" r="2540" b="0"/>
            <wp:docPr id="10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62F4">
        <w:rPr>
          <w:rFonts w:ascii="Times New Roman" w:hAnsi="Times New Roman" w:cs="Times New Roman"/>
          <w:sz w:val="28"/>
          <w:szCs w:val="28"/>
        </w:rPr>
        <w:t xml:space="preserve"> во вкладке «</w:t>
      </w:r>
      <w:r w:rsidRPr="00A462F4">
        <w:rPr>
          <w:rFonts w:ascii="Times New Roman" w:hAnsi="Times New Roman" w:cs="Times New Roman"/>
          <w:i/>
          <w:sz w:val="28"/>
          <w:szCs w:val="28"/>
        </w:rPr>
        <w:t>Размещение видов</w:t>
      </w:r>
      <w:r w:rsidRPr="00A462F4">
        <w:rPr>
          <w:rFonts w:ascii="Times New Roman" w:hAnsi="Times New Roman" w:cs="Times New Roman"/>
          <w:sz w:val="28"/>
          <w:szCs w:val="28"/>
        </w:rPr>
        <w:t>» в панели «</w:t>
      </w:r>
      <w:r w:rsidRPr="00A462F4">
        <w:rPr>
          <w:rFonts w:ascii="Times New Roman" w:hAnsi="Times New Roman" w:cs="Times New Roman"/>
          <w:i/>
          <w:sz w:val="28"/>
          <w:szCs w:val="28"/>
        </w:rPr>
        <w:t>Изменить</w:t>
      </w:r>
      <w:r w:rsidRPr="00A462F4">
        <w:rPr>
          <w:rFonts w:ascii="Times New Roman" w:hAnsi="Times New Roman" w:cs="Times New Roman"/>
          <w:sz w:val="28"/>
          <w:szCs w:val="28"/>
        </w:rPr>
        <w:t>».</w:t>
      </w:r>
    </w:p>
    <w:p w:rsidR="00A462F4" w:rsidRPr="00A462F4" w:rsidRDefault="00A462F4" w:rsidP="00A462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2F4">
        <w:rPr>
          <w:rFonts w:ascii="Times New Roman" w:hAnsi="Times New Roman" w:cs="Times New Roman"/>
          <w:sz w:val="28"/>
          <w:szCs w:val="28"/>
        </w:rPr>
        <w:t>Для создания местного разреза необходимо сначала отметить вид, а затем создать связанный эскиз с одним или несколькими замкнутыми контурами для задания границ местного разреза.</w:t>
      </w:r>
    </w:p>
    <w:p w:rsidR="00A462F4" w:rsidRPr="00A462F4" w:rsidRDefault="00A462F4" w:rsidP="00A462F4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2F4">
        <w:rPr>
          <w:rFonts w:ascii="Times New Roman" w:hAnsi="Times New Roman" w:cs="Times New Roman"/>
          <w:sz w:val="28"/>
          <w:szCs w:val="28"/>
        </w:rPr>
        <w:t>Переместите курсор на вид слева и щелкните на штриховой рамке, появляющейся вокруг вида, а затем щёлкните на команде «</w:t>
      </w:r>
      <w:r w:rsidRPr="00A462F4">
        <w:rPr>
          <w:rFonts w:ascii="Times New Roman" w:hAnsi="Times New Roman" w:cs="Times New Roman"/>
          <w:i/>
          <w:sz w:val="28"/>
          <w:szCs w:val="28"/>
        </w:rPr>
        <w:t>Создать эскиз</w:t>
      </w:r>
      <w:r w:rsidRPr="00A462F4">
        <w:rPr>
          <w:rFonts w:ascii="Times New Roman" w:hAnsi="Times New Roman" w:cs="Times New Roman"/>
          <w:sz w:val="28"/>
          <w:szCs w:val="28"/>
        </w:rPr>
        <w:t xml:space="preserve">» </w:t>
      </w:r>
      <w:r w:rsidRPr="00A462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1135" cy="182880"/>
            <wp:effectExtent l="19050" t="0" r="0" b="0"/>
            <wp:docPr id="11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62F4">
        <w:rPr>
          <w:rFonts w:ascii="Times New Roman" w:hAnsi="Times New Roman" w:cs="Times New Roman"/>
          <w:sz w:val="28"/>
          <w:szCs w:val="28"/>
        </w:rPr>
        <w:t>.</w:t>
      </w:r>
    </w:p>
    <w:p w:rsidR="00A462F4" w:rsidRPr="00A462F4" w:rsidRDefault="00A462F4" w:rsidP="00A462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2F4">
        <w:rPr>
          <w:rFonts w:ascii="Times New Roman" w:hAnsi="Times New Roman" w:cs="Times New Roman"/>
          <w:sz w:val="28"/>
          <w:szCs w:val="28"/>
        </w:rPr>
        <w:t>В режиме эскиза нарисуйте прямоугольный контур командой «</w:t>
      </w:r>
      <w:r w:rsidRPr="00A462F4">
        <w:rPr>
          <w:rFonts w:ascii="Times New Roman" w:hAnsi="Times New Roman" w:cs="Times New Roman"/>
          <w:i/>
          <w:sz w:val="28"/>
          <w:szCs w:val="28"/>
        </w:rPr>
        <w:t>Прямоугольник</w:t>
      </w:r>
      <w:r w:rsidRPr="00A462F4">
        <w:rPr>
          <w:rFonts w:ascii="Times New Roman" w:hAnsi="Times New Roman" w:cs="Times New Roman"/>
          <w:sz w:val="28"/>
          <w:szCs w:val="28"/>
        </w:rPr>
        <w:t>» на области создаваемого разреза как показано на рисунке 25.7.</w:t>
      </w:r>
    </w:p>
    <w:p w:rsidR="00A462F4" w:rsidRPr="00A462F4" w:rsidRDefault="00A462F4" w:rsidP="00A462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2F4" w:rsidRPr="00A462F4" w:rsidRDefault="00A462F4" w:rsidP="00A462F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62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35960" cy="2282190"/>
            <wp:effectExtent l="19050" t="0" r="2540" b="0"/>
            <wp:docPr id="12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2F4" w:rsidRPr="00A462F4" w:rsidRDefault="00A462F4" w:rsidP="00A462F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62F4">
        <w:rPr>
          <w:rFonts w:ascii="Times New Roman" w:hAnsi="Times New Roman" w:cs="Times New Roman"/>
          <w:sz w:val="28"/>
          <w:szCs w:val="28"/>
        </w:rPr>
        <w:t>Рис. 25.7. Вычерчивание замкнутого контура вокруг главного вида</w:t>
      </w:r>
    </w:p>
    <w:p w:rsidR="00A462F4" w:rsidRPr="00A462F4" w:rsidRDefault="00A462F4" w:rsidP="00A462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2F4" w:rsidRPr="00A462F4" w:rsidRDefault="00A462F4" w:rsidP="00A462F4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2F4">
        <w:rPr>
          <w:rFonts w:ascii="Times New Roman" w:hAnsi="Times New Roman" w:cs="Times New Roman"/>
          <w:sz w:val="28"/>
          <w:szCs w:val="28"/>
        </w:rPr>
        <w:lastRenderedPageBreak/>
        <w:t>Нажмите кнопку «</w:t>
      </w:r>
      <w:r w:rsidRPr="00A462F4">
        <w:rPr>
          <w:rFonts w:ascii="Times New Roman" w:hAnsi="Times New Roman" w:cs="Times New Roman"/>
          <w:i/>
          <w:sz w:val="28"/>
          <w:szCs w:val="28"/>
        </w:rPr>
        <w:t>Принять эскиз</w:t>
      </w:r>
      <w:r w:rsidRPr="00A462F4">
        <w:rPr>
          <w:rFonts w:ascii="Times New Roman" w:hAnsi="Times New Roman" w:cs="Times New Roman"/>
          <w:sz w:val="28"/>
          <w:szCs w:val="28"/>
        </w:rPr>
        <w:t xml:space="preserve">» </w:t>
      </w:r>
      <w:r w:rsidRPr="00A462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1130" cy="127000"/>
            <wp:effectExtent l="19050" t="0" r="1270" b="0"/>
            <wp:docPr id="13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22350" t="2" b="48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62F4">
        <w:rPr>
          <w:rFonts w:ascii="Times New Roman" w:hAnsi="Times New Roman" w:cs="Times New Roman"/>
          <w:sz w:val="28"/>
          <w:szCs w:val="28"/>
        </w:rPr>
        <w:t>. Выберите на ленте вкладку «</w:t>
      </w:r>
      <w:r w:rsidRPr="00A462F4">
        <w:rPr>
          <w:rFonts w:ascii="Times New Roman" w:hAnsi="Times New Roman" w:cs="Times New Roman"/>
          <w:i/>
          <w:sz w:val="28"/>
          <w:szCs w:val="28"/>
        </w:rPr>
        <w:t>Размещение видов</w:t>
      </w:r>
      <w:r w:rsidRPr="00A462F4">
        <w:rPr>
          <w:rFonts w:ascii="Times New Roman" w:hAnsi="Times New Roman" w:cs="Times New Roman"/>
          <w:sz w:val="28"/>
          <w:szCs w:val="28"/>
        </w:rPr>
        <w:t>» ► панель «</w:t>
      </w:r>
      <w:r w:rsidRPr="00A462F4">
        <w:rPr>
          <w:rFonts w:ascii="Times New Roman" w:hAnsi="Times New Roman" w:cs="Times New Roman"/>
          <w:i/>
          <w:sz w:val="28"/>
          <w:szCs w:val="28"/>
        </w:rPr>
        <w:t>Редактирование</w:t>
      </w:r>
      <w:r w:rsidRPr="00A462F4">
        <w:rPr>
          <w:rFonts w:ascii="Times New Roman" w:hAnsi="Times New Roman" w:cs="Times New Roman"/>
          <w:sz w:val="28"/>
          <w:szCs w:val="28"/>
        </w:rPr>
        <w:t>» ► «</w:t>
      </w:r>
      <w:r w:rsidRPr="00A462F4">
        <w:rPr>
          <w:rFonts w:ascii="Times New Roman" w:hAnsi="Times New Roman" w:cs="Times New Roman"/>
          <w:i/>
          <w:sz w:val="28"/>
          <w:szCs w:val="28"/>
        </w:rPr>
        <w:t>Местный разрез</w:t>
      </w:r>
      <w:r w:rsidRPr="00A462F4">
        <w:rPr>
          <w:rFonts w:ascii="Times New Roman" w:hAnsi="Times New Roman" w:cs="Times New Roman"/>
          <w:sz w:val="28"/>
          <w:szCs w:val="28"/>
        </w:rPr>
        <w:t>».</w:t>
      </w:r>
    </w:p>
    <w:p w:rsidR="00A462F4" w:rsidRPr="00A462F4" w:rsidRDefault="00A462F4" w:rsidP="00A462F4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2F4">
        <w:rPr>
          <w:rFonts w:ascii="Times New Roman" w:hAnsi="Times New Roman" w:cs="Times New Roman"/>
          <w:sz w:val="28"/>
          <w:szCs w:val="28"/>
        </w:rPr>
        <w:t>В графическом окне выберите главный вид щелчком мыши, затем укажите границы. Геометрия эскиза, связанного с проекционным видом выбирается автоматически.</w:t>
      </w:r>
    </w:p>
    <w:p w:rsidR="00A462F4" w:rsidRPr="00A462F4" w:rsidRDefault="00A462F4" w:rsidP="00A462F4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2F4">
        <w:rPr>
          <w:rFonts w:ascii="Times New Roman" w:hAnsi="Times New Roman" w:cs="Times New Roman"/>
          <w:sz w:val="28"/>
          <w:szCs w:val="28"/>
        </w:rPr>
        <w:t>В диалоговом окне «</w:t>
      </w:r>
      <w:r w:rsidRPr="00A462F4">
        <w:rPr>
          <w:rFonts w:ascii="Times New Roman" w:hAnsi="Times New Roman" w:cs="Times New Roman"/>
          <w:i/>
          <w:sz w:val="28"/>
          <w:szCs w:val="28"/>
        </w:rPr>
        <w:t>Местный разрез</w:t>
      </w:r>
      <w:r w:rsidRPr="00A462F4">
        <w:rPr>
          <w:rFonts w:ascii="Times New Roman" w:hAnsi="Times New Roman" w:cs="Times New Roman"/>
          <w:sz w:val="28"/>
          <w:szCs w:val="28"/>
        </w:rPr>
        <w:t>» в раскрывающемся списке «</w:t>
      </w:r>
      <w:r w:rsidRPr="00A462F4">
        <w:rPr>
          <w:rFonts w:ascii="Times New Roman" w:hAnsi="Times New Roman" w:cs="Times New Roman"/>
          <w:i/>
          <w:sz w:val="28"/>
          <w:szCs w:val="28"/>
        </w:rPr>
        <w:t>Тип глубины</w:t>
      </w:r>
      <w:r w:rsidRPr="00A462F4">
        <w:rPr>
          <w:rFonts w:ascii="Times New Roman" w:hAnsi="Times New Roman" w:cs="Times New Roman"/>
          <w:sz w:val="28"/>
          <w:szCs w:val="28"/>
        </w:rPr>
        <w:t>» по умолчанию установлено «</w:t>
      </w:r>
      <w:r w:rsidRPr="00A462F4">
        <w:rPr>
          <w:rFonts w:ascii="Times New Roman" w:hAnsi="Times New Roman" w:cs="Times New Roman"/>
          <w:i/>
          <w:sz w:val="28"/>
          <w:szCs w:val="28"/>
        </w:rPr>
        <w:t>От точки</w:t>
      </w:r>
      <w:r w:rsidRPr="00A462F4">
        <w:rPr>
          <w:rFonts w:ascii="Times New Roman" w:hAnsi="Times New Roman" w:cs="Times New Roman"/>
          <w:sz w:val="28"/>
          <w:szCs w:val="28"/>
        </w:rPr>
        <w:t>». Укажите ЛКМ на середины отрезков, как показано на рисунке 25.8.</w:t>
      </w:r>
    </w:p>
    <w:p w:rsidR="00A462F4" w:rsidRPr="00A462F4" w:rsidRDefault="00A462F4" w:rsidP="00A462F4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62F4" w:rsidRPr="00A462F4" w:rsidRDefault="00A462F4" w:rsidP="00A462F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62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77210" cy="1621790"/>
            <wp:effectExtent l="19050" t="0" r="8890" b="0"/>
            <wp:docPr id="14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10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2F4" w:rsidRPr="00A462F4" w:rsidRDefault="00A462F4" w:rsidP="00A462F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62F4">
        <w:rPr>
          <w:rFonts w:ascii="Times New Roman" w:hAnsi="Times New Roman" w:cs="Times New Roman"/>
          <w:sz w:val="28"/>
          <w:szCs w:val="28"/>
        </w:rPr>
        <w:t>Рис. 25.8. Задание секущей плоскости</w:t>
      </w:r>
    </w:p>
    <w:p w:rsidR="00A462F4" w:rsidRPr="00A462F4" w:rsidRDefault="00A462F4" w:rsidP="00A462F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2F4" w:rsidRPr="00A462F4" w:rsidRDefault="00A462F4" w:rsidP="00A462F4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2F4">
        <w:rPr>
          <w:rFonts w:ascii="Times New Roman" w:hAnsi="Times New Roman" w:cs="Times New Roman"/>
          <w:sz w:val="28"/>
          <w:szCs w:val="28"/>
        </w:rPr>
        <w:t>После настройки всех опций нажмите кнопку «</w:t>
      </w:r>
      <w:r w:rsidRPr="00A462F4">
        <w:rPr>
          <w:rFonts w:ascii="Times New Roman" w:hAnsi="Times New Roman" w:cs="Times New Roman"/>
          <w:i/>
          <w:sz w:val="28"/>
          <w:szCs w:val="28"/>
        </w:rPr>
        <w:t>ОК</w:t>
      </w:r>
      <w:r w:rsidRPr="00A462F4">
        <w:rPr>
          <w:rFonts w:ascii="Times New Roman" w:hAnsi="Times New Roman" w:cs="Times New Roman"/>
          <w:sz w:val="28"/>
          <w:szCs w:val="28"/>
        </w:rPr>
        <w:t>» для создания вида (рис. 25.9).</w:t>
      </w:r>
    </w:p>
    <w:p w:rsidR="00A462F4" w:rsidRPr="00A462F4" w:rsidRDefault="00A462F4" w:rsidP="00A462F4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2F4">
        <w:rPr>
          <w:rFonts w:ascii="Times New Roman" w:hAnsi="Times New Roman" w:cs="Times New Roman"/>
          <w:sz w:val="28"/>
          <w:szCs w:val="28"/>
        </w:rPr>
        <w:t>Для оформления чертежа перейдите на вкладку «</w:t>
      </w:r>
      <w:r w:rsidRPr="00A462F4">
        <w:rPr>
          <w:rFonts w:ascii="Times New Roman" w:hAnsi="Times New Roman" w:cs="Times New Roman"/>
          <w:i/>
          <w:sz w:val="28"/>
          <w:szCs w:val="28"/>
        </w:rPr>
        <w:t>Пояснение (</w:t>
      </w:r>
      <w:r w:rsidRPr="00A462F4">
        <w:rPr>
          <w:rFonts w:ascii="Times New Roman" w:hAnsi="Times New Roman" w:cs="Times New Roman"/>
          <w:i/>
          <w:sz w:val="28"/>
          <w:szCs w:val="28"/>
          <w:lang w:val="en-US"/>
        </w:rPr>
        <w:t>ESKD</w:t>
      </w:r>
      <w:r w:rsidRPr="00A462F4">
        <w:rPr>
          <w:rFonts w:ascii="Times New Roman" w:hAnsi="Times New Roman" w:cs="Times New Roman"/>
          <w:i/>
          <w:sz w:val="28"/>
          <w:szCs w:val="28"/>
        </w:rPr>
        <w:t>)</w:t>
      </w:r>
      <w:r w:rsidRPr="00A462F4">
        <w:rPr>
          <w:rFonts w:ascii="Times New Roman" w:hAnsi="Times New Roman" w:cs="Times New Roman"/>
          <w:sz w:val="28"/>
          <w:szCs w:val="28"/>
        </w:rPr>
        <w:t>». Выберите три вида чертежа. Для этого во время процедуры выбора удерживайте нажатой клавишу «</w:t>
      </w:r>
      <w:r w:rsidRPr="00A462F4">
        <w:rPr>
          <w:rFonts w:ascii="Times New Roman" w:hAnsi="Times New Roman" w:cs="Times New Roman"/>
          <w:i/>
          <w:sz w:val="28"/>
          <w:szCs w:val="28"/>
        </w:rPr>
        <w:t>SHIFT</w:t>
      </w:r>
      <w:r w:rsidRPr="00A462F4">
        <w:rPr>
          <w:rFonts w:ascii="Times New Roman" w:hAnsi="Times New Roman" w:cs="Times New Roman"/>
          <w:sz w:val="28"/>
          <w:szCs w:val="28"/>
        </w:rPr>
        <w:t>» или «</w:t>
      </w:r>
      <w:r w:rsidRPr="00A462F4">
        <w:rPr>
          <w:rFonts w:ascii="Times New Roman" w:hAnsi="Times New Roman" w:cs="Times New Roman"/>
          <w:i/>
          <w:sz w:val="28"/>
          <w:szCs w:val="28"/>
        </w:rPr>
        <w:t>CTRL</w:t>
      </w:r>
      <w:r w:rsidRPr="00A462F4">
        <w:rPr>
          <w:rFonts w:ascii="Times New Roman" w:hAnsi="Times New Roman" w:cs="Times New Roman"/>
          <w:sz w:val="28"/>
          <w:szCs w:val="28"/>
        </w:rPr>
        <w:t>», затем щелкните правой кнопкой мыши и выберите в контекстном меню пункт «</w:t>
      </w:r>
      <w:r w:rsidRPr="00A462F4">
        <w:rPr>
          <w:rFonts w:ascii="Times New Roman" w:hAnsi="Times New Roman" w:cs="Times New Roman"/>
          <w:i/>
          <w:sz w:val="28"/>
          <w:szCs w:val="28"/>
        </w:rPr>
        <w:t>Автоматические осевые линии</w:t>
      </w:r>
      <w:r w:rsidRPr="00A462F4">
        <w:rPr>
          <w:rFonts w:ascii="Times New Roman" w:hAnsi="Times New Roman" w:cs="Times New Roman"/>
          <w:sz w:val="28"/>
          <w:szCs w:val="28"/>
        </w:rPr>
        <w:t>» (рис. 25.10).</w:t>
      </w:r>
    </w:p>
    <w:p w:rsidR="00A462F4" w:rsidRPr="00A462F4" w:rsidRDefault="00A462F4" w:rsidP="00A462F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62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88415" cy="1041400"/>
            <wp:effectExtent l="19050" t="0" r="6985" b="0"/>
            <wp:docPr id="15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contrast="40000"/>
                    </a:blip>
                    <a:srcRect l="14075" t="12199" r="50264" b="46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2F4" w:rsidRPr="00A462F4" w:rsidRDefault="00A462F4" w:rsidP="00A462F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62F4">
        <w:rPr>
          <w:rFonts w:ascii="Times New Roman" w:hAnsi="Times New Roman" w:cs="Times New Roman"/>
          <w:sz w:val="28"/>
          <w:szCs w:val="28"/>
        </w:rPr>
        <w:t>Рис. 25.9. Завершение выполнения разреза</w:t>
      </w:r>
    </w:p>
    <w:p w:rsidR="00A462F4" w:rsidRPr="00A462F4" w:rsidRDefault="00A462F4" w:rsidP="00A462F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62F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100705" cy="2734945"/>
            <wp:effectExtent l="19050" t="0" r="4445" b="0"/>
            <wp:docPr id="16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05" cy="273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2F4" w:rsidRPr="00A462F4" w:rsidRDefault="00A462F4" w:rsidP="00A462F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62F4">
        <w:rPr>
          <w:rFonts w:ascii="Times New Roman" w:hAnsi="Times New Roman" w:cs="Times New Roman"/>
          <w:sz w:val="28"/>
          <w:szCs w:val="28"/>
        </w:rPr>
        <w:t>Рис. 25.10. Переход в режим «</w:t>
      </w:r>
      <w:r w:rsidRPr="00A462F4">
        <w:rPr>
          <w:rFonts w:ascii="Times New Roman" w:hAnsi="Times New Roman" w:cs="Times New Roman"/>
          <w:i/>
          <w:sz w:val="28"/>
          <w:szCs w:val="28"/>
        </w:rPr>
        <w:t>Автоматические осевые линии</w:t>
      </w:r>
      <w:r w:rsidRPr="00A462F4">
        <w:rPr>
          <w:rFonts w:ascii="Times New Roman" w:hAnsi="Times New Roman" w:cs="Times New Roman"/>
          <w:sz w:val="28"/>
          <w:szCs w:val="28"/>
        </w:rPr>
        <w:t>»</w:t>
      </w:r>
    </w:p>
    <w:p w:rsidR="00A462F4" w:rsidRPr="00A462F4" w:rsidRDefault="00A462F4" w:rsidP="00A462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2F4" w:rsidRPr="00A462F4" w:rsidRDefault="00A462F4" w:rsidP="00A462F4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2F4">
        <w:rPr>
          <w:rFonts w:ascii="Times New Roman" w:hAnsi="Times New Roman" w:cs="Times New Roman"/>
          <w:sz w:val="28"/>
          <w:szCs w:val="28"/>
        </w:rPr>
        <w:t>В открывшемся диалоговом окне выбрать объекты для нанесения осевых линий. Задайте нормальную и параллельную проекцию. Нажмите «</w:t>
      </w:r>
      <w:r w:rsidRPr="00A462F4">
        <w:rPr>
          <w:rFonts w:ascii="Times New Roman" w:hAnsi="Times New Roman" w:cs="Times New Roman"/>
          <w:i/>
          <w:sz w:val="28"/>
          <w:szCs w:val="28"/>
        </w:rPr>
        <w:t>ОК</w:t>
      </w:r>
      <w:r w:rsidRPr="00A462F4">
        <w:rPr>
          <w:rFonts w:ascii="Times New Roman" w:hAnsi="Times New Roman" w:cs="Times New Roman"/>
          <w:sz w:val="28"/>
          <w:szCs w:val="28"/>
        </w:rPr>
        <w:t>» (рис.25.11).</w:t>
      </w:r>
    </w:p>
    <w:p w:rsidR="00A462F4" w:rsidRPr="00A462F4" w:rsidRDefault="00A462F4" w:rsidP="00A462F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62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9655" cy="1383665"/>
            <wp:effectExtent l="19050" t="0" r="0" b="0"/>
            <wp:docPr id="17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38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2F4" w:rsidRPr="00A462F4" w:rsidRDefault="00A462F4" w:rsidP="00A462F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62F4">
        <w:rPr>
          <w:rFonts w:ascii="Times New Roman" w:hAnsi="Times New Roman" w:cs="Times New Roman"/>
          <w:sz w:val="28"/>
          <w:szCs w:val="28"/>
        </w:rPr>
        <w:t>Рис. 25.11. Окно «</w:t>
      </w:r>
      <w:r w:rsidRPr="00A462F4">
        <w:rPr>
          <w:rFonts w:ascii="Times New Roman" w:hAnsi="Times New Roman" w:cs="Times New Roman"/>
          <w:i/>
          <w:sz w:val="28"/>
          <w:szCs w:val="28"/>
        </w:rPr>
        <w:t>Автоматические осевые линии</w:t>
      </w:r>
      <w:r w:rsidRPr="00A462F4">
        <w:rPr>
          <w:rFonts w:ascii="Times New Roman" w:hAnsi="Times New Roman" w:cs="Times New Roman"/>
          <w:sz w:val="28"/>
          <w:szCs w:val="28"/>
        </w:rPr>
        <w:t>»</w:t>
      </w:r>
    </w:p>
    <w:p w:rsidR="00A462F4" w:rsidRPr="00A462F4" w:rsidRDefault="00A462F4" w:rsidP="00A462F4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2F4">
        <w:rPr>
          <w:rFonts w:ascii="Times New Roman" w:hAnsi="Times New Roman" w:cs="Times New Roman"/>
          <w:noProof/>
          <w:sz w:val="28"/>
          <w:szCs w:val="28"/>
        </w:rPr>
        <w:t>Для более точного обозначения маркера центра перетащите конечную точку для изменения ее длины (рис. 25.12).</w:t>
      </w:r>
    </w:p>
    <w:p w:rsidR="00A462F4" w:rsidRPr="00A462F4" w:rsidRDefault="00A462F4" w:rsidP="00A462F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462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81405" cy="1049655"/>
            <wp:effectExtent l="19050" t="0" r="4445" b="0"/>
            <wp:docPr id="18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lum contrast="40000"/>
                    </a:blip>
                    <a:srcRect l="26855" t="15887" r="21143" b="8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2F4" w:rsidRPr="00A462F4" w:rsidRDefault="00A462F4" w:rsidP="00A462F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462F4">
        <w:rPr>
          <w:rFonts w:ascii="Times New Roman" w:hAnsi="Times New Roman" w:cs="Times New Roman"/>
          <w:noProof/>
          <w:sz w:val="28"/>
          <w:szCs w:val="28"/>
        </w:rPr>
        <w:t>Рис. 25.12. Перенос конечной точки</w:t>
      </w:r>
    </w:p>
    <w:p w:rsidR="00A462F4" w:rsidRPr="00A462F4" w:rsidRDefault="00A462F4" w:rsidP="00A462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462F4" w:rsidRPr="00A462F4" w:rsidRDefault="00A462F4" w:rsidP="00A462F4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462F4">
        <w:rPr>
          <w:rFonts w:ascii="Times New Roman" w:hAnsi="Times New Roman" w:cs="Times New Roman"/>
          <w:noProof/>
          <w:sz w:val="28"/>
          <w:szCs w:val="28"/>
        </w:rPr>
        <w:t xml:space="preserve">Нанесите размеры. Для этого выберите на ленте вкладку </w:t>
      </w:r>
      <w:r w:rsidRPr="00A462F4">
        <w:rPr>
          <w:rFonts w:ascii="Times New Roman" w:hAnsi="Times New Roman" w:cs="Times New Roman"/>
          <w:sz w:val="28"/>
          <w:szCs w:val="28"/>
        </w:rPr>
        <w:t>«</w:t>
      </w:r>
      <w:r w:rsidRPr="00A462F4">
        <w:rPr>
          <w:rFonts w:ascii="Times New Roman" w:hAnsi="Times New Roman" w:cs="Times New Roman"/>
          <w:i/>
          <w:sz w:val="28"/>
          <w:szCs w:val="28"/>
        </w:rPr>
        <w:t>Пояснение (</w:t>
      </w:r>
      <w:r w:rsidRPr="00A462F4">
        <w:rPr>
          <w:rFonts w:ascii="Times New Roman" w:hAnsi="Times New Roman" w:cs="Times New Roman"/>
          <w:i/>
          <w:sz w:val="28"/>
          <w:szCs w:val="28"/>
          <w:lang w:val="en-US"/>
        </w:rPr>
        <w:t>ESKD</w:t>
      </w:r>
      <w:r w:rsidRPr="00A462F4">
        <w:rPr>
          <w:rFonts w:ascii="Times New Roman" w:hAnsi="Times New Roman" w:cs="Times New Roman"/>
          <w:i/>
          <w:sz w:val="28"/>
          <w:szCs w:val="28"/>
        </w:rPr>
        <w:t>)</w:t>
      </w:r>
      <w:r w:rsidRPr="00A462F4">
        <w:rPr>
          <w:rFonts w:ascii="Times New Roman" w:hAnsi="Times New Roman" w:cs="Times New Roman"/>
          <w:sz w:val="28"/>
          <w:szCs w:val="28"/>
        </w:rPr>
        <w:t>» ►</w:t>
      </w:r>
      <w:r w:rsidRPr="00A462F4">
        <w:rPr>
          <w:rFonts w:ascii="Times New Roman" w:hAnsi="Times New Roman" w:cs="Times New Roman"/>
          <w:noProof/>
          <w:sz w:val="28"/>
          <w:szCs w:val="28"/>
        </w:rPr>
        <w:t xml:space="preserve"> панель «Размеры» </w:t>
      </w:r>
      <w:r w:rsidRPr="00A462F4">
        <w:rPr>
          <w:rFonts w:ascii="Times New Roman" w:hAnsi="Times New Roman" w:cs="Times New Roman"/>
          <w:sz w:val="28"/>
          <w:szCs w:val="28"/>
        </w:rPr>
        <w:t>►</w:t>
      </w:r>
      <w:r w:rsidRPr="00A462F4">
        <w:rPr>
          <w:rFonts w:ascii="Times New Roman" w:hAnsi="Times New Roman" w:cs="Times New Roman"/>
          <w:noProof/>
          <w:sz w:val="28"/>
          <w:szCs w:val="28"/>
        </w:rPr>
        <w:t xml:space="preserve"> команду «</w:t>
      </w:r>
      <w:r w:rsidRPr="00A462F4">
        <w:rPr>
          <w:rFonts w:ascii="Times New Roman" w:hAnsi="Times New Roman" w:cs="Times New Roman"/>
          <w:i/>
          <w:noProof/>
          <w:sz w:val="28"/>
          <w:szCs w:val="28"/>
        </w:rPr>
        <w:t>Размеры</w:t>
      </w:r>
      <w:r w:rsidRPr="00A462F4">
        <w:rPr>
          <w:rFonts w:ascii="Times New Roman" w:hAnsi="Times New Roman" w:cs="Times New Roman"/>
          <w:noProof/>
          <w:sz w:val="28"/>
          <w:szCs w:val="28"/>
        </w:rPr>
        <w:t xml:space="preserve">» </w:t>
      </w:r>
      <w:r w:rsidRPr="00A462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7010" cy="158750"/>
            <wp:effectExtent l="19050" t="0" r="2540" b="0"/>
            <wp:docPr id="19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-20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62F4">
        <w:rPr>
          <w:rFonts w:ascii="Times New Roman" w:hAnsi="Times New Roman" w:cs="Times New Roman"/>
          <w:noProof/>
          <w:sz w:val="28"/>
          <w:szCs w:val="28"/>
        </w:rPr>
        <w:t>. В графическом окне выберите геометрию и перетащите курсор для отображения размера.Для установки размера в соответствующую позицию щелкните левой кнопкой мыши (рис. 25.13).</w:t>
      </w:r>
    </w:p>
    <w:p w:rsidR="00A462F4" w:rsidRPr="00A462F4" w:rsidRDefault="00A462F4" w:rsidP="00A462F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462F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661795" cy="1121410"/>
            <wp:effectExtent l="19050" t="0" r="0" b="0"/>
            <wp:docPr id="20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lum bright="-20000" contrast="80000"/>
                    </a:blip>
                    <a:srcRect l="27670" t="9138" r="15863" b="20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2F4" w:rsidRPr="00A462F4" w:rsidRDefault="00A462F4" w:rsidP="00A462F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462F4">
        <w:rPr>
          <w:rFonts w:ascii="Times New Roman" w:hAnsi="Times New Roman" w:cs="Times New Roman"/>
          <w:noProof/>
          <w:sz w:val="28"/>
          <w:szCs w:val="28"/>
        </w:rPr>
        <w:t>Рис. 25.13. Нанесение размера «под ключ»</w:t>
      </w:r>
    </w:p>
    <w:p w:rsidR="00A462F4" w:rsidRPr="00A462F4" w:rsidRDefault="00A462F4" w:rsidP="00A462F4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462F4">
        <w:rPr>
          <w:rFonts w:ascii="Times New Roman" w:hAnsi="Times New Roman" w:cs="Times New Roman"/>
          <w:noProof/>
          <w:sz w:val="28"/>
          <w:szCs w:val="28"/>
        </w:rPr>
        <w:t>Введите дополнительную информацию (обозначение резьбы, значок диаметра и т.д.). в окно «</w:t>
      </w:r>
      <w:r w:rsidRPr="00A462F4">
        <w:rPr>
          <w:rFonts w:ascii="Times New Roman" w:hAnsi="Times New Roman" w:cs="Times New Roman"/>
          <w:i/>
          <w:noProof/>
          <w:sz w:val="28"/>
          <w:szCs w:val="28"/>
        </w:rPr>
        <w:t>Изменить размер</w:t>
      </w:r>
      <w:r w:rsidRPr="00A462F4">
        <w:rPr>
          <w:rFonts w:ascii="Times New Roman" w:hAnsi="Times New Roman" w:cs="Times New Roman"/>
          <w:noProof/>
          <w:sz w:val="28"/>
          <w:szCs w:val="28"/>
        </w:rPr>
        <w:t>» (рис. 25.14).</w:t>
      </w:r>
    </w:p>
    <w:p w:rsidR="00A462F4" w:rsidRPr="00A462F4" w:rsidRDefault="00A462F4" w:rsidP="00A462F4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2F4">
        <w:rPr>
          <w:rFonts w:ascii="Times New Roman" w:hAnsi="Times New Roman" w:cs="Times New Roman"/>
          <w:sz w:val="28"/>
          <w:szCs w:val="28"/>
        </w:rPr>
        <w:t>Все проставленные размеры примут вид, отвечающий требованиям ЕСКД (рис. 25.15).</w:t>
      </w:r>
    </w:p>
    <w:p w:rsidR="00A462F4" w:rsidRPr="00A462F4" w:rsidRDefault="00A462F4" w:rsidP="00A462F4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462F4">
        <w:rPr>
          <w:rFonts w:ascii="Times New Roman" w:hAnsi="Times New Roman" w:cs="Times New Roman"/>
          <w:sz w:val="28"/>
          <w:szCs w:val="28"/>
        </w:rPr>
        <w:t>Для нанесения номеров позиций в</w:t>
      </w:r>
      <w:r w:rsidRPr="00A462F4">
        <w:rPr>
          <w:rFonts w:ascii="Times New Roman" w:hAnsi="Times New Roman" w:cs="Times New Roman"/>
          <w:noProof/>
          <w:sz w:val="28"/>
          <w:szCs w:val="28"/>
        </w:rPr>
        <w:t xml:space="preserve">ыберите на ленте вкладку </w:t>
      </w:r>
      <w:r w:rsidRPr="00A462F4">
        <w:rPr>
          <w:rFonts w:ascii="Times New Roman" w:hAnsi="Times New Roman" w:cs="Times New Roman"/>
          <w:sz w:val="28"/>
          <w:szCs w:val="28"/>
        </w:rPr>
        <w:t>«</w:t>
      </w:r>
      <w:r w:rsidRPr="00A462F4">
        <w:rPr>
          <w:rFonts w:ascii="Times New Roman" w:hAnsi="Times New Roman" w:cs="Times New Roman"/>
          <w:i/>
          <w:sz w:val="28"/>
          <w:szCs w:val="28"/>
        </w:rPr>
        <w:t>Пояснение (</w:t>
      </w:r>
      <w:r w:rsidRPr="00A462F4">
        <w:rPr>
          <w:rFonts w:ascii="Times New Roman" w:hAnsi="Times New Roman" w:cs="Times New Roman"/>
          <w:i/>
          <w:sz w:val="28"/>
          <w:szCs w:val="28"/>
          <w:lang w:val="en-US"/>
        </w:rPr>
        <w:t>ESKD</w:t>
      </w:r>
      <w:r w:rsidRPr="00A462F4">
        <w:rPr>
          <w:rFonts w:ascii="Times New Roman" w:hAnsi="Times New Roman" w:cs="Times New Roman"/>
          <w:i/>
          <w:sz w:val="28"/>
          <w:szCs w:val="28"/>
        </w:rPr>
        <w:t>)</w:t>
      </w:r>
      <w:r w:rsidRPr="00A462F4">
        <w:rPr>
          <w:rFonts w:ascii="Times New Roman" w:hAnsi="Times New Roman" w:cs="Times New Roman"/>
          <w:sz w:val="28"/>
          <w:szCs w:val="28"/>
        </w:rPr>
        <w:t xml:space="preserve">» ► </w:t>
      </w:r>
      <w:r w:rsidRPr="00A462F4">
        <w:rPr>
          <w:rFonts w:ascii="Times New Roman" w:hAnsi="Times New Roman" w:cs="Times New Roman"/>
          <w:noProof/>
          <w:sz w:val="28"/>
          <w:szCs w:val="28"/>
        </w:rPr>
        <w:t>панель «</w:t>
      </w:r>
      <w:r w:rsidRPr="00A462F4">
        <w:rPr>
          <w:rFonts w:ascii="Times New Roman" w:hAnsi="Times New Roman" w:cs="Times New Roman"/>
          <w:i/>
          <w:noProof/>
          <w:sz w:val="28"/>
          <w:szCs w:val="28"/>
        </w:rPr>
        <w:t>Таблица</w:t>
      </w:r>
      <w:r w:rsidRPr="00A462F4">
        <w:rPr>
          <w:rFonts w:ascii="Times New Roman" w:hAnsi="Times New Roman" w:cs="Times New Roman"/>
          <w:noProof/>
          <w:sz w:val="28"/>
          <w:szCs w:val="28"/>
        </w:rPr>
        <w:t>» и щелкните раскрывающееся меню в разделе «</w:t>
      </w:r>
      <w:r w:rsidRPr="00A462F4">
        <w:rPr>
          <w:rFonts w:ascii="Times New Roman" w:hAnsi="Times New Roman" w:cs="Times New Roman"/>
          <w:i/>
          <w:noProof/>
          <w:sz w:val="28"/>
          <w:szCs w:val="28"/>
        </w:rPr>
        <w:t>Номер позиции</w:t>
      </w:r>
      <w:r w:rsidRPr="00A462F4">
        <w:rPr>
          <w:rFonts w:ascii="Times New Roman" w:hAnsi="Times New Roman" w:cs="Times New Roman"/>
          <w:noProof/>
          <w:sz w:val="28"/>
          <w:szCs w:val="28"/>
        </w:rPr>
        <w:t>». В раскрывающемся меню выберите параметр «</w:t>
      </w:r>
      <w:r w:rsidRPr="00A462F4">
        <w:rPr>
          <w:rFonts w:ascii="Times New Roman" w:hAnsi="Times New Roman" w:cs="Times New Roman"/>
          <w:i/>
          <w:noProof/>
          <w:sz w:val="28"/>
          <w:szCs w:val="28"/>
        </w:rPr>
        <w:t>Автонумерация позиций</w:t>
      </w:r>
      <w:r w:rsidRPr="00A462F4">
        <w:rPr>
          <w:rFonts w:ascii="Times New Roman" w:hAnsi="Times New Roman" w:cs="Times New Roman"/>
          <w:noProof/>
          <w:sz w:val="28"/>
          <w:szCs w:val="28"/>
        </w:rPr>
        <w:t xml:space="preserve">» (рис. 25.16). </w:t>
      </w:r>
    </w:p>
    <w:p w:rsidR="00A462F4" w:rsidRPr="00A462F4" w:rsidRDefault="00A462F4" w:rsidP="00A462F4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462F4">
        <w:rPr>
          <w:rFonts w:ascii="Times New Roman" w:hAnsi="Times New Roman" w:cs="Times New Roman"/>
          <w:noProof/>
          <w:sz w:val="28"/>
          <w:szCs w:val="28"/>
        </w:rPr>
        <w:t xml:space="preserve">Наведите курсор на вид слева сборки. Щелчком левой кнопки мыши выберите вид, когда он будет выделен красной пунктирной границей. Для выполнения данного упражнения выберите все компоненты вида. Щелкните в левом верхнем углу геометрии вида и переместите указатель мыши вниз и вправо. Розовый прямоугольник должен охватывать всю геометрию вида (рис. 25.17). </w:t>
      </w:r>
    </w:p>
    <w:p w:rsidR="00A462F4" w:rsidRPr="00A462F4" w:rsidRDefault="00A462F4" w:rsidP="00A462F4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462F4" w:rsidRPr="00A462F4" w:rsidRDefault="00A462F4" w:rsidP="00A462F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462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9810" cy="1670050"/>
            <wp:effectExtent l="19050" t="0" r="0" b="0"/>
            <wp:docPr id="2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167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2F4" w:rsidRPr="00A462F4" w:rsidRDefault="00A462F4" w:rsidP="00A462F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462F4">
        <w:rPr>
          <w:rFonts w:ascii="Times New Roman" w:hAnsi="Times New Roman" w:cs="Times New Roman"/>
          <w:noProof/>
          <w:sz w:val="28"/>
          <w:szCs w:val="28"/>
        </w:rPr>
        <w:t>Рис. 25.14. Окно «Изменить размер»</w:t>
      </w:r>
    </w:p>
    <w:p w:rsidR="00A462F4" w:rsidRPr="00A462F4" w:rsidRDefault="00A462F4" w:rsidP="00A462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462F4" w:rsidRPr="00A462F4" w:rsidRDefault="00A462F4" w:rsidP="00A462F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62F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188335" cy="2242185"/>
            <wp:effectExtent l="19050" t="0" r="0" b="0"/>
            <wp:docPr id="22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224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2F4" w:rsidRPr="00A462F4" w:rsidRDefault="00A462F4" w:rsidP="00A462F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62F4">
        <w:rPr>
          <w:rFonts w:ascii="Times New Roman" w:hAnsi="Times New Roman" w:cs="Times New Roman"/>
          <w:sz w:val="28"/>
          <w:szCs w:val="28"/>
        </w:rPr>
        <w:t>Рис. 25.15. Нанесения осевых и нанесения размеров</w:t>
      </w:r>
    </w:p>
    <w:p w:rsidR="00A462F4" w:rsidRPr="00A462F4" w:rsidRDefault="00A462F4" w:rsidP="00A462F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462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93775" cy="819150"/>
            <wp:effectExtent l="19050" t="0" r="0" b="0"/>
            <wp:docPr id="2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2F4" w:rsidRPr="00A462F4" w:rsidRDefault="00A462F4" w:rsidP="00A462F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462F4">
        <w:rPr>
          <w:rFonts w:ascii="Times New Roman" w:hAnsi="Times New Roman" w:cs="Times New Roman"/>
          <w:noProof/>
          <w:sz w:val="28"/>
          <w:szCs w:val="28"/>
        </w:rPr>
        <w:t>Рис. 25.16. Выбор режима «</w:t>
      </w:r>
      <w:r w:rsidRPr="00A462F4">
        <w:rPr>
          <w:rFonts w:ascii="Times New Roman" w:hAnsi="Times New Roman" w:cs="Times New Roman"/>
          <w:i/>
          <w:noProof/>
          <w:sz w:val="28"/>
          <w:szCs w:val="28"/>
        </w:rPr>
        <w:t>Автонумерация позиций</w:t>
      </w:r>
      <w:r w:rsidRPr="00A462F4">
        <w:rPr>
          <w:rFonts w:ascii="Times New Roman" w:hAnsi="Times New Roman" w:cs="Times New Roman"/>
          <w:noProof/>
          <w:sz w:val="28"/>
          <w:szCs w:val="28"/>
        </w:rPr>
        <w:t>»</w:t>
      </w:r>
    </w:p>
    <w:p w:rsidR="00A462F4" w:rsidRPr="00A462F4" w:rsidRDefault="00A462F4" w:rsidP="00A462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462F4" w:rsidRPr="00A462F4" w:rsidRDefault="00A462F4" w:rsidP="00A462F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462F4">
        <w:rPr>
          <w:rFonts w:ascii="Times New Roman" w:hAnsi="Times New Roman" w:cs="Times New Roman"/>
          <w:noProof/>
          <w:sz w:val="28"/>
          <w:szCs w:val="28"/>
        </w:rPr>
        <w:t xml:space="preserve">Отпустите кнопку мыши, чтобы выбрать всю геометрию вида. </w:t>
      </w:r>
    </w:p>
    <w:p w:rsidR="00A462F4" w:rsidRPr="00A462F4" w:rsidRDefault="00A462F4" w:rsidP="00A462F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462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52620" cy="1828800"/>
            <wp:effectExtent l="19050" t="0" r="5080" b="0"/>
            <wp:docPr id="2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62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2F4" w:rsidRPr="00A462F4" w:rsidRDefault="00A462F4" w:rsidP="00A462F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462F4">
        <w:rPr>
          <w:rFonts w:ascii="Times New Roman" w:hAnsi="Times New Roman" w:cs="Times New Roman"/>
          <w:noProof/>
          <w:sz w:val="28"/>
          <w:szCs w:val="28"/>
        </w:rPr>
        <w:t>Рис. 25.17. Выбор вида</w:t>
      </w:r>
    </w:p>
    <w:p w:rsidR="00A462F4" w:rsidRPr="00A462F4" w:rsidRDefault="00A462F4" w:rsidP="00A462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462F4" w:rsidRPr="00A462F4" w:rsidRDefault="00A462F4" w:rsidP="00A462F4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462F4">
        <w:rPr>
          <w:rFonts w:ascii="Times New Roman" w:hAnsi="Times New Roman" w:cs="Times New Roman"/>
          <w:noProof/>
          <w:sz w:val="28"/>
          <w:szCs w:val="28"/>
        </w:rPr>
        <w:t>В диалоговом окне «</w:t>
      </w:r>
      <w:r w:rsidRPr="00A462F4">
        <w:rPr>
          <w:rFonts w:ascii="Times New Roman" w:hAnsi="Times New Roman" w:cs="Times New Roman"/>
          <w:i/>
          <w:noProof/>
          <w:sz w:val="28"/>
          <w:szCs w:val="28"/>
        </w:rPr>
        <w:t>Автонумерация позиций</w:t>
      </w:r>
      <w:r w:rsidRPr="00A462F4">
        <w:rPr>
          <w:rFonts w:ascii="Times New Roman" w:hAnsi="Times New Roman" w:cs="Times New Roman"/>
          <w:noProof/>
          <w:sz w:val="28"/>
          <w:szCs w:val="28"/>
        </w:rPr>
        <w:t>» выберите параметр «</w:t>
      </w:r>
      <w:r w:rsidRPr="00A462F4">
        <w:rPr>
          <w:rFonts w:ascii="Times New Roman" w:hAnsi="Times New Roman" w:cs="Times New Roman"/>
          <w:i/>
          <w:noProof/>
          <w:sz w:val="28"/>
          <w:szCs w:val="28"/>
        </w:rPr>
        <w:t>Вертикально</w:t>
      </w:r>
      <w:r w:rsidRPr="00A462F4">
        <w:rPr>
          <w:rFonts w:ascii="Times New Roman" w:hAnsi="Times New Roman" w:cs="Times New Roman"/>
          <w:noProof/>
          <w:sz w:val="28"/>
          <w:szCs w:val="28"/>
        </w:rPr>
        <w:t>» в области «</w:t>
      </w:r>
      <w:r w:rsidRPr="00A462F4">
        <w:rPr>
          <w:rFonts w:ascii="Times New Roman" w:hAnsi="Times New Roman" w:cs="Times New Roman"/>
          <w:i/>
          <w:noProof/>
          <w:sz w:val="28"/>
          <w:szCs w:val="28"/>
        </w:rPr>
        <w:t>Размещение</w:t>
      </w:r>
      <w:r w:rsidRPr="00A462F4">
        <w:rPr>
          <w:rFonts w:ascii="Times New Roman" w:hAnsi="Times New Roman" w:cs="Times New Roman"/>
          <w:noProof/>
          <w:sz w:val="28"/>
          <w:szCs w:val="28"/>
        </w:rPr>
        <w:t xml:space="preserve">» (рис. 25.18). </w:t>
      </w:r>
    </w:p>
    <w:p w:rsidR="00A462F4" w:rsidRPr="00A462F4" w:rsidRDefault="00A462F4" w:rsidP="00A462F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462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87550" cy="1137285"/>
            <wp:effectExtent l="19050" t="0" r="0" b="0"/>
            <wp:docPr id="25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2F4" w:rsidRPr="00A462F4" w:rsidRDefault="00A462F4" w:rsidP="00A462F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462F4">
        <w:rPr>
          <w:rFonts w:ascii="Times New Roman" w:hAnsi="Times New Roman" w:cs="Times New Roman"/>
          <w:noProof/>
          <w:sz w:val="28"/>
          <w:szCs w:val="28"/>
        </w:rPr>
        <w:t>Рис. 25.18. Выбор вертикального типа размещения</w:t>
      </w:r>
    </w:p>
    <w:p w:rsidR="00A462F4" w:rsidRPr="00A462F4" w:rsidRDefault="00A462F4" w:rsidP="00A462F4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462F4">
        <w:rPr>
          <w:rFonts w:ascii="Times New Roman" w:hAnsi="Times New Roman" w:cs="Times New Roman"/>
          <w:noProof/>
          <w:sz w:val="28"/>
          <w:szCs w:val="28"/>
        </w:rPr>
        <w:lastRenderedPageBreak/>
        <w:t>В поле «</w:t>
      </w:r>
      <w:r w:rsidRPr="00A462F4">
        <w:rPr>
          <w:rFonts w:ascii="Times New Roman" w:hAnsi="Times New Roman" w:cs="Times New Roman"/>
          <w:i/>
          <w:noProof/>
          <w:sz w:val="28"/>
          <w:szCs w:val="28"/>
        </w:rPr>
        <w:t>Отступ</w:t>
      </w:r>
      <w:r w:rsidRPr="00A462F4">
        <w:rPr>
          <w:rFonts w:ascii="Times New Roman" w:hAnsi="Times New Roman" w:cs="Times New Roman"/>
          <w:noProof/>
          <w:sz w:val="28"/>
          <w:szCs w:val="28"/>
        </w:rPr>
        <w:t>» диалогового окна «</w:t>
      </w:r>
      <w:r w:rsidRPr="00A462F4">
        <w:rPr>
          <w:rFonts w:ascii="Times New Roman" w:hAnsi="Times New Roman" w:cs="Times New Roman"/>
          <w:i/>
          <w:noProof/>
          <w:sz w:val="28"/>
          <w:szCs w:val="28"/>
        </w:rPr>
        <w:t>Автонумерация позиций</w:t>
      </w:r>
      <w:r w:rsidRPr="00A462F4">
        <w:rPr>
          <w:rFonts w:ascii="Times New Roman" w:hAnsi="Times New Roman" w:cs="Times New Roman"/>
          <w:noProof/>
          <w:sz w:val="28"/>
          <w:szCs w:val="28"/>
        </w:rPr>
        <w:t>» введите значение 10 мм. В области «</w:t>
      </w:r>
      <w:r w:rsidRPr="00A462F4">
        <w:rPr>
          <w:rFonts w:ascii="Times New Roman" w:hAnsi="Times New Roman" w:cs="Times New Roman"/>
          <w:i/>
          <w:noProof/>
          <w:sz w:val="28"/>
          <w:szCs w:val="28"/>
        </w:rPr>
        <w:t>Размещение</w:t>
      </w:r>
      <w:r w:rsidRPr="00A462F4">
        <w:rPr>
          <w:rFonts w:ascii="Times New Roman" w:hAnsi="Times New Roman" w:cs="Times New Roman"/>
          <w:noProof/>
          <w:sz w:val="28"/>
          <w:szCs w:val="28"/>
        </w:rPr>
        <w:t>» диалогового окна «</w:t>
      </w:r>
      <w:r w:rsidRPr="00A462F4">
        <w:rPr>
          <w:rFonts w:ascii="Times New Roman" w:hAnsi="Times New Roman" w:cs="Times New Roman"/>
          <w:i/>
          <w:noProof/>
          <w:sz w:val="28"/>
          <w:szCs w:val="28"/>
        </w:rPr>
        <w:t>Автонумерация позиций</w:t>
      </w:r>
      <w:r w:rsidRPr="00A462F4">
        <w:rPr>
          <w:rFonts w:ascii="Times New Roman" w:hAnsi="Times New Roman" w:cs="Times New Roman"/>
          <w:noProof/>
          <w:sz w:val="28"/>
          <w:szCs w:val="28"/>
        </w:rPr>
        <w:t>» нажмите кнопку «</w:t>
      </w:r>
      <w:r w:rsidRPr="00A462F4">
        <w:rPr>
          <w:rFonts w:ascii="Times New Roman" w:hAnsi="Times New Roman" w:cs="Times New Roman"/>
          <w:i/>
          <w:noProof/>
          <w:sz w:val="28"/>
          <w:szCs w:val="28"/>
        </w:rPr>
        <w:t>Выбор размещения</w:t>
      </w:r>
      <w:r w:rsidRPr="00A462F4">
        <w:rPr>
          <w:rFonts w:ascii="Times New Roman" w:hAnsi="Times New Roman" w:cs="Times New Roman"/>
          <w:noProof/>
          <w:sz w:val="28"/>
          <w:szCs w:val="28"/>
        </w:rPr>
        <w:t>». Переместите курсор на лист чертежа. При перемещении курсора номера позиций располагаются ближе или дальше от центра вида (рис. 25.19).</w:t>
      </w:r>
    </w:p>
    <w:p w:rsidR="00A462F4" w:rsidRPr="00A462F4" w:rsidRDefault="00A462F4" w:rsidP="00A462F4">
      <w:pPr>
        <w:widowControl w:val="0"/>
        <w:tabs>
          <w:tab w:val="left" w:pos="851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462F4" w:rsidRPr="00A462F4" w:rsidRDefault="00A462F4" w:rsidP="00A462F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62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83435" cy="1772920"/>
            <wp:effectExtent l="19050" t="0" r="0" b="0"/>
            <wp:docPr id="26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177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2F4" w:rsidRPr="00A462F4" w:rsidRDefault="00A462F4" w:rsidP="00A462F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62F4">
        <w:rPr>
          <w:rFonts w:ascii="Times New Roman" w:hAnsi="Times New Roman" w:cs="Times New Roman"/>
          <w:sz w:val="28"/>
          <w:szCs w:val="28"/>
        </w:rPr>
        <w:t>Рис. 25.19. Размещение положения номеров позиции</w:t>
      </w:r>
    </w:p>
    <w:p w:rsidR="00A462F4" w:rsidRPr="00A462F4" w:rsidRDefault="00A462F4" w:rsidP="00A462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2F4" w:rsidRPr="00A462F4" w:rsidRDefault="00A462F4" w:rsidP="00A462F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62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00095" cy="2337435"/>
            <wp:effectExtent l="19050" t="0" r="0" b="0"/>
            <wp:docPr id="27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233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2F4" w:rsidRPr="00A462F4" w:rsidRDefault="00A462F4" w:rsidP="00A462F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62F4">
        <w:rPr>
          <w:rFonts w:ascii="Times New Roman" w:hAnsi="Times New Roman" w:cs="Times New Roman"/>
          <w:sz w:val="28"/>
          <w:szCs w:val="28"/>
        </w:rPr>
        <w:t>Рис. 25.20. Результат нанесения номеров позиций.</w:t>
      </w:r>
    </w:p>
    <w:p w:rsidR="00A462F4" w:rsidRPr="00A462F4" w:rsidRDefault="00A462F4" w:rsidP="00A462F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2F4" w:rsidRPr="00A462F4" w:rsidRDefault="00A462F4" w:rsidP="00A462F4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462F4">
        <w:rPr>
          <w:rFonts w:ascii="Times New Roman" w:hAnsi="Times New Roman" w:cs="Times New Roman"/>
          <w:sz w:val="28"/>
          <w:szCs w:val="28"/>
        </w:rPr>
        <w:t>Для вставки спецификации сборки в</w:t>
      </w:r>
      <w:r w:rsidRPr="00A462F4">
        <w:rPr>
          <w:rFonts w:ascii="Times New Roman" w:hAnsi="Times New Roman" w:cs="Times New Roman"/>
          <w:noProof/>
          <w:sz w:val="28"/>
          <w:szCs w:val="28"/>
        </w:rPr>
        <w:t xml:space="preserve">ыберите на ленте вкладку </w:t>
      </w:r>
      <w:r w:rsidRPr="00A462F4">
        <w:rPr>
          <w:rFonts w:ascii="Times New Roman" w:hAnsi="Times New Roman" w:cs="Times New Roman"/>
          <w:sz w:val="28"/>
          <w:szCs w:val="28"/>
        </w:rPr>
        <w:t>«</w:t>
      </w:r>
      <w:r w:rsidRPr="00A462F4">
        <w:rPr>
          <w:rFonts w:ascii="Times New Roman" w:hAnsi="Times New Roman" w:cs="Times New Roman"/>
          <w:i/>
          <w:sz w:val="28"/>
          <w:szCs w:val="28"/>
        </w:rPr>
        <w:t>Пояснение (</w:t>
      </w:r>
      <w:r w:rsidRPr="00A462F4">
        <w:rPr>
          <w:rFonts w:ascii="Times New Roman" w:hAnsi="Times New Roman" w:cs="Times New Roman"/>
          <w:i/>
          <w:sz w:val="28"/>
          <w:szCs w:val="28"/>
          <w:lang w:val="en-US"/>
        </w:rPr>
        <w:t>ESKD</w:t>
      </w:r>
      <w:r w:rsidRPr="00A462F4">
        <w:rPr>
          <w:rFonts w:ascii="Times New Roman" w:hAnsi="Times New Roman" w:cs="Times New Roman"/>
          <w:i/>
          <w:sz w:val="28"/>
          <w:szCs w:val="28"/>
        </w:rPr>
        <w:t>)</w:t>
      </w:r>
      <w:r w:rsidRPr="00A462F4">
        <w:rPr>
          <w:rFonts w:ascii="Times New Roman" w:hAnsi="Times New Roman" w:cs="Times New Roman"/>
          <w:sz w:val="28"/>
          <w:szCs w:val="28"/>
        </w:rPr>
        <w:t xml:space="preserve">» ► </w:t>
      </w:r>
      <w:r w:rsidRPr="00A462F4">
        <w:rPr>
          <w:rFonts w:ascii="Times New Roman" w:hAnsi="Times New Roman" w:cs="Times New Roman"/>
          <w:noProof/>
          <w:sz w:val="28"/>
          <w:szCs w:val="28"/>
        </w:rPr>
        <w:t>панель «</w:t>
      </w:r>
      <w:r w:rsidRPr="00A462F4">
        <w:rPr>
          <w:rFonts w:ascii="Times New Roman" w:hAnsi="Times New Roman" w:cs="Times New Roman"/>
          <w:i/>
          <w:noProof/>
          <w:sz w:val="28"/>
          <w:szCs w:val="28"/>
        </w:rPr>
        <w:t>Таблица</w:t>
      </w:r>
      <w:r w:rsidRPr="00A462F4">
        <w:rPr>
          <w:rFonts w:ascii="Times New Roman" w:hAnsi="Times New Roman" w:cs="Times New Roman"/>
          <w:noProof/>
          <w:sz w:val="28"/>
          <w:szCs w:val="28"/>
        </w:rPr>
        <w:t>» и щелкните в раскрывающееся меню на кнопке «</w:t>
      </w:r>
      <w:r w:rsidRPr="00A462F4">
        <w:rPr>
          <w:rFonts w:ascii="Times New Roman" w:hAnsi="Times New Roman" w:cs="Times New Roman"/>
          <w:i/>
          <w:noProof/>
          <w:sz w:val="28"/>
          <w:szCs w:val="28"/>
        </w:rPr>
        <w:t>Спецификация</w:t>
      </w:r>
      <w:r w:rsidRPr="00A462F4">
        <w:rPr>
          <w:rFonts w:ascii="Times New Roman" w:hAnsi="Times New Roman" w:cs="Times New Roman"/>
          <w:noProof/>
          <w:sz w:val="28"/>
          <w:szCs w:val="28"/>
        </w:rPr>
        <w:t xml:space="preserve">» </w:t>
      </w:r>
      <w:r w:rsidRPr="00A462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760" cy="191135"/>
            <wp:effectExtent l="19050" t="0" r="8890" b="0"/>
            <wp:docPr id="28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62F4">
        <w:rPr>
          <w:rFonts w:ascii="Times New Roman" w:hAnsi="Times New Roman" w:cs="Times New Roman"/>
          <w:noProof/>
          <w:sz w:val="28"/>
          <w:szCs w:val="28"/>
        </w:rPr>
        <w:t>. В появившемся окне заполняем необходимые строки и нажимаем кнопку «</w:t>
      </w:r>
      <w:r w:rsidRPr="00A462F4">
        <w:rPr>
          <w:rFonts w:ascii="Times New Roman" w:hAnsi="Times New Roman" w:cs="Times New Roman"/>
          <w:i/>
          <w:noProof/>
          <w:sz w:val="28"/>
          <w:szCs w:val="28"/>
        </w:rPr>
        <w:t>Вств. в чертеж</w:t>
      </w:r>
      <w:r w:rsidRPr="00A462F4">
        <w:rPr>
          <w:rFonts w:ascii="Times New Roman" w:hAnsi="Times New Roman" w:cs="Times New Roman"/>
          <w:noProof/>
          <w:sz w:val="28"/>
          <w:szCs w:val="28"/>
        </w:rPr>
        <w:t>» (рис. 25.21.).</w:t>
      </w:r>
    </w:p>
    <w:p w:rsidR="00A462F4" w:rsidRPr="00A462F4" w:rsidRDefault="00A462F4" w:rsidP="00A462F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62F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734945" cy="2146935"/>
            <wp:effectExtent l="19050" t="0" r="8255" b="0"/>
            <wp:docPr id="29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214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2F4" w:rsidRPr="00A462F4" w:rsidRDefault="00A462F4" w:rsidP="00A462F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62F4">
        <w:rPr>
          <w:rFonts w:ascii="Times New Roman" w:hAnsi="Times New Roman" w:cs="Times New Roman"/>
          <w:sz w:val="28"/>
          <w:szCs w:val="28"/>
        </w:rPr>
        <w:t>Рис. 25.21. Таблица спецификации</w:t>
      </w:r>
    </w:p>
    <w:p w:rsidR="00A462F4" w:rsidRPr="00A462F4" w:rsidRDefault="00A462F4" w:rsidP="00A462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2F4" w:rsidRPr="00A462F4" w:rsidRDefault="00A462F4" w:rsidP="00A462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462F4">
        <w:rPr>
          <w:rFonts w:ascii="Times New Roman" w:hAnsi="Times New Roman" w:cs="Times New Roman"/>
          <w:sz w:val="28"/>
          <w:szCs w:val="28"/>
        </w:rPr>
        <w:t>2.4. Поместите таблицу над основной надписью. В</w:t>
      </w:r>
      <w:r w:rsidRPr="00A462F4">
        <w:rPr>
          <w:rFonts w:ascii="Times New Roman" w:hAnsi="Times New Roman" w:cs="Times New Roman"/>
          <w:noProof/>
          <w:sz w:val="28"/>
          <w:szCs w:val="28"/>
        </w:rPr>
        <w:t xml:space="preserve">ыберите на ленте вкладку </w:t>
      </w:r>
      <w:r w:rsidRPr="00A462F4">
        <w:rPr>
          <w:rFonts w:ascii="Times New Roman" w:hAnsi="Times New Roman" w:cs="Times New Roman"/>
          <w:sz w:val="28"/>
          <w:szCs w:val="28"/>
        </w:rPr>
        <w:t>«</w:t>
      </w:r>
      <w:r w:rsidRPr="00A462F4">
        <w:rPr>
          <w:rFonts w:ascii="Times New Roman" w:hAnsi="Times New Roman" w:cs="Times New Roman"/>
          <w:i/>
          <w:sz w:val="28"/>
          <w:szCs w:val="28"/>
        </w:rPr>
        <w:t>Пояснение (</w:t>
      </w:r>
      <w:r w:rsidRPr="00A462F4">
        <w:rPr>
          <w:rFonts w:ascii="Times New Roman" w:hAnsi="Times New Roman" w:cs="Times New Roman"/>
          <w:i/>
          <w:sz w:val="28"/>
          <w:szCs w:val="28"/>
          <w:lang w:val="en-US"/>
        </w:rPr>
        <w:t>ESKD</w:t>
      </w:r>
      <w:r w:rsidRPr="00A462F4">
        <w:rPr>
          <w:rFonts w:ascii="Times New Roman" w:hAnsi="Times New Roman" w:cs="Times New Roman"/>
          <w:sz w:val="28"/>
          <w:szCs w:val="28"/>
        </w:rPr>
        <w:t xml:space="preserve">)» ► </w:t>
      </w:r>
      <w:r w:rsidRPr="00A462F4">
        <w:rPr>
          <w:rFonts w:ascii="Times New Roman" w:hAnsi="Times New Roman" w:cs="Times New Roman"/>
          <w:noProof/>
          <w:sz w:val="28"/>
          <w:szCs w:val="28"/>
        </w:rPr>
        <w:t>панель «</w:t>
      </w:r>
      <w:r w:rsidRPr="00A462F4">
        <w:rPr>
          <w:rFonts w:ascii="Times New Roman" w:hAnsi="Times New Roman" w:cs="Times New Roman"/>
          <w:i/>
          <w:noProof/>
          <w:sz w:val="28"/>
          <w:szCs w:val="28"/>
        </w:rPr>
        <w:t>Листы чертежа</w:t>
      </w:r>
      <w:r w:rsidRPr="00A462F4">
        <w:rPr>
          <w:rFonts w:ascii="Times New Roman" w:hAnsi="Times New Roman" w:cs="Times New Roman"/>
          <w:noProof/>
          <w:sz w:val="28"/>
          <w:szCs w:val="28"/>
        </w:rPr>
        <w:t>» и щелкните на команду«</w:t>
      </w:r>
      <w:r w:rsidRPr="00A462F4">
        <w:rPr>
          <w:rFonts w:ascii="Times New Roman" w:hAnsi="Times New Roman" w:cs="Times New Roman"/>
          <w:i/>
          <w:noProof/>
          <w:sz w:val="28"/>
          <w:szCs w:val="28"/>
        </w:rPr>
        <w:t>Основная надпись</w:t>
      </w:r>
      <w:r w:rsidRPr="00A462F4">
        <w:rPr>
          <w:rFonts w:ascii="Times New Roman" w:hAnsi="Times New Roman" w:cs="Times New Roman"/>
          <w:noProof/>
          <w:sz w:val="28"/>
          <w:szCs w:val="28"/>
        </w:rPr>
        <w:t xml:space="preserve">» </w:t>
      </w:r>
      <w:r w:rsidRPr="00A462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7005" cy="191135"/>
            <wp:effectExtent l="19050" t="0" r="4445" b="0"/>
            <wp:docPr id="30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lum bright="-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62F4">
        <w:rPr>
          <w:rFonts w:ascii="Times New Roman" w:hAnsi="Times New Roman" w:cs="Times New Roman"/>
          <w:noProof/>
          <w:sz w:val="28"/>
          <w:szCs w:val="28"/>
        </w:rPr>
        <w:t>. Заполните в окне соответствующие графы согласно ГОСТ 2.104-2006. И нажмите «</w:t>
      </w:r>
      <w:r w:rsidRPr="00A462F4">
        <w:rPr>
          <w:rFonts w:ascii="Times New Roman" w:hAnsi="Times New Roman" w:cs="Times New Roman"/>
          <w:i/>
          <w:noProof/>
          <w:sz w:val="28"/>
          <w:szCs w:val="28"/>
        </w:rPr>
        <w:t>ОК</w:t>
      </w:r>
      <w:r w:rsidRPr="00A462F4">
        <w:rPr>
          <w:rFonts w:ascii="Times New Roman" w:hAnsi="Times New Roman" w:cs="Times New Roman"/>
          <w:noProof/>
          <w:sz w:val="28"/>
          <w:szCs w:val="28"/>
        </w:rPr>
        <w:t>» и сохраните чертеж (рис. 25.22).</w:t>
      </w:r>
    </w:p>
    <w:p w:rsidR="00A462F4" w:rsidRPr="00A462F4" w:rsidRDefault="00A462F4" w:rsidP="00A462F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62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2308" cy="3847823"/>
            <wp:effectExtent l="19050" t="0" r="4092" b="0"/>
            <wp:docPr id="31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195" cy="3850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2F4" w:rsidRPr="00A462F4" w:rsidRDefault="00A462F4" w:rsidP="00A462F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62F4">
        <w:rPr>
          <w:rFonts w:ascii="Times New Roman" w:hAnsi="Times New Roman" w:cs="Times New Roman"/>
          <w:sz w:val="28"/>
          <w:szCs w:val="28"/>
        </w:rPr>
        <w:t>Рис. 25.22. Завершенный чертеж соединения болтом.</w:t>
      </w:r>
    </w:p>
    <w:p w:rsidR="00000000" w:rsidRPr="00A462F4" w:rsidRDefault="00A462F4">
      <w:pPr>
        <w:rPr>
          <w:rFonts w:ascii="Times New Roman" w:hAnsi="Times New Roman" w:cs="Times New Roman"/>
        </w:rPr>
      </w:pPr>
    </w:p>
    <w:sectPr w:rsidR="00000000" w:rsidRPr="00A46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82A2C"/>
    <w:multiLevelType w:val="hybridMultilevel"/>
    <w:tmpl w:val="996C64AE"/>
    <w:lvl w:ilvl="0" w:tplc="BFFE0FB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462F4"/>
    <w:rsid w:val="00A46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2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936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ig.kafedra</dc:creator>
  <cp:keywords/>
  <dc:description/>
  <cp:lastModifiedBy>ig.kafedra</cp:lastModifiedBy>
  <cp:revision>2</cp:revision>
  <dcterms:created xsi:type="dcterms:W3CDTF">2014-10-17T06:36:00Z</dcterms:created>
  <dcterms:modified xsi:type="dcterms:W3CDTF">2014-10-17T06:36:00Z</dcterms:modified>
</cp:coreProperties>
</file>