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CEF" w:rsidRPr="004D30C7" w:rsidRDefault="00B02CEF" w:rsidP="00B02CEF">
      <w:pPr>
        <w:tabs>
          <w:tab w:val="left" w:pos="851"/>
        </w:tabs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" w:hAnsi="Times New Roman" w:cs="Times New Roman"/>
          <w:b/>
          <w:i/>
          <w:color w:val="000000"/>
          <w:sz w:val="28"/>
          <w:szCs w:val="28"/>
        </w:rPr>
      </w:pPr>
      <w:r w:rsidRPr="004D30C7">
        <w:rPr>
          <w:rFonts w:ascii="Times New Roman" w:eastAsia="TimesNewRoman" w:hAnsi="Times New Roman" w:cs="Times New Roman"/>
          <w:b/>
          <w:i/>
          <w:color w:val="000000"/>
          <w:sz w:val="28"/>
          <w:szCs w:val="28"/>
        </w:rPr>
        <w:t>Приложение № 27</w:t>
      </w:r>
    </w:p>
    <w:p w:rsidR="00B02CEF" w:rsidRPr="004D30C7" w:rsidRDefault="00B02CEF" w:rsidP="00B02CEF">
      <w:pPr>
        <w:tabs>
          <w:tab w:val="left" w:pos="851"/>
        </w:tabs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" w:hAnsi="Times New Roman" w:cs="Times New Roman"/>
          <w:b/>
          <w:color w:val="000000"/>
          <w:sz w:val="28"/>
          <w:szCs w:val="28"/>
        </w:rPr>
      </w:pPr>
      <w:r w:rsidRPr="004D30C7">
        <w:rPr>
          <w:rFonts w:ascii="Times New Roman" w:eastAsia="TimesNewRoman" w:hAnsi="Times New Roman" w:cs="Times New Roman"/>
          <w:b/>
          <w:color w:val="000000"/>
          <w:sz w:val="28"/>
          <w:szCs w:val="28"/>
        </w:rPr>
        <w:t>Технология создания электронной модели детали с натуры</w:t>
      </w:r>
    </w:p>
    <w:p w:rsidR="00B02CEF" w:rsidRPr="004D30C7" w:rsidRDefault="00B02CEF" w:rsidP="00B02CEF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4D30C7">
        <w:rPr>
          <w:rFonts w:ascii="Times New Roman" w:eastAsia="TimesNewRoman" w:hAnsi="Times New Roman" w:cs="Times New Roman"/>
          <w:sz w:val="28"/>
          <w:szCs w:val="28"/>
        </w:rPr>
        <w:t xml:space="preserve">Рассмотрим создание электронных моделей с натуры на примере деталей, входящих в состав сборочной единицы – вентиль в системе геометрического моделирования </w:t>
      </w:r>
      <w:r w:rsidRPr="004D30C7">
        <w:rPr>
          <w:rFonts w:ascii="Times New Roman" w:eastAsia="TimesNewRoman" w:hAnsi="Times New Roman" w:cs="Times New Roman"/>
          <w:i/>
          <w:sz w:val="28"/>
          <w:szCs w:val="28"/>
          <w:lang w:val="en-US"/>
        </w:rPr>
        <w:t>Autodesk</w:t>
      </w:r>
      <w:r w:rsidRPr="004D30C7">
        <w:rPr>
          <w:rFonts w:ascii="Times New Roman" w:eastAsia="TimesNewRoman" w:hAnsi="Times New Roman" w:cs="Times New Roman"/>
          <w:i/>
          <w:sz w:val="28"/>
          <w:szCs w:val="28"/>
        </w:rPr>
        <w:t xml:space="preserve"> </w:t>
      </w:r>
      <w:r w:rsidRPr="004D30C7">
        <w:rPr>
          <w:rFonts w:ascii="Times New Roman" w:hAnsi="Times New Roman" w:cs="Times New Roman"/>
          <w:i/>
          <w:sz w:val="28"/>
          <w:szCs w:val="28"/>
          <w:lang w:val="en-US"/>
        </w:rPr>
        <w:t>Inventor</w:t>
      </w:r>
      <w:r w:rsidRPr="004D30C7">
        <w:rPr>
          <w:rFonts w:ascii="Times New Roman" w:hAnsi="Times New Roman" w:cs="Times New Roman"/>
          <w:i/>
          <w:sz w:val="28"/>
          <w:szCs w:val="28"/>
        </w:rPr>
        <w:t xml:space="preserve">2013 </w:t>
      </w:r>
      <w:r w:rsidRPr="004D30C7">
        <w:rPr>
          <w:rFonts w:ascii="Times New Roman" w:eastAsia="TimesNewRoman" w:hAnsi="Times New Roman" w:cs="Times New Roman"/>
          <w:sz w:val="28"/>
          <w:szCs w:val="28"/>
        </w:rPr>
        <w:t>(рис. 27.1).</w:t>
      </w:r>
    </w:p>
    <w:p w:rsidR="00B02CEF" w:rsidRPr="004D30C7" w:rsidRDefault="00B02CEF" w:rsidP="00B02CEF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4D30C7">
        <w:rPr>
          <w:rFonts w:ascii="Times New Roman" w:eastAsia="TimesNewRoman" w:hAnsi="Times New Roman" w:cs="Times New Roman"/>
          <w:noProof/>
          <w:sz w:val="28"/>
          <w:szCs w:val="28"/>
        </w:rPr>
        <w:drawing>
          <wp:inline distT="0" distB="0" distL="0" distR="0">
            <wp:extent cx="1908175" cy="21863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4D30C7">
        <w:rPr>
          <w:rFonts w:ascii="Times New Roman" w:eastAsia="TimesNewRoman" w:hAnsi="Times New Roman" w:cs="Times New Roman"/>
          <w:sz w:val="28"/>
          <w:szCs w:val="28"/>
        </w:rPr>
        <w:t xml:space="preserve">Рис. 27.1 Вентиль </w:t>
      </w:r>
    </w:p>
    <w:p w:rsidR="00B02CEF" w:rsidRPr="004D30C7" w:rsidRDefault="00B02CEF" w:rsidP="00B02CE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 xml:space="preserve">На первом этапе создайте </w:t>
      </w:r>
      <w:r w:rsidRPr="004D30C7">
        <w:rPr>
          <w:rFonts w:ascii="Times New Roman" w:hAnsi="Times New Roman" w:cs="Times New Roman"/>
          <w:b/>
          <w:i/>
          <w:sz w:val="28"/>
          <w:szCs w:val="28"/>
        </w:rPr>
        <w:t>Проект</w:t>
      </w:r>
      <w:r w:rsidRPr="004D30C7">
        <w:rPr>
          <w:rFonts w:ascii="Times New Roman" w:hAnsi="Times New Roman" w:cs="Times New Roman"/>
          <w:sz w:val="28"/>
          <w:szCs w:val="28"/>
        </w:rPr>
        <w:t xml:space="preserve"> с именем «Вентиль». Проект это папка, в которой будут находиться все создаваемые модели сборочной единицы. Для создания </w:t>
      </w:r>
      <w:r w:rsidRPr="004D30C7">
        <w:rPr>
          <w:rFonts w:ascii="Times New Roman" w:hAnsi="Times New Roman" w:cs="Times New Roman"/>
          <w:b/>
          <w:i/>
          <w:sz w:val="28"/>
          <w:szCs w:val="28"/>
        </w:rPr>
        <w:t>Проекта</w:t>
      </w:r>
      <w:r w:rsidRPr="004D30C7">
        <w:rPr>
          <w:rFonts w:ascii="Times New Roman" w:hAnsi="Times New Roman" w:cs="Times New Roman"/>
          <w:sz w:val="28"/>
          <w:szCs w:val="28"/>
        </w:rPr>
        <w:t xml:space="preserve"> щелкнем на кнопке</w:t>
      </w:r>
      <w:proofErr w:type="gramStart"/>
      <w:r w:rsidRPr="004D30C7">
        <w:rPr>
          <w:rFonts w:ascii="Times New Roman" w:hAnsi="Times New Roman" w:cs="Times New Roman"/>
          <w:sz w:val="28"/>
          <w:szCs w:val="28"/>
        </w:rPr>
        <w:t xml:space="preserve"> </w:t>
      </w:r>
      <w:r w:rsidRPr="004D30C7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4D30C7">
        <w:rPr>
          <w:rFonts w:ascii="Times New Roman" w:hAnsi="Times New Roman" w:cs="Times New Roman"/>
          <w:i/>
          <w:sz w:val="28"/>
          <w:szCs w:val="28"/>
        </w:rPr>
        <w:t xml:space="preserve">оздать </w:t>
      </w: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755" cy="15113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 w:cs="Times New Roman"/>
          <w:sz w:val="28"/>
          <w:szCs w:val="28"/>
        </w:rPr>
        <w:t xml:space="preserve"> и открывшемся окне «</w:t>
      </w:r>
      <w:r w:rsidRPr="004D30C7">
        <w:rPr>
          <w:rFonts w:ascii="Times New Roman" w:hAnsi="Times New Roman" w:cs="Times New Roman"/>
          <w:i/>
          <w:sz w:val="28"/>
          <w:szCs w:val="28"/>
        </w:rPr>
        <w:t>Создать новый файл</w:t>
      </w:r>
      <w:r w:rsidRPr="004D30C7">
        <w:rPr>
          <w:rFonts w:ascii="Times New Roman" w:hAnsi="Times New Roman" w:cs="Times New Roman"/>
          <w:sz w:val="28"/>
          <w:szCs w:val="28"/>
        </w:rPr>
        <w:t>» нажмите кнопку «</w:t>
      </w:r>
      <w:r w:rsidRPr="004D30C7">
        <w:rPr>
          <w:rFonts w:ascii="Times New Roman" w:hAnsi="Times New Roman" w:cs="Times New Roman"/>
          <w:i/>
          <w:sz w:val="28"/>
          <w:szCs w:val="28"/>
        </w:rPr>
        <w:t>Проекты</w:t>
      </w:r>
      <w:r w:rsidRPr="004D30C7">
        <w:rPr>
          <w:rFonts w:ascii="Times New Roman" w:hAnsi="Times New Roman" w:cs="Times New Roman"/>
          <w:sz w:val="28"/>
          <w:szCs w:val="28"/>
        </w:rPr>
        <w:t>». В окне «</w:t>
      </w:r>
      <w:r w:rsidRPr="004D30C7">
        <w:rPr>
          <w:rFonts w:ascii="Times New Roman" w:hAnsi="Times New Roman" w:cs="Times New Roman"/>
          <w:i/>
          <w:sz w:val="28"/>
          <w:szCs w:val="28"/>
        </w:rPr>
        <w:t>Проекты</w:t>
      </w:r>
      <w:r w:rsidRPr="004D30C7">
        <w:rPr>
          <w:rFonts w:ascii="Times New Roman" w:hAnsi="Times New Roman" w:cs="Times New Roman"/>
          <w:sz w:val="28"/>
          <w:szCs w:val="28"/>
        </w:rPr>
        <w:t>» нажмите кнопку «</w:t>
      </w:r>
      <w:r w:rsidRPr="004D30C7">
        <w:rPr>
          <w:rFonts w:ascii="Times New Roman" w:hAnsi="Times New Roman" w:cs="Times New Roman"/>
          <w:i/>
          <w:sz w:val="28"/>
          <w:szCs w:val="28"/>
        </w:rPr>
        <w:t>Создать</w:t>
      </w:r>
      <w:r w:rsidRPr="004D30C7">
        <w:rPr>
          <w:rFonts w:ascii="Times New Roman" w:hAnsi="Times New Roman" w:cs="Times New Roman"/>
          <w:sz w:val="28"/>
          <w:szCs w:val="28"/>
        </w:rPr>
        <w:t>» и в окне «</w:t>
      </w:r>
      <w:r w:rsidRPr="004D30C7">
        <w:rPr>
          <w:rFonts w:ascii="Times New Roman" w:hAnsi="Times New Roman" w:cs="Times New Roman"/>
          <w:i/>
          <w:sz w:val="28"/>
          <w:szCs w:val="28"/>
        </w:rPr>
        <w:t xml:space="preserve">Мастер создания проектов </w:t>
      </w:r>
      <w:r w:rsidRPr="004D30C7">
        <w:rPr>
          <w:rFonts w:ascii="Times New Roman" w:hAnsi="Times New Roman" w:cs="Times New Roman"/>
          <w:i/>
          <w:sz w:val="28"/>
          <w:szCs w:val="28"/>
          <w:lang w:val="en-US"/>
        </w:rPr>
        <w:t>Inventor</w:t>
      </w:r>
      <w:r w:rsidRPr="004D30C7">
        <w:rPr>
          <w:rFonts w:ascii="Times New Roman" w:hAnsi="Times New Roman" w:cs="Times New Roman"/>
          <w:sz w:val="28"/>
          <w:szCs w:val="28"/>
        </w:rPr>
        <w:t>» выберите новый проект хранилища, а затем кнопку «</w:t>
      </w:r>
      <w:r w:rsidRPr="004D30C7">
        <w:rPr>
          <w:rFonts w:ascii="Times New Roman" w:hAnsi="Times New Roman" w:cs="Times New Roman"/>
          <w:i/>
          <w:sz w:val="28"/>
          <w:szCs w:val="28"/>
        </w:rPr>
        <w:t>Далее</w:t>
      </w:r>
      <w:r w:rsidRPr="004D30C7">
        <w:rPr>
          <w:rFonts w:ascii="Times New Roman" w:hAnsi="Times New Roman" w:cs="Times New Roman"/>
          <w:sz w:val="28"/>
          <w:szCs w:val="28"/>
        </w:rPr>
        <w:t>» (рис. 27.2).</w:t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8690" cy="188468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lastRenderedPageBreak/>
        <w:t>Рис. 27.2. Диалоговое окно «</w:t>
      </w:r>
      <w:r w:rsidRPr="004D30C7">
        <w:rPr>
          <w:rFonts w:ascii="Times New Roman" w:hAnsi="Times New Roman" w:cs="Times New Roman"/>
          <w:i/>
          <w:sz w:val="28"/>
          <w:szCs w:val="28"/>
        </w:rPr>
        <w:t xml:space="preserve">Мастер создания проектов </w:t>
      </w:r>
      <w:r w:rsidRPr="004D30C7">
        <w:rPr>
          <w:rFonts w:ascii="Times New Roman" w:hAnsi="Times New Roman" w:cs="Times New Roman"/>
          <w:i/>
          <w:sz w:val="28"/>
          <w:szCs w:val="28"/>
          <w:lang w:val="en-US"/>
        </w:rPr>
        <w:t>Inventor</w:t>
      </w:r>
      <w:r w:rsidRPr="004D30C7">
        <w:rPr>
          <w:rFonts w:ascii="Times New Roman" w:hAnsi="Times New Roman" w:cs="Times New Roman"/>
          <w:sz w:val="28"/>
          <w:szCs w:val="28"/>
        </w:rPr>
        <w:t>»</w:t>
      </w:r>
    </w:p>
    <w:p w:rsidR="00B02CEF" w:rsidRPr="004D30C7" w:rsidRDefault="00B02CEF" w:rsidP="00B02CE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В окне «</w:t>
      </w:r>
      <w:r w:rsidRPr="004D30C7">
        <w:rPr>
          <w:rFonts w:ascii="Times New Roman" w:hAnsi="Times New Roman" w:cs="Times New Roman"/>
          <w:i/>
          <w:sz w:val="28"/>
          <w:szCs w:val="28"/>
        </w:rPr>
        <w:t xml:space="preserve">Мастер создания проектов </w:t>
      </w:r>
      <w:r w:rsidRPr="004D30C7">
        <w:rPr>
          <w:rFonts w:ascii="Times New Roman" w:hAnsi="Times New Roman" w:cs="Times New Roman"/>
          <w:i/>
          <w:sz w:val="28"/>
          <w:szCs w:val="28"/>
          <w:lang w:val="en-US"/>
        </w:rPr>
        <w:t>Inventor</w:t>
      </w:r>
      <w:r w:rsidRPr="004D30C7">
        <w:rPr>
          <w:rFonts w:ascii="Times New Roman" w:hAnsi="Times New Roman" w:cs="Times New Roman"/>
          <w:sz w:val="28"/>
          <w:szCs w:val="28"/>
        </w:rPr>
        <w:t>» в поле «</w:t>
      </w:r>
      <w:r w:rsidRPr="004D30C7">
        <w:rPr>
          <w:rFonts w:ascii="Times New Roman" w:hAnsi="Times New Roman" w:cs="Times New Roman"/>
          <w:i/>
          <w:sz w:val="28"/>
          <w:szCs w:val="28"/>
        </w:rPr>
        <w:t>Имя</w:t>
      </w:r>
      <w:r w:rsidRPr="004D30C7">
        <w:rPr>
          <w:rFonts w:ascii="Times New Roman" w:hAnsi="Times New Roman" w:cs="Times New Roman"/>
          <w:sz w:val="28"/>
          <w:szCs w:val="28"/>
        </w:rPr>
        <w:t>» введите название сборочной единицы «</w:t>
      </w:r>
      <w:r w:rsidRPr="004D30C7">
        <w:rPr>
          <w:rFonts w:ascii="Times New Roman" w:hAnsi="Times New Roman" w:cs="Times New Roman"/>
          <w:i/>
          <w:sz w:val="28"/>
          <w:szCs w:val="28"/>
        </w:rPr>
        <w:t>Вентиль</w:t>
      </w:r>
      <w:r w:rsidRPr="004D30C7">
        <w:rPr>
          <w:rFonts w:ascii="Times New Roman" w:hAnsi="Times New Roman" w:cs="Times New Roman"/>
          <w:sz w:val="28"/>
          <w:szCs w:val="28"/>
        </w:rPr>
        <w:t>». В поле «</w:t>
      </w:r>
      <w:r w:rsidRPr="004D30C7">
        <w:rPr>
          <w:rFonts w:ascii="Times New Roman" w:hAnsi="Times New Roman" w:cs="Times New Roman"/>
          <w:i/>
          <w:sz w:val="28"/>
          <w:szCs w:val="28"/>
        </w:rPr>
        <w:t>Папка проекта</w:t>
      </w:r>
      <w:r w:rsidRPr="004D30C7">
        <w:rPr>
          <w:rFonts w:ascii="Times New Roman" w:hAnsi="Times New Roman" w:cs="Times New Roman"/>
          <w:sz w:val="28"/>
          <w:szCs w:val="28"/>
        </w:rPr>
        <w:t>» появиться путь к папке проекта, который может быть Вами быть изменен. Нажмите кнопку «</w:t>
      </w:r>
      <w:r w:rsidRPr="004D30C7">
        <w:rPr>
          <w:rFonts w:ascii="Times New Roman" w:hAnsi="Times New Roman" w:cs="Times New Roman"/>
          <w:i/>
          <w:sz w:val="28"/>
          <w:szCs w:val="28"/>
        </w:rPr>
        <w:t>Готово</w:t>
      </w:r>
      <w:r w:rsidRPr="004D30C7">
        <w:rPr>
          <w:rFonts w:ascii="Times New Roman" w:hAnsi="Times New Roman" w:cs="Times New Roman"/>
          <w:sz w:val="28"/>
          <w:szCs w:val="28"/>
        </w:rPr>
        <w:t>» (рис. 27.3)</w:t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6310" cy="1908175"/>
            <wp:effectExtent l="19050" t="0" r="254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27.3.Вторая страница диалоговое окно «</w:t>
      </w:r>
      <w:r w:rsidRPr="004D30C7">
        <w:rPr>
          <w:rFonts w:ascii="Times New Roman" w:hAnsi="Times New Roman" w:cs="Times New Roman"/>
          <w:i/>
          <w:sz w:val="28"/>
          <w:szCs w:val="28"/>
        </w:rPr>
        <w:t xml:space="preserve">Мастер создания проектов </w:t>
      </w:r>
      <w:r w:rsidRPr="004D30C7">
        <w:rPr>
          <w:rFonts w:ascii="Times New Roman" w:hAnsi="Times New Roman" w:cs="Times New Roman"/>
          <w:i/>
          <w:sz w:val="28"/>
          <w:szCs w:val="28"/>
          <w:lang w:val="en-US"/>
        </w:rPr>
        <w:t>Inventor</w:t>
      </w:r>
      <w:r w:rsidRPr="004D30C7">
        <w:rPr>
          <w:rFonts w:ascii="Times New Roman" w:hAnsi="Times New Roman" w:cs="Times New Roman"/>
          <w:sz w:val="28"/>
          <w:szCs w:val="28"/>
        </w:rPr>
        <w:t>»</w:t>
      </w:r>
    </w:p>
    <w:p w:rsidR="00B02CEF" w:rsidRPr="004D30C7" w:rsidRDefault="00B02CEF" w:rsidP="00B02CE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В окне «</w:t>
      </w:r>
      <w:r w:rsidRPr="004D30C7">
        <w:rPr>
          <w:rFonts w:ascii="Times New Roman" w:hAnsi="Times New Roman" w:cs="Times New Roman"/>
          <w:i/>
          <w:sz w:val="28"/>
          <w:szCs w:val="28"/>
        </w:rPr>
        <w:t>Проекты</w:t>
      </w:r>
      <w:r w:rsidRPr="004D30C7">
        <w:rPr>
          <w:rFonts w:ascii="Times New Roman" w:hAnsi="Times New Roman" w:cs="Times New Roman"/>
          <w:sz w:val="28"/>
          <w:szCs w:val="28"/>
        </w:rPr>
        <w:t>» появиться проект «</w:t>
      </w:r>
      <w:r w:rsidRPr="004D30C7">
        <w:rPr>
          <w:rFonts w:ascii="Times New Roman" w:hAnsi="Times New Roman" w:cs="Times New Roman"/>
          <w:i/>
          <w:sz w:val="28"/>
          <w:szCs w:val="28"/>
        </w:rPr>
        <w:t>Вентиль</w:t>
      </w:r>
      <w:r w:rsidRPr="004D30C7">
        <w:rPr>
          <w:rFonts w:ascii="Times New Roman" w:hAnsi="Times New Roman" w:cs="Times New Roman"/>
          <w:sz w:val="28"/>
          <w:szCs w:val="28"/>
        </w:rPr>
        <w:t>». Галочка напротив, говорит о том, что данный проект является текущим (рис. 27.4).</w:t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6590" cy="1200785"/>
            <wp:effectExtent l="19050" t="0" r="381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27.4. Окно «</w:t>
      </w:r>
      <w:r w:rsidRPr="004D30C7">
        <w:rPr>
          <w:rFonts w:ascii="Times New Roman" w:hAnsi="Times New Roman" w:cs="Times New Roman"/>
          <w:i/>
          <w:sz w:val="28"/>
          <w:szCs w:val="28"/>
        </w:rPr>
        <w:t>Проекты</w:t>
      </w:r>
      <w:r w:rsidRPr="004D30C7">
        <w:rPr>
          <w:rFonts w:ascii="Times New Roman" w:hAnsi="Times New Roman" w:cs="Times New Roman"/>
          <w:sz w:val="28"/>
          <w:szCs w:val="28"/>
        </w:rPr>
        <w:t>»</w:t>
      </w:r>
    </w:p>
    <w:p w:rsidR="00B02CEF" w:rsidRPr="004D30C7" w:rsidRDefault="00B02CEF" w:rsidP="00B02CEF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suppressAutoHyphens w:val="0"/>
        <w:spacing w:after="0" w:line="360" w:lineRule="auto"/>
        <w:ind w:left="0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D30C7">
        <w:rPr>
          <w:rFonts w:ascii="Times New Roman" w:hAnsi="Times New Roman"/>
          <w:b/>
          <w:color w:val="000000"/>
          <w:sz w:val="28"/>
          <w:szCs w:val="28"/>
        </w:rPr>
        <w:t xml:space="preserve">Построение </w:t>
      </w:r>
      <w:r w:rsidRPr="004D30C7">
        <w:rPr>
          <w:rFonts w:ascii="Times New Roman" w:hAnsi="Times New Roman"/>
          <w:b/>
          <w:sz w:val="28"/>
          <w:szCs w:val="28"/>
        </w:rPr>
        <w:t>ЭМИ</w:t>
      </w:r>
      <w:r w:rsidRPr="004D30C7">
        <w:rPr>
          <w:rFonts w:ascii="Times New Roman" w:hAnsi="Times New Roman"/>
          <w:b/>
          <w:color w:val="000000"/>
          <w:sz w:val="28"/>
          <w:szCs w:val="28"/>
        </w:rPr>
        <w:t xml:space="preserve"> корпуса вентиля</w:t>
      </w:r>
    </w:p>
    <w:p w:rsidR="00B02CEF" w:rsidRPr="004D30C7" w:rsidRDefault="00B02CEF" w:rsidP="00B02CE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В окне «</w:t>
      </w:r>
      <w:r w:rsidRPr="004D30C7">
        <w:rPr>
          <w:rFonts w:ascii="Times New Roman" w:hAnsi="Times New Roman" w:cs="Times New Roman"/>
          <w:i/>
          <w:sz w:val="28"/>
          <w:szCs w:val="28"/>
        </w:rPr>
        <w:t>Создать</w:t>
      </w:r>
      <w:r w:rsidRPr="004D30C7">
        <w:rPr>
          <w:rFonts w:ascii="Times New Roman" w:hAnsi="Times New Roman" w:cs="Times New Roman"/>
          <w:sz w:val="28"/>
          <w:szCs w:val="28"/>
        </w:rPr>
        <w:t>» выберите среду «</w:t>
      </w:r>
      <w:r w:rsidRPr="004D30C7">
        <w:rPr>
          <w:rFonts w:ascii="Times New Roman" w:hAnsi="Times New Roman" w:cs="Times New Roman"/>
          <w:i/>
          <w:sz w:val="28"/>
          <w:szCs w:val="28"/>
        </w:rPr>
        <w:t>Модель</w:t>
      </w:r>
      <w:r w:rsidRPr="004D30C7">
        <w:rPr>
          <w:rFonts w:ascii="Times New Roman" w:hAnsi="Times New Roman" w:cs="Times New Roman"/>
          <w:sz w:val="28"/>
          <w:szCs w:val="28"/>
        </w:rPr>
        <w:t xml:space="preserve">» </w:t>
      </w: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635" cy="238760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 w:cs="Times New Roman"/>
          <w:sz w:val="28"/>
          <w:szCs w:val="28"/>
        </w:rPr>
        <w:t xml:space="preserve"> и приступайте к созданию модели первой детали - корпуса.</w:t>
      </w:r>
    </w:p>
    <w:p w:rsidR="00B02CEF" w:rsidRPr="004D30C7" w:rsidRDefault="00B02CEF" w:rsidP="00B02CE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lastRenderedPageBreak/>
        <w:t>Проанализируйте геометрические элементы, образующие деталь. На первом этапе рекомендуется сосредоточиться на формировании элементов, образующих внешний облик объекта.</w:t>
      </w:r>
    </w:p>
    <w:p w:rsidR="00B02CEF" w:rsidRPr="004D30C7" w:rsidRDefault="00B02CEF" w:rsidP="00B02CE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Постройте горизонтальный цилиндрический канал корпуса с шестигранными призматическими элементами на концах.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b/>
          <w:i/>
          <w:sz w:val="28"/>
          <w:szCs w:val="28"/>
        </w:rPr>
        <w:t>Создайте цилиндр</w:t>
      </w:r>
      <w:r w:rsidRPr="004D30C7">
        <w:rPr>
          <w:rFonts w:ascii="Times New Roman" w:hAnsi="Times New Roman"/>
          <w:sz w:val="28"/>
          <w:szCs w:val="28"/>
        </w:rPr>
        <w:t xml:space="preserve"> длиной 66 мм и диаметром 30 мм. Для этого нажмите кнопку «</w:t>
      </w:r>
      <w:r w:rsidRPr="004D30C7">
        <w:rPr>
          <w:rFonts w:ascii="Times New Roman" w:hAnsi="Times New Roman"/>
          <w:i/>
          <w:sz w:val="28"/>
          <w:szCs w:val="28"/>
        </w:rPr>
        <w:t>Создать 2-</w:t>
      </w:r>
      <w:r w:rsidRPr="004D30C7">
        <w:rPr>
          <w:rFonts w:ascii="Times New Roman" w:hAnsi="Times New Roman"/>
          <w:i/>
          <w:sz w:val="28"/>
          <w:szCs w:val="28"/>
          <w:lang w:val="en-US"/>
        </w:rPr>
        <w:t>D</w:t>
      </w:r>
      <w:r w:rsidRPr="004D30C7">
        <w:rPr>
          <w:rFonts w:ascii="Times New Roman" w:hAnsi="Times New Roman"/>
          <w:i/>
          <w:sz w:val="28"/>
          <w:szCs w:val="28"/>
        </w:rPr>
        <w:t xml:space="preserve"> эскиз</w:t>
      </w:r>
      <w:r w:rsidRPr="004D30C7">
        <w:rPr>
          <w:rFonts w:ascii="Times New Roman" w:hAnsi="Times New Roman"/>
          <w:sz w:val="28"/>
          <w:szCs w:val="28"/>
        </w:rPr>
        <w:t>»</w:t>
      </w:r>
      <w:proofErr w:type="gramStart"/>
      <w:r w:rsidRPr="004D30C7">
        <w:rPr>
          <w:rFonts w:ascii="Times New Roman" w:hAnsi="Times New Roman"/>
          <w:sz w:val="28"/>
          <w:szCs w:val="28"/>
        </w:rPr>
        <w:t>.П</w:t>
      </w:r>
      <w:proofErr w:type="gramEnd"/>
      <w:r w:rsidRPr="004D30C7">
        <w:rPr>
          <w:rFonts w:ascii="Times New Roman" w:hAnsi="Times New Roman"/>
          <w:sz w:val="28"/>
          <w:szCs w:val="28"/>
        </w:rPr>
        <w:t xml:space="preserve">остроите в плоскости </w:t>
      </w:r>
      <w:r w:rsidRPr="004D30C7">
        <w:rPr>
          <w:rFonts w:ascii="Times New Roman" w:hAnsi="Times New Roman"/>
          <w:sz w:val="28"/>
          <w:szCs w:val="28"/>
          <w:lang w:val="en-US"/>
        </w:rPr>
        <w:t>ZX</w:t>
      </w:r>
      <w:r w:rsidRPr="004D30C7">
        <w:rPr>
          <w:rFonts w:ascii="Times New Roman" w:hAnsi="Times New Roman"/>
          <w:sz w:val="28"/>
          <w:szCs w:val="28"/>
        </w:rPr>
        <w:t xml:space="preserve"> окружность диаметром 30 мм, нажмите кнопку «</w:t>
      </w:r>
      <w:r w:rsidRPr="004D30C7">
        <w:rPr>
          <w:rFonts w:ascii="Times New Roman" w:hAnsi="Times New Roman"/>
          <w:i/>
          <w:sz w:val="28"/>
          <w:szCs w:val="28"/>
        </w:rPr>
        <w:t>Принять эскиз</w:t>
      </w:r>
      <w:r w:rsidRPr="004D30C7">
        <w:rPr>
          <w:rFonts w:ascii="Times New Roman" w:hAnsi="Times New Roman"/>
          <w:sz w:val="28"/>
          <w:szCs w:val="28"/>
        </w:rPr>
        <w:t>».Выберите команду «</w:t>
      </w:r>
      <w:r w:rsidRPr="004D30C7">
        <w:rPr>
          <w:rFonts w:ascii="Times New Roman" w:hAnsi="Times New Roman"/>
          <w:i/>
          <w:sz w:val="28"/>
          <w:szCs w:val="28"/>
        </w:rPr>
        <w:t>Выдавить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74625"/>
            <wp:effectExtent l="19050" t="0" r="0" b="0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60000"/>
                    </a:blip>
                    <a:srcRect t="11642" r="13513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и создайте в режиме «Симметрия» цилиндр длиной 66 мм (рис. 27.5).</w:t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6930" cy="1598295"/>
            <wp:effectExtent l="1905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33" t="2727" r="3030" b="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27.5. Создание цилиндра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b/>
          <w:i/>
          <w:sz w:val="28"/>
          <w:szCs w:val="28"/>
        </w:rPr>
        <w:t>Создайте шестигранные призмы на концах цилиндра</w:t>
      </w:r>
      <w:r w:rsidRPr="004D30C7">
        <w:rPr>
          <w:rFonts w:ascii="Times New Roman" w:hAnsi="Times New Roman"/>
          <w:sz w:val="28"/>
          <w:szCs w:val="28"/>
        </w:rPr>
        <w:t>. Для этого выберите режим создания эскиза, а в качестве рабочей плоскости построения выберите одну из торцевых граней.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Многоугольник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51130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40000" contrast="60000"/>
                    </a:blip>
                    <a:srcRect l="8826" t="12338" r="-2" b="1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постройте шестиугольник произвольных размеров, расположив одну из вершин на горизонтальной оси (рис. 27.6).</w:t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6030" cy="1113155"/>
            <wp:effectExtent l="19050" t="0" r="1270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27.6. Построение шестиугольника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lastRenderedPageBreak/>
        <w:t>Задайте расстояние между параллельными сторонами равное 32 мм (рис. 27.7).</w:t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1795" cy="1129030"/>
            <wp:effectExtent l="19050" t="0" r="0" b="0"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27.7. Задание размера «под ключ»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Перейдите в режим модели, нажав кнопку «</w:t>
      </w:r>
      <w:r w:rsidRPr="004D30C7">
        <w:rPr>
          <w:rFonts w:ascii="Times New Roman" w:hAnsi="Times New Roman"/>
          <w:i/>
          <w:sz w:val="28"/>
          <w:szCs w:val="28"/>
        </w:rPr>
        <w:t>Принять эскиз</w:t>
      </w:r>
      <w:r w:rsidRPr="004D30C7">
        <w:rPr>
          <w:rFonts w:ascii="Times New Roman" w:hAnsi="Times New Roman"/>
          <w:sz w:val="28"/>
          <w:szCs w:val="28"/>
        </w:rPr>
        <w:t>» (рис. 27.8).</w:t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6935" cy="2011680"/>
            <wp:effectExtent l="19050" t="0" r="5715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860" r="1068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27.8. Переход в режим «Детали»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Выберите команду «</w:t>
      </w:r>
      <w:r w:rsidRPr="004D30C7">
        <w:rPr>
          <w:rFonts w:ascii="Times New Roman" w:hAnsi="Times New Roman"/>
          <w:i/>
          <w:sz w:val="28"/>
          <w:szCs w:val="28"/>
        </w:rPr>
        <w:t>Выдавить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74625"/>
            <wp:effectExtent l="19050" t="0" r="0" b="0"/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60000"/>
                    </a:blip>
                    <a:srcRect t="11642" r="13513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и создайте шестигранную призму высотой 10 мм, как показано на рисунке 8. Нажмите «</w:t>
      </w:r>
      <w:r w:rsidRPr="004D30C7">
        <w:rPr>
          <w:rFonts w:ascii="Times New Roman" w:hAnsi="Times New Roman"/>
          <w:i/>
          <w:sz w:val="28"/>
          <w:szCs w:val="28"/>
        </w:rPr>
        <w:t>ОК</w:t>
      </w:r>
      <w:r w:rsidRPr="004D30C7">
        <w:rPr>
          <w:rFonts w:ascii="Times New Roman" w:hAnsi="Times New Roman"/>
          <w:sz w:val="28"/>
          <w:szCs w:val="28"/>
        </w:rPr>
        <w:t>» (рис. 27.9.).</w:t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3315" cy="2242185"/>
            <wp:effectExtent l="19050" t="0" r="6985" b="0"/>
            <wp:docPr id="1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27.9. Построение первого шестигранника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b/>
          <w:i/>
          <w:sz w:val="28"/>
          <w:szCs w:val="28"/>
        </w:rPr>
        <w:lastRenderedPageBreak/>
        <w:t>Постройте фаски на шестиграннике</w:t>
      </w:r>
      <w:r w:rsidRPr="004D30C7">
        <w:rPr>
          <w:rFonts w:ascii="Times New Roman" w:hAnsi="Times New Roman"/>
          <w:sz w:val="28"/>
          <w:szCs w:val="28"/>
        </w:rPr>
        <w:t xml:space="preserve">. Для этого войдите в режим эскиза, выбрав в качестве рабочей плоскости построения плоскость </w:t>
      </w:r>
      <w:r w:rsidRPr="004D30C7">
        <w:rPr>
          <w:rFonts w:ascii="Times New Roman" w:hAnsi="Times New Roman"/>
          <w:sz w:val="28"/>
          <w:szCs w:val="28"/>
          <w:lang w:val="en-US"/>
        </w:rPr>
        <w:t>XY</w:t>
      </w:r>
      <w:r w:rsidRPr="004D30C7">
        <w:rPr>
          <w:rFonts w:ascii="Times New Roman" w:hAnsi="Times New Roman"/>
          <w:sz w:val="28"/>
          <w:szCs w:val="28"/>
        </w:rPr>
        <w:t xml:space="preserve"> (рис. 27.10).</w:t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8415" cy="2186305"/>
            <wp:effectExtent l="19050" t="0" r="6985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27.10. Построение фаски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Постройте отрезок под углом 30 градусов из точки, расположенной на расстоянии 16 мм от центра, как показано на рисунке 27.11. Нажмите кнопку «</w:t>
      </w:r>
      <w:r w:rsidRPr="004D30C7">
        <w:rPr>
          <w:rFonts w:ascii="Times New Roman" w:hAnsi="Times New Roman"/>
          <w:i/>
          <w:sz w:val="28"/>
          <w:szCs w:val="28"/>
        </w:rPr>
        <w:t>Принять эскиз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2885" cy="191135"/>
            <wp:effectExtent l="19050" t="0" r="5715" b="0"/>
            <wp:docPr id="1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</w:t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1605915"/>
            <wp:effectExtent l="19050" t="0" r="0" b="0"/>
            <wp:docPr id="1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10051" b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 xml:space="preserve">Рис. 27.11. Построение отрезка под углом 30 градусов 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709"/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Выберите команду «</w:t>
      </w:r>
      <w:r w:rsidRPr="004D30C7">
        <w:rPr>
          <w:rFonts w:ascii="Times New Roman" w:hAnsi="Times New Roman"/>
          <w:i/>
          <w:sz w:val="28"/>
          <w:szCs w:val="28"/>
        </w:rPr>
        <w:t>Вращение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8130" cy="230505"/>
            <wp:effectExtent l="19050" t="0" r="7620" b="0"/>
            <wp:docPr id="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. Выберите область для удаления материала, выбрав построенный эскиз отрезка, ось вращения </w:t>
      </w:r>
      <w:r w:rsidRPr="004D30C7">
        <w:rPr>
          <w:rFonts w:ascii="Times New Roman" w:hAnsi="Times New Roman"/>
          <w:sz w:val="28"/>
          <w:szCs w:val="28"/>
          <w:lang w:val="en-US"/>
        </w:rPr>
        <w:t>Y</w:t>
      </w:r>
      <w:r w:rsidRPr="004D30C7">
        <w:rPr>
          <w:rFonts w:ascii="Times New Roman" w:hAnsi="Times New Roman"/>
          <w:sz w:val="28"/>
          <w:szCs w:val="28"/>
        </w:rPr>
        <w:t>, угол поворота «</w:t>
      </w:r>
      <w:r w:rsidRPr="004D30C7">
        <w:rPr>
          <w:rFonts w:ascii="Times New Roman" w:hAnsi="Times New Roman"/>
          <w:i/>
          <w:sz w:val="28"/>
          <w:szCs w:val="28"/>
        </w:rPr>
        <w:t>Полный круг</w:t>
      </w:r>
      <w:r w:rsidRPr="004D30C7">
        <w:rPr>
          <w:rFonts w:ascii="Times New Roman" w:hAnsi="Times New Roman"/>
          <w:sz w:val="28"/>
          <w:szCs w:val="28"/>
        </w:rPr>
        <w:t>», как показано на рисунке 27.12 и нажмите «</w:t>
      </w:r>
      <w:r w:rsidRPr="004D30C7">
        <w:rPr>
          <w:rFonts w:ascii="Times New Roman" w:hAnsi="Times New Roman"/>
          <w:i/>
          <w:sz w:val="28"/>
          <w:szCs w:val="28"/>
        </w:rPr>
        <w:t>ОК</w:t>
      </w:r>
      <w:r w:rsidRPr="004D30C7">
        <w:rPr>
          <w:rFonts w:ascii="Times New Roman" w:hAnsi="Times New Roman"/>
          <w:sz w:val="28"/>
          <w:szCs w:val="28"/>
        </w:rPr>
        <w:t>».</w:t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33320" cy="2234565"/>
            <wp:effectExtent l="19050" t="0" r="5080" b="0"/>
            <wp:docPr id="1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 w:cs="Times New Roman"/>
          <w:sz w:val="28"/>
          <w:szCs w:val="28"/>
        </w:rPr>
        <w:tab/>
      </w:r>
      <w:r w:rsidRPr="004D30C7">
        <w:rPr>
          <w:rFonts w:ascii="Times New Roman" w:hAnsi="Times New Roman" w:cs="Times New Roman"/>
          <w:sz w:val="28"/>
          <w:szCs w:val="28"/>
        </w:rPr>
        <w:tab/>
      </w: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2420" cy="1510665"/>
            <wp:effectExtent l="19050" t="0" r="0" b="0"/>
            <wp:docPr id="2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27.12. Завершение построения фаски</w:t>
      </w:r>
    </w:p>
    <w:p w:rsidR="00B02CEF" w:rsidRPr="004D30C7" w:rsidRDefault="00B02CEF" w:rsidP="00B02CEF">
      <w:pPr>
        <w:tabs>
          <w:tab w:val="left" w:pos="680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 xml:space="preserve">Аналогично, построим фаску на противоположной грани этой же призмы. 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  <w:tab w:val="left" w:pos="6804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Создайте на противоположной стороне цилиндра такой же элемент. Можно создать его точно также как и первый, но лучше его построит путем создания зеркального отображения первого. Выберите в Браузере три элемента и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Зеркальное отображение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6380" cy="230505"/>
            <wp:effectExtent l="19050" t="0" r="1270" b="0"/>
            <wp:docPr id="2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 Появится окно «</w:t>
      </w:r>
      <w:r w:rsidRPr="004D30C7">
        <w:rPr>
          <w:rFonts w:ascii="Times New Roman" w:hAnsi="Times New Roman"/>
          <w:i/>
          <w:sz w:val="28"/>
          <w:szCs w:val="28"/>
        </w:rPr>
        <w:t>Симметричное отображение</w:t>
      </w:r>
      <w:r w:rsidRPr="004D30C7">
        <w:rPr>
          <w:rFonts w:ascii="Times New Roman" w:hAnsi="Times New Roman"/>
          <w:sz w:val="28"/>
          <w:szCs w:val="28"/>
        </w:rPr>
        <w:t>» (рис. 27.13).</w:t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9925" cy="1423035"/>
            <wp:effectExtent l="19050" t="0" r="3175" b="0"/>
            <wp:docPr id="22" name="Рисунок 26" descr="C:\Users\51FB~1\AppData\Local\Temp\SNAGHTML8f2f5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51FB~1\AppData\Local\Temp\SNAGHTML8f2f5c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27.13. Диалоговое окно «Симметричное отображение»</w:t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 xml:space="preserve">Выберите в качестве плоскости симметрии плоскость </w:t>
      </w:r>
      <w:r w:rsidRPr="004D30C7">
        <w:rPr>
          <w:rFonts w:ascii="Times New Roman" w:hAnsi="Times New Roman"/>
          <w:sz w:val="28"/>
          <w:szCs w:val="28"/>
          <w:lang w:val="en-US"/>
        </w:rPr>
        <w:t>XZ</w:t>
      </w:r>
      <w:r w:rsidRPr="004D30C7">
        <w:rPr>
          <w:rFonts w:ascii="Times New Roman" w:hAnsi="Times New Roman"/>
          <w:sz w:val="28"/>
          <w:szCs w:val="28"/>
        </w:rPr>
        <w:t>, как показано на рисунке и нажмите «</w:t>
      </w:r>
      <w:r w:rsidRPr="004D30C7">
        <w:rPr>
          <w:rFonts w:ascii="Times New Roman" w:hAnsi="Times New Roman"/>
          <w:i/>
          <w:sz w:val="28"/>
          <w:szCs w:val="28"/>
        </w:rPr>
        <w:t>ОК</w:t>
      </w:r>
      <w:r w:rsidRPr="004D30C7">
        <w:rPr>
          <w:rFonts w:ascii="Times New Roman" w:hAnsi="Times New Roman"/>
          <w:sz w:val="28"/>
          <w:szCs w:val="28"/>
        </w:rPr>
        <w:t>» (рис. 27.14).</w:t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12695" cy="2417445"/>
            <wp:effectExtent l="19050" t="0" r="1905" b="0"/>
            <wp:docPr id="2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 w:cs="Times New Roman"/>
          <w:sz w:val="28"/>
          <w:szCs w:val="28"/>
        </w:rPr>
        <w:tab/>
      </w: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4560" cy="1772920"/>
            <wp:effectExtent l="19050" t="0" r="0" b="0"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27.14. Построение второго шестигранника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Задайте материал корпуса – «Латунь» и сохраните модель под именем «Корпус» (рис. 27.15).</w:t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2925" cy="1630045"/>
            <wp:effectExtent l="19050" t="0" r="0" b="0"/>
            <wp:docPr id="2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27.15. Задание материала «Латунь»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Постройте отверстие с резьбой ¾" и глубиной 12 мм с обоих концов объекта. Выберите команду «</w:t>
      </w:r>
      <w:r w:rsidRPr="004D30C7">
        <w:rPr>
          <w:rFonts w:ascii="Times New Roman" w:hAnsi="Times New Roman"/>
          <w:i/>
          <w:sz w:val="28"/>
          <w:szCs w:val="28"/>
        </w:rPr>
        <w:t>Отверстие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7010" cy="198755"/>
            <wp:effectExtent l="19050" t="0" r="2540" b="0"/>
            <wp:docPr id="26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 Установите в диалоговом окне «</w:t>
      </w:r>
      <w:r w:rsidRPr="004D30C7">
        <w:rPr>
          <w:rFonts w:ascii="Times New Roman" w:hAnsi="Times New Roman"/>
          <w:i/>
          <w:sz w:val="28"/>
          <w:szCs w:val="28"/>
        </w:rPr>
        <w:t>Отверстие</w:t>
      </w:r>
      <w:r w:rsidRPr="004D30C7">
        <w:rPr>
          <w:rFonts w:ascii="Times New Roman" w:hAnsi="Times New Roman"/>
          <w:sz w:val="28"/>
          <w:szCs w:val="28"/>
        </w:rPr>
        <w:t>» вариант «</w:t>
      </w:r>
      <w:r w:rsidRPr="004D30C7">
        <w:rPr>
          <w:rFonts w:ascii="Times New Roman" w:hAnsi="Times New Roman"/>
          <w:i/>
          <w:sz w:val="28"/>
          <w:szCs w:val="28"/>
        </w:rPr>
        <w:t>Резьбовое отверстие</w:t>
      </w:r>
      <w:r w:rsidRPr="004D30C7">
        <w:rPr>
          <w:rFonts w:ascii="Times New Roman" w:hAnsi="Times New Roman"/>
          <w:sz w:val="28"/>
          <w:szCs w:val="28"/>
        </w:rPr>
        <w:t>», дно плоское. Длину резьбы и отверстия равными 12 мм, а резьбу выберите трубную ¾" (рис. 27.16).</w:t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69185" cy="2600325"/>
            <wp:effectExtent l="19050" t="0" r="0" b="0"/>
            <wp:docPr id="27" name="Рисунок 35" descr="C:\Users\51FB~1\AppData\Local\Temp\SNAGHTML928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51FB~1\AppData\Local\Temp\SNAGHTML928b2ab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27.16. Диалоговое окно «</w:t>
      </w:r>
      <w:r w:rsidRPr="004D30C7">
        <w:rPr>
          <w:rFonts w:ascii="Times New Roman" w:hAnsi="Times New Roman" w:cs="Times New Roman"/>
          <w:i/>
          <w:sz w:val="28"/>
          <w:szCs w:val="28"/>
        </w:rPr>
        <w:t>Отверстие</w:t>
      </w:r>
      <w:r w:rsidRPr="004D30C7">
        <w:rPr>
          <w:rFonts w:ascii="Times New Roman" w:hAnsi="Times New Roman" w:cs="Times New Roman"/>
          <w:sz w:val="28"/>
          <w:szCs w:val="28"/>
        </w:rPr>
        <w:t>»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Выберите грань и разместите на ней отверстие концентрично фаске (рис. 27.17).</w:t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6305" cy="1351915"/>
            <wp:effectExtent l="19050" t="0" r="4445" b="0"/>
            <wp:docPr id="2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27.17. Создание отверстия с резьбой ограниченной глубины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Постройте аналогично отверстие с резьбой с противоположной стороны, выбрав вариант сквозного отверстия (рис. 27.18).</w:t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5915" cy="1503045"/>
            <wp:effectExtent l="19050" t="0" r="0" b="0"/>
            <wp:docPr id="2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8434" t="3656" r="2058" b="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27.18. Создание сквозного отверстия с резьбой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 xml:space="preserve">Постройте вертикальный патрубок корпуса. Для этого вначале постройте цилиндр, для этого перейдите в режим эскиза, выбрав в качестве </w:t>
      </w:r>
      <w:r w:rsidRPr="004D30C7">
        <w:rPr>
          <w:rFonts w:ascii="Times New Roman" w:hAnsi="Times New Roman"/>
          <w:sz w:val="28"/>
          <w:szCs w:val="28"/>
        </w:rPr>
        <w:lastRenderedPageBreak/>
        <w:t xml:space="preserve">рабочей плоскости плоскость </w:t>
      </w:r>
      <w:r w:rsidRPr="004D30C7">
        <w:rPr>
          <w:rFonts w:ascii="Times New Roman" w:hAnsi="Times New Roman"/>
          <w:sz w:val="28"/>
          <w:szCs w:val="28"/>
          <w:lang w:val="en-US"/>
        </w:rPr>
        <w:t>XY</w:t>
      </w:r>
      <w:r w:rsidRPr="004D30C7">
        <w:rPr>
          <w:rFonts w:ascii="Times New Roman" w:hAnsi="Times New Roman"/>
          <w:sz w:val="28"/>
          <w:szCs w:val="28"/>
        </w:rPr>
        <w:t>. Перейдите для удобства в каркасный вид отображения и нарисуйте окружность с центром в начале координат, как показано на рисунке 27.19. Нажмите кнопку «</w:t>
      </w:r>
      <w:r w:rsidRPr="004D30C7">
        <w:rPr>
          <w:rFonts w:ascii="Times New Roman" w:hAnsi="Times New Roman"/>
          <w:i/>
          <w:sz w:val="28"/>
          <w:szCs w:val="28"/>
        </w:rPr>
        <w:t>Принять эскиз</w:t>
      </w:r>
      <w:r w:rsidRPr="004D30C7">
        <w:rPr>
          <w:rFonts w:ascii="Times New Roman" w:hAnsi="Times New Roman"/>
          <w:sz w:val="28"/>
          <w:szCs w:val="28"/>
        </w:rPr>
        <w:t>»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0505" cy="198755"/>
            <wp:effectExtent l="19050" t="0" r="0" b="0"/>
            <wp:docPr id="30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</w:t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6030" cy="1908175"/>
            <wp:effectExtent l="19050" t="0" r="1270" b="0"/>
            <wp:docPr id="3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 w:cs="Times New Roman"/>
          <w:sz w:val="28"/>
          <w:szCs w:val="28"/>
        </w:rPr>
        <w:tab/>
      </w:r>
      <w:r w:rsidRPr="004D30C7">
        <w:rPr>
          <w:rFonts w:ascii="Times New Roman" w:hAnsi="Times New Roman" w:cs="Times New Roman"/>
          <w:sz w:val="28"/>
          <w:szCs w:val="28"/>
        </w:rPr>
        <w:tab/>
      </w:r>
      <w:r w:rsidRPr="004D30C7">
        <w:rPr>
          <w:rFonts w:ascii="Times New Roman" w:hAnsi="Times New Roman" w:cs="Times New Roman"/>
          <w:sz w:val="28"/>
          <w:szCs w:val="28"/>
        </w:rPr>
        <w:tab/>
      </w: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1060" cy="1765300"/>
            <wp:effectExtent l="19050" t="0" r="2540" b="0"/>
            <wp:docPr id="3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3539" t="1691" r="3539" b="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27.19. Построение эскиза для вертикального цилиндра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Выдавить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74625"/>
            <wp:effectExtent l="19050" t="0" r="0" b="0"/>
            <wp:docPr id="3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60000"/>
                    </a:blip>
                    <a:srcRect t="11642" r="13513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постройте вертикальный цилиндр высотой 24 мм и нажмите «</w:t>
      </w:r>
      <w:r w:rsidRPr="004D30C7">
        <w:rPr>
          <w:rFonts w:ascii="Times New Roman" w:hAnsi="Times New Roman"/>
          <w:i/>
          <w:sz w:val="28"/>
          <w:szCs w:val="28"/>
        </w:rPr>
        <w:t>ОК</w:t>
      </w:r>
      <w:r w:rsidRPr="004D30C7">
        <w:rPr>
          <w:rFonts w:ascii="Times New Roman" w:hAnsi="Times New Roman"/>
          <w:sz w:val="28"/>
          <w:szCs w:val="28"/>
        </w:rPr>
        <w:t>» (рис. 27.20).</w:t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7440" cy="1971675"/>
            <wp:effectExtent l="19050" t="0" r="3810" b="0"/>
            <wp:docPr id="3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 w:cs="Times New Roman"/>
          <w:sz w:val="28"/>
          <w:szCs w:val="28"/>
        </w:rPr>
        <w:tab/>
      </w: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6305" cy="1804670"/>
            <wp:effectExtent l="19050" t="0" r="4445" b="0"/>
            <wp:docPr id="3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27.20. Построение вертикального цилиндра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Постройте резьбовое отверстие</w:t>
      </w:r>
      <w:proofErr w:type="gramStart"/>
      <w:r w:rsidRPr="004D30C7">
        <w:rPr>
          <w:rFonts w:ascii="Times New Roman" w:hAnsi="Times New Roman"/>
          <w:sz w:val="28"/>
          <w:szCs w:val="28"/>
        </w:rPr>
        <w:t xml:space="preserve"> (¾") </w:t>
      </w:r>
      <w:proofErr w:type="gramEnd"/>
      <w:r w:rsidRPr="004D30C7">
        <w:rPr>
          <w:rFonts w:ascii="Times New Roman" w:hAnsi="Times New Roman"/>
          <w:sz w:val="28"/>
          <w:szCs w:val="28"/>
        </w:rPr>
        <w:t>с длиной резьбы 10 мм и отверстия 22 мм (рис. 27.21).</w:t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2185" cy="1717675"/>
            <wp:effectExtent l="19050" t="0" r="5715" b="0"/>
            <wp:docPr id="3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193" t="2403" b="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lastRenderedPageBreak/>
        <w:t>Рис. 27.21. Построение резьбового отверстия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В днище построенного отверстия создайте сквозное отверстие диаметром 15 мм. Выберите в качестве рабочей плоскости построения плоское дно как на рисунке 27.22 и щелкните на команде отверстие. Установите параметры отверстия как в диалоговом окне «</w:t>
      </w:r>
      <w:r w:rsidRPr="004D30C7">
        <w:rPr>
          <w:rFonts w:ascii="Times New Roman" w:hAnsi="Times New Roman"/>
          <w:i/>
          <w:sz w:val="28"/>
          <w:szCs w:val="28"/>
        </w:rPr>
        <w:t>Отверстие</w:t>
      </w:r>
      <w:r w:rsidRPr="004D30C7">
        <w:rPr>
          <w:rFonts w:ascii="Times New Roman" w:hAnsi="Times New Roman"/>
          <w:sz w:val="28"/>
          <w:szCs w:val="28"/>
        </w:rPr>
        <w:t>».</w:t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2575" cy="2083435"/>
            <wp:effectExtent l="19050" t="0" r="0" b="0"/>
            <wp:docPr id="3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27.22. Диалоговое окно «</w:t>
      </w:r>
      <w:r w:rsidRPr="004D30C7">
        <w:rPr>
          <w:rFonts w:ascii="Times New Roman" w:hAnsi="Times New Roman" w:cs="Times New Roman"/>
          <w:i/>
          <w:sz w:val="28"/>
          <w:szCs w:val="28"/>
        </w:rPr>
        <w:t>Отверстие</w:t>
      </w:r>
      <w:r w:rsidRPr="004D30C7">
        <w:rPr>
          <w:rFonts w:ascii="Times New Roman" w:hAnsi="Times New Roman" w:cs="Times New Roman"/>
          <w:sz w:val="28"/>
          <w:szCs w:val="28"/>
        </w:rPr>
        <w:t>»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В результате получите отверстие как на рисунке 27.23.</w:t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2805" cy="2138680"/>
            <wp:effectExtent l="19050" t="0" r="0" b="0"/>
            <wp:docPr id="3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27.23. Создание вертикального канала</w:t>
      </w:r>
    </w:p>
    <w:p w:rsidR="00B02CEF" w:rsidRPr="004D30C7" w:rsidRDefault="00B02CEF" w:rsidP="00B02CE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Верхний патрубок (гнездо для сальникового уплотнения) готов.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4D30C7">
        <w:rPr>
          <w:rFonts w:ascii="Times New Roman" w:hAnsi="Times New Roman"/>
          <w:b/>
          <w:i/>
          <w:sz w:val="28"/>
          <w:szCs w:val="28"/>
        </w:rPr>
        <w:t xml:space="preserve">Постройте верхнюю перегородку. </w:t>
      </w:r>
    </w:p>
    <w:p w:rsidR="00B02CEF" w:rsidRPr="004D30C7" w:rsidRDefault="00B02CEF" w:rsidP="00B02CE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Необходимо построить внутренние перегородки.</w:t>
      </w:r>
    </w:p>
    <w:p w:rsidR="00B02CEF" w:rsidRPr="004D30C7" w:rsidRDefault="00B02CEF" w:rsidP="00B02CE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 xml:space="preserve">Дважды щелкнем в Браузере значке эскиза для построения вертикального цилиндра и войдем в режим его построения. </w:t>
      </w:r>
    </w:p>
    <w:p w:rsidR="00B02CEF" w:rsidRPr="004D30C7" w:rsidRDefault="00B02CEF" w:rsidP="00B02CE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lastRenderedPageBreak/>
        <w:t>Достройте эскиз, добавив еще три отрезка, как показано на рисунке 27.24. Нажмите кнопку «</w:t>
      </w:r>
      <w:r w:rsidRPr="004D30C7">
        <w:rPr>
          <w:rFonts w:ascii="Times New Roman" w:hAnsi="Times New Roman" w:cs="Times New Roman"/>
          <w:i/>
          <w:sz w:val="28"/>
          <w:szCs w:val="28"/>
        </w:rPr>
        <w:t>Принять эскиз</w:t>
      </w:r>
      <w:r w:rsidRPr="004D30C7">
        <w:rPr>
          <w:rFonts w:ascii="Times New Roman" w:hAnsi="Times New Roman" w:cs="Times New Roman"/>
          <w:sz w:val="28"/>
          <w:szCs w:val="28"/>
        </w:rPr>
        <w:t xml:space="preserve">» </w:t>
      </w: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05" cy="198755"/>
            <wp:effectExtent l="19050" t="0" r="0" b="0"/>
            <wp:docPr id="39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 w:cs="Times New Roman"/>
          <w:sz w:val="28"/>
          <w:szCs w:val="28"/>
        </w:rPr>
        <w:t>.</w:t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2415" cy="1351915"/>
            <wp:effectExtent l="19050" t="0" r="635" b="0"/>
            <wp:docPr id="4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27.24. Построение внутренней перегородки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Выберите команду «</w:t>
      </w:r>
      <w:r w:rsidRPr="004D30C7">
        <w:rPr>
          <w:rFonts w:ascii="Times New Roman" w:hAnsi="Times New Roman"/>
          <w:i/>
          <w:sz w:val="28"/>
          <w:szCs w:val="28"/>
        </w:rPr>
        <w:t>Выдавить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74625"/>
            <wp:effectExtent l="19050" t="0" r="0" b="0"/>
            <wp:docPr id="4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60000"/>
                    </a:blip>
                    <a:srcRect t="11642" r="13513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и задайте параметры как на рисунке 27.25 и нажмите кнопку «</w:t>
      </w:r>
      <w:r w:rsidRPr="004D30C7">
        <w:rPr>
          <w:rFonts w:ascii="Times New Roman" w:hAnsi="Times New Roman"/>
          <w:i/>
          <w:sz w:val="28"/>
          <w:szCs w:val="28"/>
        </w:rPr>
        <w:t>ОК</w:t>
      </w:r>
      <w:r w:rsidRPr="004D30C7">
        <w:rPr>
          <w:rFonts w:ascii="Times New Roman" w:hAnsi="Times New Roman"/>
          <w:sz w:val="28"/>
          <w:szCs w:val="28"/>
        </w:rPr>
        <w:t>».</w:t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5295" cy="2146935"/>
            <wp:effectExtent l="19050" t="0" r="8255" b="0"/>
            <wp:docPr id="4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27.25. Завершение построения перегородки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Модель примет вид (рис. 27.26). Скруглите образовавшиеся острые ребра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Сопряжение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0505" cy="207010"/>
            <wp:effectExtent l="19050" t="0" r="0" b="0"/>
            <wp:docPr id="43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</w:t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0550" cy="1733550"/>
            <wp:effectExtent l="19050" t="0" r="6350" b="0"/>
            <wp:docPr id="4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4179" t="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2925" cy="1399540"/>
            <wp:effectExtent l="19050" t="0" r="0" b="0"/>
            <wp:docPr id="4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1736" r="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0545" cy="1765300"/>
            <wp:effectExtent l="19050" t="0" r="8255" b="0"/>
            <wp:docPr id="4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668" t="1727" r="4678" b="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 xml:space="preserve">Рис. 27.26. Выполнение </w:t>
      </w:r>
      <w:proofErr w:type="spellStart"/>
      <w:r w:rsidRPr="004D30C7">
        <w:rPr>
          <w:rFonts w:ascii="Times New Roman" w:hAnsi="Times New Roman" w:cs="Times New Roman"/>
          <w:sz w:val="28"/>
          <w:szCs w:val="28"/>
        </w:rPr>
        <w:t>скруглений</w:t>
      </w:r>
      <w:proofErr w:type="spellEnd"/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b/>
          <w:i/>
          <w:sz w:val="28"/>
          <w:szCs w:val="28"/>
        </w:rPr>
        <w:t>Построение бокового отверстия в вертикальном стакане (цилиндре).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b/>
          <w:i/>
          <w:sz w:val="28"/>
          <w:szCs w:val="28"/>
        </w:rPr>
        <w:t>Постройте нижнюю перегородку</w:t>
      </w:r>
      <w:r w:rsidRPr="004D30C7">
        <w:rPr>
          <w:rFonts w:ascii="Times New Roman" w:hAnsi="Times New Roman"/>
          <w:sz w:val="28"/>
          <w:szCs w:val="28"/>
        </w:rPr>
        <w:t>. Построение нижний перегородки будет состоять из двух этапов. На первом создадим плоскую стенку у внутренней части цилиндра (рис. 27.27) аналогичной тому, как это было сделано выше для противоположной стороны цилиндра.</w:t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2190" cy="2266315"/>
            <wp:effectExtent l="19050" t="0" r="3810" b="0"/>
            <wp:docPr id="4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27.27. Построение нижней перегородки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Перейдите в режим эскиза и постройте отрезок, совпадающий с ребром, построенного только что призматического элемента (рис. 27.28).</w:t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7320" cy="2600325"/>
            <wp:effectExtent l="19050" t="0" r="0" b="0"/>
            <wp:docPr id="48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27.28.Построение эскиза перегородки</w:t>
      </w:r>
    </w:p>
    <w:p w:rsidR="00B02CEF" w:rsidRPr="004D30C7" w:rsidRDefault="00B02CEF" w:rsidP="00B02CE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lastRenderedPageBreak/>
        <w:t>Перейдя в режим модели, выберите команду «</w:t>
      </w:r>
      <w:r w:rsidRPr="004D30C7">
        <w:rPr>
          <w:rFonts w:ascii="Times New Roman" w:hAnsi="Times New Roman" w:cs="Times New Roman"/>
          <w:i/>
          <w:sz w:val="28"/>
          <w:szCs w:val="28"/>
        </w:rPr>
        <w:t>Стенка</w:t>
      </w:r>
      <w:r w:rsidRPr="004D30C7">
        <w:rPr>
          <w:rFonts w:ascii="Times New Roman" w:hAnsi="Times New Roman" w:cs="Times New Roman"/>
          <w:sz w:val="28"/>
          <w:szCs w:val="28"/>
        </w:rPr>
        <w:t xml:space="preserve">» </w:t>
      </w: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380" cy="207010"/>
            <wp:effectExtent l="19050" t="0" r="1270" b="0"/>
            <wp:docPr id="49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 w:cs="Times New Roman"/>
          <w:sz w:val="28"/>
          <w:szCs w:val="28"/>
        </w:rPr>
        <w:t>, появится диалоговое окно «</w:t>
      </w:r>
      <w:r w:rsidRPr="004D30C7">
        <w:rPr>
          <w:rFonts w:ascii="Times New Roman" w:hAnsi="Times New Roman" w:cs="Times New Roman"/>
          <w:i/>
          <w:sz w:val="28"/>
          <w:szCs w:val="28"/>
        </w:rPr>
        <w:t>Ребро жесткости</w:t>
      </w:r>
      <w:r w:rsidRPr="004D30C7">
        <w:rPr>
          <w:rFonts w:ascii="Times New Roman" w:hAnsi="Times New Roman" w:cs="Times New Roman"/>
          <w:sz w:val="28"/>
          <w:szCs w:val="28"/>
        </w:rPr>
        <w:t xml:space="preserve">» (рис. 27.29), в закладке «Формат» сделайте следующие установки: </w:t>
      </w:r>
    </w:p>
    <w:p w:rsidR="00B02CEF" w:rsidRPr="004D30C7" w:rsidRDefault="00B02CEF" w:rsidP="00B02CEF">
      <w:pPr>
        <w:pStyle w:val="a9"/>
        <w:numPr>
          <w:ilvl w:val="0"/>
          <w:numId w:val="33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Вариант построения «</w:t>
      </w:r>
      <w:r w:rsidRPr="004D30C7">
        <w:rPr>
          <w:rFonts w:ascii="Times New Roman" w:hAnsi="Times New Roman"/>
          <w:i/>
          <w:sz w:val="28"/>
          <w:szCs w:val="28"/>
        </w:rPr>
        <w:t>Нормаль к плоскости эскиз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15645" cy="191135"/>
            <wp:effectExtent l="19050" t="0" r="8255" b="0"/>
            <wp:docPr id="50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</w:t>
      </w:r>
    </w:p>
    <w:p w:rsidR="00B02CEF" w:rsidRPr="004D30C7" w:rsidRDefault="00B02CEF" w:rsidP="00B02CEF">
      <w:pPr>
        <w:pStyle w:val="a9"/>
        <w:numPr>
          <w:ilvl w:val="0"/>
          <w:numId w:val="33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В поле «</w:t>
      </w:r>
      <w:r w:rsidRPr="004D30C7">
        <w:rPr>
          <w:rFonts w:ascii="Times New Roman" w:hAnsi="Times New Roman"/>
          <w:i/>
          <w:sz w:val="28"/>
          <w:szCs w:val="28"/>
        </w:rPr>
        <w:t>Толщина</w:t>
      </w:r>
      <w:r w:rsidRPr="004D30C7">
        <w:rPr>
          <w:rFonts w:ascii="Times New Roman" w:hAnsi="Times New Roman"/>
          <w:sz w:val="28"/>
          <w:szCs w:val="28"/>
        </w:rPr>
        <w:t>» установите толщину 2 мм, а вид ребра «</w:t>
      </w:r>
      <w:r w:rsidRPr="004D30C7">
        <w:rPr>
          <w:rFonts w:ascii="Times New Roman" w:hAnsi="Times New Roman"/>
          <w:i/>
          <w:sz w:val="28"/>
          <w:szCs w:val="28"/>
        </w:rPr>
        <w:t>До следующего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1130" cy="151130"/>
            <wp:effectExtent l="19050" t="0" r="1270" b="0"/>
            <wp:docPr id="51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pStyle w:val="a9"/>
        <w:numPr>
          <w:ilvl w:val="0"/>
          <w:numId w:val="33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Активной является кнопка «</w:t>
      </w:r>
      <w:r w:rsidRPr="004D30C7">
        <w:rPr>
          <w:rFonts w:ascii="Times New Roman" w:hAnsi="Times New Roman"/>
          <w:i/>
          <w:sz w:val="28"/>
          <w:szCs w:val="28"/>
        </w:rPr>
        <w:t>Эскиз</w:t>
      </w:r>
      <w:r w:rsidRPr="004D30C7">
        <w:rPr>
          <w:rFonts w:ascii="Times New Roman" w:hAnsi="Times New Roman"/>
          <w:sz w:val="28"/>
          <w:szCs w:val="28"/>
        </w:rPr>
        <w:t>», если нет, то щелкните на ней, как показано на рисунке 27.30.</w:t>
      </w:r>
    </w:p>
    <w:p w:rsidR="00B02CEF" w:rsidRPr="004D30C7" w:rsidRDefault="00B02CEF" w:rsidP="00B02CEF">
      <w:pPr>
        <w:pStyle w:val="a9"/>
        <w:numPr>
          <w:ilvl w:val="0"/>
          <w:numId w:val="33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Выберите эскиз отрезка на ребре (рис. 27.29).</w:t>
      </w:r>
    </w:p>
    <w:p w:rsidR="00B02CEF" w:rsidRPr="004D30C7" w:rsidRDefault="00B02CEF" w:rsidP="00B02CEF">
      <w:pPr>
        <w:pStyle w:val="a9"/>
        <w:numPr>
          <w:ilvl w:val="0"/>
          <w:numId w:val="33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В поле «Толщина» выберите направление формирования толщины стенки.</w:t>
      </w:r>
    </w:p>
    <w:p w:rsidR="00B02CEF" w:rsidRPr="004D30C7" w:rsidRDefault="00B02CEF" w:rsidP="00B02CEF">
      <w:pPr>
        <w:pStyle w:val="a9"/>
        <w:numPr>
          <w:ilvl w:val="0"/>
          <w:numId w:val="33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 xml:space="preserve">Задайте визуально направление формирования стенки вниз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4015" cy="191135"/>
            <wp:effectExtent l="19050" t="0" r="6985" b="0"/>
            <wp:docPr id="52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</w:t>
      </w:r>
    </w:p>
    <w:p w:rsidR="00B02CEF" w:rsidRPr="004D30C7" w:rsidRDefault="00B02CEF" w:rsidP="00B02CEF">
      <w:pPr>
        <w:pStyle w:val="a9"/>
        <w:numPr>
          <w:ilvl w:val="0"/>
          <w:numId w:val="33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Для завершения построения нажмите кнопку «</w:t>
      </w:r>
      <w:r w:rsidRPr="004D30C7">
        <w:rPr>
          <w:rFonts w:ascii="Times New Roman" w:hAnsi="Times New Roman"/>
          <w:i/>
          <w:sz w:val="28"/>
          <w:szCs w:val="28"/>
        </w:rPr>
        <w:t>ОК</w:t>
      </w:r>
      <w:r w:rsidRPr="004D30C7">
        <w:rPr>
          <w:rFonts w:ascii="Times New Roman" w:hAnsi="Times New Roman"/>
          <w:sz w:val="28"/>
          <w:szCs w:val="28"/>
        </w:rPr>
        <w:t>».</w:t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Модель примет вид как на рисунке 27.30.</w:t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1455" cy="1605915"/>
            <wp:effectExtent l="19050" t="0" r="0" b="0"/>
            <wp:docPr id="53" name="Рисунок 67" descr="C:\Users\51FB~1\AppData\Local\Temp\SNAGHTMLb0ee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C:\Users\51FB~1\AppData\Local\Temp\SNAGHTMLb0ee079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 w:cs="Times New Roman"/>
          <w:sz w:val="28"/>
          <w:szCs w:val="28"/>
        </w:rPr>
        <w:tab/>
      </w: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4560" cy="1804670"/>
            <wp:effectExtent l="19050" t="0" r="0" b="0"/>
            <wp:docPr id="54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contrast="40000"/>
                    </a:blip>
                    <a:srcRect l="1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27.29. Создание стенки                                         Рис.27.30.</w:t>
      </w:r>
    </w:p>
    <w:p w:rsidR="00B02CEF" w:rsidRPr="004D30C7" w:rsidRDefault="00B02CEF" w:rsidP="00B02CE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b/>
          <w:i/>
          <w:sz w:val="28"/>
          <w:szCs w:val="28"/>
        </w:rPr>
        <w:t>Построение бокового отверстия в верхней части канала.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Выберите в качестве рабочей плоскости построения эскиза только что созданную грань и сделайте стиль отображения «</w:t>
      </w:r>
      <w:r w:rsidRPr="004D30C7">
        <w:rPr>
          <w:rFonts w:ascii="Times New Roman" w:hAnsi="Times New Roman"/>
          <w:i/>
          <w:sz w:val="28"/>
          <w:szCs w:val="28"/>
        </w:rPr>
        <w:t>Каркасный стиль отображения со скрытыми ребрами</w:t>
      </w:r>
      <w:r w:rsidRPr="004D30C7">
        <w:rPr>
          <w:rFonts w:ascii="Times New Roman" w:hAnsi="Times New Roman"/>
          <w:sz w:val="28"/>
          <w:szCs w:val="28"/>
        </w:rPr>
        <w:t>», выбрав панель «</w:t>
      </w:r>
      <w:r w:rsidRPr="004D30C7">
        <w:rPr>
          <w:rFonts w:ascii="Times New Roman" w:hAnsi="Times New Roman"/>
          <w:i/>
          <w:sz w:val="28"/>
          <w:szCs w:val="28"/>
        </w:rPr>
        <w:t>Стиль отображения</w:t>
      </w:r>
      <w:r w:rsidRPr="004D30C7">
        <w:rPr>
          <w:rFonts w:ascii="Times New Roman" w:hAnsi="Times New Roman"/>
          <w:sz w:val="28"/>
          <w:szCs w:val="28"/>
        </w:rPr>
        <w:t>»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98755"/>
            <wp:effectExtent l="19050" t="0" r="0" b="0"/>
            <wp:docPr id="5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lum bright="-40000" contrast="60000"/>
                    </a:blip>
                    <a:srcRect l="14815" t="2" r="16286" b="9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в закладке «</w:t>
      </w:r>
      <w:r w:rsidRPr="004D30C7">
        <w:rPr>
          <w:rFonts w:ascii="Times New Roman" w:hAnsi="Times New Roman"/>
          <w:i/>
          <w:sz w:val="28"/>
          <w:szCs w:val="28"/>
        </w:rPr>
        <w:t>Вид</w:t>
      </w:r>
      <w:r w:rsidRPr="004D30C7">
        <w:rPr>
          <w:rFonts w:ascii="Times New Roman" w:hAnsi="Times New Roman"/>
          <w:sz w:val="28"/>
          <w:szCs w:val="28"/>
        </w:rPr>
        <w:t>». Модель примет вид как на рисунке 27.31.</w:t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463040" cy="1558290"/>
            <wp:effectExtent l="19050" t="0" r="3810" b="0"/>
            <wp:docPr id="56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27.31. Задание каркасного стиля отображения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Построим эскиз для создания отверстия. Для этого построим окружность, совпадающую с размером канала, и отрезок на уровне верхней грани дна вертикального цилиндра.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Обрезать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8755" cy="174625"/>
            <wp:effectExtent l="19050" t="0" r="0" b="0"/>
            <wp:docPr id="57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bright="-40000" contrast="60000"/>
                    </a:blip>
                    <a:srcRect l="2" t="15791" r="15874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удалите лишние части окружности. Эскиз примет вид как на рисунке 27.32.</w:t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92300" cy="739775"/>
            <wp:effectExtent l="19050" t="0" r="0" b="0"/>
            <wp:docPr id="58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27.32. Редактирование контура</w:t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Нажмите кнопку «</w:t>
      </w:r>
      <w:r w:rsidRPr="004D30C7">
        <w:rPr>
          <w:rFonts w:ascii="Times New Roman" w:hAnsi="Times New Roman"/>
          <w:i/>
          <w:sz w:val="28"/>
          <w:szCs w:val="28"/>
        </w:rPr>
        <w:t>Принять эскиз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0505" cy="198755"/>
            <wp:effectExtent l="19050" t="0" r="0" b="0"/>
            <wp:docPr id="5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(рис.27.33.). </w:t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1450" cy="1701800"/>
            <wp:effectExtent l="19050" t="0" r="0" b="0"/>
            <wp:docPr id="6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27.33. Переход в режим «Эскиза»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В сопровождающем меню задайте расстояние 15 мм (величина радиуса вертикального цилиндра). Нажмите кнопку «</w:t>
      </w:r>
      <w:r w:rsidRPr="004D30C7">
        <w:rPr>
          <w:rFonts w:ascii="Times New Roman" w:hAnsi="Times New Roman"/>
          <w:i/>
          <w:sz w:val="28"/>
          <w:szCs w:val="28"/>
        </w:rPr>
        <w:t xml:space="preserve">Вырез»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6380" cy="222885"/>
            <wp:effectExtent l="19050" t="0" r="1270" b="0"/>
            <wp:docPr id="6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 Укажите направление удаления материала вовнутрь цилиндра и нажмите «</w:t>
      </w:r>
      <w:r w:rsidRPr="004D30C7">
        <w:rPr>
          <w:rFonts w:ascii="Times New Roman" w:hAnsi="Times New Roman"/>
          <w:i/>
          <w:sz w:val="28"/>
          <w:szCs w:val="28"/>
        </w:rPr>
        <w:t>ОК</w:t>
      </w:r>
      <w:r w:rsidRPr="004D30C7">
        <w:rPr>
          <w:rFonts w:ascii="Times New Roman" w:hAnsi="Times New Roman"/>
          <w:sz w:val="28"/>
          <w:szCs w:val="28"/>
        </w:rPr>
        <w:t>». Модель примет вид как на рисунке 27.34.</w:t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31060" cy="2194560"/>
            <wp:effectExtent l="19050" t="0" r="2540" b="0"/>
            <wp:docPr id="62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27.34. Создание выреза</w:t>
      </w:r>
    </w:p>
    <w:p w:rsidR="00B02CEF" w:rsidRPr="004D30C7" w:rsidRDefault="00B02CEF" w:rsidP="00B02CEF">
      <w:pPr>
        <w:pStyle w:val="a9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b/>
          <w:i/>
          <w:sz w:val="28"/>
          <w:szCs w:val="28"/>
        </w:rPr>
        <w:t xml:space="preserve">Постройте фаски и </w:t>
      </w:r>
      <w:proofErr w:type="spellStart"/>
      <w:r w:rsidRPr="004D30C7">
        <w:rPr>
          <w:rFonts w:ascii="Times New Roman" w:hAnsi="Times New Roman"/>
          <w:b/>
          <w:i/>
          <w:sz w:val="28"/>
          <w:szCs w:val="28"/>
        </w:rPr>
        <w:t>скругления</w:t>
      </w:r>
      <w:proofErr w:type="spellEnd"/>
      <w:r w:rsidRPr="004D30C7">
        <w:rPr>
          <w:rFonts w:ascii="Times New Roman" w:hAnsi="Times New Roman"/>
          <w:sz w:val="28"/>
          <w:szCs w:val="28"/>
        </w:rPr>
        <w:t>.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Выберите команду «</w:t>
      </w:r>
      <w:r w:rsidRPr="004D30C7">
        <w:rPr>
          <w:rFonts w:ascii="Times New Roman" w:hAnsi="Times New Roman"/>
          <w:i/>
          <w:sz w:val="28"/>
          <w:szCs w:val="28"/>
        </w:rPr>
        <w:t>Фаска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0510" cy="230505"/>
            <wp:effectExtent l="19050" t="0" r="0" b="0"/>
            <wp:docPr id="63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 Появиться диалоговое окно «</w:t>
      </w:r>
      <w:r w:rsidRPr="004D30C7">
        <w:rPr>
          <w:rFonts w:ascii="Times New Roman" w:hAnsi="Times New Roman"/>
          <w:i/>
          <w:sz w:val="28"/>
          <w:szCs w:val="28"/>
        </w:rPr>
        <w:t>Фаска</w:t>
      </w:r>
      <w:r w:rsidRPr="004D30C7">
        <w:rPr>
          <w:rFonts w:ascii="Times New Roman" w:hAnsi="Times New Roman"/>
          <w:sz w:val="28"/>
          <w:szCs w:val="28"/>
        </w:rPr>
        <w:t>» рис.27.35.</w:t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7045" cy="1081405"/>
            <wp:effectExtent l="19050" t="0" r="0" b="0"/>
            <wp:docPr id="64" name="Рисунок 86" descr="C:\Users\51FB~1\AppData\Local\Temp\SNAGHTMLcc523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C:\Users\51FB~1\AppData\Local\Temp\SNAGHTMLcc5232c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27.35. Диалоговое окно «Фаска»</w:t>
      </w:r>
    </w:p>
    <w:p w:rsidR="00B02CEF" w:rsidRPr="004D30C7" w:rsidRDefault="00B02CEF" w:rsidP="00B02C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851"/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Выберите вариант построения фаски с одинаковыми катетами - «</w:t>
      </w:r>
      <w:r w:rsidRPr="004D30C7">
        <w:rPr>
          <w:rFonts w:ascii="Times New Roman" w:hAnsi="Times New Roman"/>
          <w:i/>
          <w:sz w:val="28"/>
          <w:szCs w:val="28"/>
        </w:rPr>
        <w:t>Длина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6380" cy="246380"/>
            <wp:effectExtent l="19050" t="0" r="1270" b="0"/>
            <wp:docPr id="65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 Установите длину катета 2 мм. Выберите ребро для снятия фаски и нажмите «</w:t>
      </w:r>
      <w:r w:rsidRPr="004D30C7">
        <w:rPr>
          <w:rFonts w:ascii="Times New Roman" w:hAnsi="Times New Roman"/>
          <w:i/>
          <w:sz w:val="28"/>
          <w:szCs w:val="28"/>
        </w:rPr>
        <w:t>ОК</w:t>
      </w:r>
      <w:r w:rsidRPr="004D30C7">
        <w:rPr>
          <w:rFonts w:ascii="Times New Roman" w:hAnsi="Times New Roman"/>
          <w:sz w:val="28"/>
          <w:szCs w:val="28"/>
        </w:rPr>
        <w:t>». Постройте три фаски резьбы (рис. 27.36).</w:t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4440" cy="1781175"/>
            <wp:effectExtent l="19050" t="0" r="0" b="0"/>
            <wp:docPr id="66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27.36. Создание фасок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lastRenderedPageBreak/>
        <w:t>Выберите команду «</w:t>
      </w:r>
      <w:r w:rsidRPr="004D30C7">
        <w:rPr>
          <w:rFonts w:ascii="Times New Roman" w:hAnsi="Times New Roman"/>
          <w:i/>
          <w:sz w:val="28"/>
          <w:szCs w:val="28"/>
        </w:rPr>
        <w:t>Сопряжение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0505" cy="207010"/>
            <wp:effectExtent l="19050" t="0" r="0" b="0"/>
            <wp:docPr id="67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 Появиться Диалоговое окно «</w:t>
      </w:r>
      <w:r w:rsidRPr="004D30C7">
        <w:rPr>
          <w:rFonts w:ascii="Times New Roman" w:hAnsi="Times New Roman"/>
          <w:i/>
          <w:sz w:val="28"/>
          <w:szCs w:val="28"/>
        </w:rPr>
        <w:t>Сопряжение</w:t>
      </w:r>
      <w:r w:rsidRPr="004D30C7">
        <w:rPr>
          <w:rFonts w:ascii="Times New Roman" w:hAnsi="Times New Roman"/>
          <w:sz w:val="28"/>
          <w:szCs w:val="28"/>
        </w:rPr>
        <w:t xml:space="preserve">» (рис. 27.37). Установите режим </w:t>
      </w:r>
      <w:proofErr w:type="gramStart"/>
      <w:r w:rsidRPr="004D30C7">
        <w:rPr>
          <w:rFonts w:ascii="Times New Roman" w:hAnsi="Times New Roman"/>
          <w:sz w:val="28"/>
          <w:szCs w:val="28"/>
        </w:rPr>
        <w:t>постоянного</w:t>
      </w:r>
      <w:proofErr w:type="gramEnd"/>
      <w:r w:rsidRPr="004D30C7">
        <w:rPr>
          <w:rFonts w:ascii="Times New Roman" w:hAnsi="Times New Roman"/>
          <w:sz w:val="28"/>
          <w:szCs w:val="28"/>
        </w:rPr>
        <w:t xml:space="preserve"> по длине </w:t>
      </w:r>
      <w:proofErr w:type="spellStart"/>
      <w:r w:rsidRPr="004D30C7">
        <w:rPr>
          <w:rFonts w:ascii="Times New Roman" w:hAnsi="Times New Roman"/>
          <w:sz w:val="28"/>
          <w:szCs w:val="28"/>
        </w:rPr>
        <w:t>скругления</w:t>
      </w:r>
      <w:proofErr w:type="spellEnd"/>
      <w:r w:rsidRPr="004D30C7">
        <w:rPr>
          <w:rFonts w:ascii="Times New Roman" w:hAnsi="Times New Roman"/>
          <w:sz w:val="28"/>
          <w:szCs w:val="28"/>
        </w:rPr>
        <w:t>. В поле «</w:t>
      </w:r>
      <w:r w:rsidRPr="004D30C7">
        <w:rPr>
          <w:rFonts w:ascii="Times New Roman" w:hAnsi="Times New Roman"/>
          <w:i/>
          <w:sz w:val="28"/>
          <w:szCs w:val="28"/>
        </w:rPr>
        <w:t>Метод</w:t>
      </w:r>
      <w:r w:rsidRPr="004D30C7">
        <w:rPr>
          <w:rFonts w:ascii="Times New Roman" w:hAnsi="Times New Roman"/>
          <w:sz w:val="28"/>
          <w:szCs w:val="28"/>
        </w:rPr>
        <w:t>» выберите вариант «</w:t>
      </w:r>
      <w:r w:rsidRPr="004D30C7">
        <w:rPr>
          <w:rFonts w:ascii="Times New Roman" w:hAnsi="Times New Roman"/>
          <w:i/>
          <w:sz w:val="28"/>
          <w:szCs w:val="28"/>
        </w:rPr>
        <w:t>Ребро</w:t>
      </w:r>
      <w:r w:rsidRPr="004D30C7">
        <w:rPr>
          <w:rFonts w:ascii="Times New Roman" w:hAnsi="Times New Roman"/>
          <w:sz w:val="28"/>
          <w:szCs w:val="28"/>
        </w:rPr>
        <w:t xml:space="preserve">». Размер радиуса </w:t>
      </w:r>
      <w:proofErr w:type="spellStart"/>
      <w:r w:rsidRPr="004D30C7">
        <w:rPr>
          <w:rFonts w:ascii="Times New Roman" w:hAnsi="Times New Roman"/>
          <w:sz w:val="28"/>
          <w:szCs w:val="28"/>
        </w:rPr>
        <w:t>скругления</w:t>
      </w:r>
      <w:proofErr w:type="spellEnd"/>
      <w:r w:rsidRPr="004D30C7">
        <w:rPr>
          <w:rFonts w:ascii="Times New Roman" w:hAnsi="Times New Roman"/>
          <w:sz w:val="28"/>
          <w:szCs w:val="28"/>
        </w:rPr>
        <w:t xml:space="preserve"> 1 мм.</w:t>
      </w:r>
    </w:p>
    <w:p w:rsidR="00B02CEF" w:rsidRPr="004D30C7" w:rsidRDefault="00B02CEF" w:rsidP="00B02CEF">
      <w:pPr>
        <w:pStyle w:val="a9"/>
        <w:tabs>
          <w:tab w:val="left" w:pos="993"/>
        </w:tabs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7325" cy="1852930"/>
            <wp:effectExtent l="19050" t="0" r="0" b="0"/>
            <wp:docPr id="68" name="Рисунок 91" descr="C:\Users\51FB~1\AppData\Local\Temp\SNAGHTMLcda0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C:\Users\51FB~1\AppData\Local\Temp\SNAGHTMLcda0512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27.37. Диалоговое окно «</w:t>
      </w:r>
      <w:r w:rsidRPr="004D30C7">
        <w:rPr>
          <w:rFonts w:ascii="Times New Roman" w:hAnsi="Times New Roman" w:cs="Times New Roman"/>
          <w:i/>
          <w:sz w:val="28"/>
          <w:szCs w:val="28"/>
        </w:rPr>
        <w:t>Сопряжение</w:t>
      </w:r>
      <w:r w:rsidRPr="004D30C7">
        <w:rPr>
          <w:rFonts w:ascii="Times New Roman" w:hAnsi="Times New Roman" w:cs="Times New Roman"/>
          <w:sz w:val="28"/>
          <w:szCs w:val="28"/>
        </w:rPr>
        <w:t>»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Для построения сопряжения необходимо указать конкретное ребро и нажать кнопку «</w:t>
      </w:r>
      <w:r w:rsidRPr="004D30C7">
        <w:rPr>
          <w:rFonts w:ascii="Times New Roman" w:hAnsi="Times New Roman"/>
          <w:i/>
          <w:sz w:val="28"/>
          <w:szCs w:val="28"/>
        </w:rPr>
        <w:t>ОК</w:t>
      </w:r>
      <w:r w:rsidRPr="004D30C7">
        <w:rPr>
          <w:rFonts w:ascii="Times New Roman" w:hAnsi="Times New Roman"/>
          <w:sz w:val="28"/>
          <w:szCs w:val="28"/>
        </w:rPr>
        <w:t>», как на рисунках 27.38, 27.39.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7785" cy="1351915"/>
            <wp:effectExtent l="19050" t="0" r="5715" b="0"/>
            <wp:docPr id="69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lum contrast="40000"/>
                    </a:blip>
                    <a:srcRect t="1601" r="8208" b="-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 w:cs="Times New Roman"/>
          <w:sz w:val="28"/>
          <w:szCs w:val="28"/>
        </w:rPr>
        <w:tab/>
      </w:r>
      <w:r w:rsidRPr="004D30C7">
        <w:rPr>
          <w:rFonts w:ascii="Times New Roman" w:hAnsi="Times New Roman" w:cs="Times New Roman"/>
          <w:sz w:val="28"/>
          <w:szCs w:val="28"/>
        </w:rPr>
        <w:tab/>
      </w: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4790" cy="1415415"/>
            <wp:effectExtent l="19050" t="0" r="0" b="0"/>
            <wp:docPr id="70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 w:cs="Times New Roman"/>
          <w:sz w:val="28"/>
          <w:szCs w:val="28"/>
        </w:rPr>
        <w:tab/>
      </w: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3665" cy="1375410"/>
            <wp:effectExtent l="19050" t="0" r="6985" b="0"/>
            <wp:docPr id="71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 xml:space="preserve">Рис. 27.38. Построение внешних </w:t>
      </w:r>
      <w:proofErr w:type="spellStart"/>
      <w:r w:rsidRPr="004D30C7">
        <w:rPr>
          <w:rFonts w:ascii="Times New Roman" w:hAnsi="Times New Roman" w:cs="Times New Roman"/>
          <w:sz w:val="28"/>
          <w:szCs w:val="28"/>
        </w:rPr>
        <w:t>скруглений</w:t>
      </w:r>
      <w:proofErr w:type="spellEnd"/>
      <w:r w:rsidRPr="004D30C7">
        <w:rPr>
          <w:rFonts w:ascii="Times New Roman" w:hAnsi="Times New Roman" w:cs="Times New Roman"/>
          <w:sz w:val="28"/>
          <w:szCs w:val="28"/>
        </w:rPr>
        <w:t xml:space="preserve"> ребер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95805" cy="2091055"/>
            <wp:effectExtent l="19050" t="0" r="4445" b="0"/>
            <wp:docPr id="72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 w:cs="Times New Roman"/>
          <w:sz w:val="28"/>
          <w:szCs w:val="28"/>
        </w:rPr>
        <w:tab/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 xml:space="preserve">Рис. 27.39. Построение </w:t>
      </w:r>
      <w:proofErr w:type="gramStart"/>
      <w:r w:rsidRPr="004D30C7">
        <w:rPr>
          <w:rFonts w:ascii="Times New Roman" w:hAnsi="Times New Roman" w:cs="Times New Roman"/>
          <w:sz w:val="28"/>
          <w:szCs w:val="28"/>
        </w:rPr>
        <w:t>внутренних</w:t>
      </w:r>
      <w:proofErr w:type="gramEnd"/>
      <w:r w:rsidRPr="004D30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30C7">
        <w:rPr>
          <w:rFonts w:ascii="Times New Roman" w:hAnsi="Times New Roman" w:cs="Times New Roman"/>
          <w:sz w:val="28"/>
          <w:szCs w:val="28"/>
        </w:rPr>
        <w:t>скруглений</w:t>
      </w:r>
      <w:proofErr w:type="spellEnd"/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851"/>
        </w:tabs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 xml:space="preserve">ЭМИ корпуса вентиля </w:t>
      </w:r>
      <w:proofErr w:type="gramStart"/>
      <w:r w:rsidRPr="004D30C7">
        <w:rPr>
          <w:rFonts w:ascii="Times New Roman" w:hAnsi="Times New Roman"/>
          <w:sz w:val="28"/>
          <w:szCs w:val="28"/>
        </w:rPr>
        <w:t>готова</w:t>
      </w:r>
      <w:proofErr w:type="gramEnd"/>
      <w:r w:rsidRPr="004D30C7">
        <w:rPr>
          <w:rFonts w:ascii="Times New Roman" w:hAnsi="Times New Roman"/>
          <w:sz w:val="28"/>
          <w:szCs w:val="28"/>
        </w:rPr>
        <w:t xml:space="preserve"> (рис. 27.40).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2690" cy="2488565"/>
            <wp:effectExtent l="19050" t="0" r="3810" b="0"/>
            <wp:docPr id="7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t="6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27.40. Завершенная модель корпуса вентиля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851"/>
        </w:tabs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Сохраните ЭМИ под именем «Корпус».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spacing w:line="360" w:lineRule="auto"/>
        <w:ind w:firstLine="567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4D30C7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Постройте по ЭМИ чертеж корпуса вентиля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Загрузите среду «Чертеж». Для этого выберите кнопку «Создать» «Чертеж» (рис.27.41).</w:t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0" w:hanging="927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74395" cy="1017905"/>
            <wp:effectExtent l="19050" t="0" r="1905" b="0"/>
            <wp:docPr id="74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0" w:hanging="927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lastRenderedPageBreak/>
        <w:t>Рис. 27.41. Открытие Среды «Чертеж»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Загрузите «Главный» вид. Нажмите правую кнопку мыши и в появившемся меню выберите кнопку «Главный вид» (рис. 27.42).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3310" cy="691515"/>
            <wp:effectExtent l="19050" t="0" r="8890" b="0"/>
            <wp:docPr id="75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27.42. Меню выбора вида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В появившемся диалоговом окне задайте нужный вариант главного вида, используя гранку «Направление», масштаб в гранке «Масштаб» установите 2:1, стиль отображения «С удалением невидимых линий» (27.43)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2975" cy="2019935"/>
            <wp:effectExtent l="19050" t="0" r="3175" b="0"/>
            <wp:docPr id="76" name="Рисунок 294" descr="C:\Users\51FB~1\AppData\Local\Temp\SNAGHTMLd2dc28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4" descr="C:\Users\51FB~1\AppData\Local\Temp\SNAGHTMLd2dc28c8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t="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27.43. Диалоговое окно «Вид чертежа»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851"/>
        </w:tabs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D30C7">
        <w:rPr>
          <w:rFonts w:ascii="Times New Roman" w:hAnsi="Times New Roman"/>
          <w:sz w:val="28"/>
          <w:szCs w:val="28"/>
        </w:rPr>
        <w:t>Разместите</w:t>
      </w:r>
      <w:proofErr w:type="gramEnd"/>
      <w:r w:rsidRPr="004D30C7">
        <w:rPr>
          <w:rFonts w:ascii="Times New Roman" w:hAnsi="Times New Roman"/>
          <w:sz w:val="28"/>
          <w:szCs w:val="28"/>
        </w:rPr>
        <w:t xml:space="preserve"> главный вид на поле чертежа (рис. 27.44).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55340" cy="2520315"/>
            <wp:effectExtent l="19050" t="0" r="0" b="0"/>
            <wp:docPr id="77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lum contrast="40000"/>
                    </a:blip>
                    <a:srcRect l="3236" t="1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27.44. Размещение главного вида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142"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Создайте вид слева. Для этого переместите курсор мышью вправо и зафиксируйте его нажатием левой кнопки мыши (27.45).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2690" cy="1208405"/>
            <wp:effectExtent l="19050" t="0" r="3810" b="0"/>
            <wp:docPr id="78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27.45. Создание вида слева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Создайте аксонометрический вид. Нажмите кнопку «Проекционный» и, перемещая курсор мышью, выберите нужный аксонометрический вид в  тонированном стиле (рис. 27.46).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93315" cy="2146935"/>
            <wp:effectExtent l="19050" t="0" r="6985" b="0"/>
            <wp:docPr id="79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27.46. Создание аксонометрического вида.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142"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Выполните полный фронтальный разрез на главном виде, используя команду «Местный разрез» (рис. 27.47).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9700" cy="1558290"/>
            <wp:effectExtent l="19050" t="0" r="6350" b="0"/>
            <wp:docPr id="80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contrast="40000"/>
                    </a:blip>
                    <a:srcRect r="13347" b="13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27.47. Фронтальный разрез на главном виде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851"/>
        </w:tabs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Выполните разрез на правой половине вида слева (рис.27.48).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3550" cy="1510665"/>
            <wp:effectExtent l="19050" t="0" r="0" b="0"/>
            <wp:docPr id="81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lum contrast="40000"/>
                    </a:blip>
                    <a:srcRect l="31755" t="13196" b="7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27.48. Выполнение разреза на виде слева</w:t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851"/>
        </w:tabs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Нанесите центровые и осевые линии (рис. 27.49).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50590" cy="1343660"/>
            <wp:effectExtent l="19050" t="0" r="0" b="0"/>
            <wp:docPr id="82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851"/>
        </w:tabs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Нанесите размеры (рис. 27.49).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1495" cy="1916430"/>
            <wp:effectExtent l="19050" t="0" r="1905" b="0"/>
            <wp:docPr id="8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27.49. Нанесение размеров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41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Заполните основную надпись. Чертеж готов (рис. 27.50).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82665" cy="4301490"/>
            <wp:effectExtent l="19050" t="0" r="0" b="0"/>
            <wp:docPr id="8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lum contrast="40000"/>
                    </a:blip>
                    <a:srcRect l="1004" t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430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27.50. Заполнение основной надписи</w:t>
      </w:r>
    </w:p>
    <w:p w:rsidR="00B02CEF" w:rsidRPr="004D30C7" w:rsidRDefault="00B02CEF" w:rsidP="00B02CEF">
      <w:pPr>
        <w:pStyle w:val="a9"/>
        <w:tabs>
          <w:tab w:val="left" w:pos="851"/>
        </w:tabs>
        <w:suppressAutoHyphens w:val="0"/>
        <w:spacing w:after="0" w:line="360" w:lineRule="auto"/>
        <w:ind w:left="108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D30C7">
        <w:rPr>
          <w:rFonts w:ascii="Times New Roman" w:hAnsi="Times New Roman"/>
          <w:b/>
          <w:sz w:val="28"/>
          <w:szCs w:val="28"/>
        </w:rPr>
        <w:t>Создание ЭМИ гайки накидной</w:t>
      </w:r>
    </w:p>
    <w:p w:rsidR="00B02CEF" w:rsidRPr="004D30C7" w:rsidRDefault="00B02CEF" w:rsidP="00B02CEF">
      <w:pPr>
        <w:pStyle w:val="a9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Постройте шестигранную призму с «размером под ключ» 24 мм и высотой 7 мм.</w:t>
      </w:r>
    </w:p>
    <w:p w:rsidR="00B02CEF" w:rsidRPr="004D30C7" w:rsidRDefault="00B02CEF" w:rsidP="00B02CEF">
      <w:pPr>
        <w:pStyle w:val="a9"/>
        <w:tabs>
          <w:tab w:val="left" w:pos="142"/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 xml:space="preserve">В качестве рабочей плоскости построения выберем плоскость </w:t>
      </w:r>
      <w:r w:rsidRPr="004D30C7">
        <w:rPr>
          <w:rFonts w:ascii="Times New Roman" w:hAnsi="Times New Roman"/>
          <w:sz w:val="28"/>
          <w:szCs w:val="28"/>
          <w:lang w:val="en-US"/>
        </w:rPr>
        <w:t>XY</w:t>
      </w:r>
      <w:r w:rsidRPr="004D30C7">
        <w:rPr>
          <w:rFonts w:ascii="Times New Roman" w:hAnsi="Times New Roman"/>
          <w:sz w:val="28"/>
          <w:szCs w:val="28"/>
        </w:rPr>
        <w:t>. Постройте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Многоугольник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1135" cy="191135"/>
            <wp:effectExtent l="19050" t="0" r="0" b="0"/>
            <wp:docPr id="85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шестиугольник. Задайте размер (команда «</w:t>
      </w:r>
      <w:r w:rsidRPr="004D30C7">
        <w:rPr>
          <w:rFonts w:ascii="Times New Roman" w:hAnsi="Times New Roman"/>
          <w:i/>
          <w:sz w:val="28"/>
          <w:szCs w:val="28"/>
        </w:rPr>
        <w:t>Размер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5755" cy="214630"/>
            <wp:effectExtent l="19050" t="0" r="0" b="0"/>
            <wp:docPr id="86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lum bright="-20000" contrast="80000"/>
                    </a:blip>
                    <a:srcRect r="-16856" b="18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) между параллельными сторонами шестиугольника равный 24 мм как на рисунке 27.51.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6430" cy="1503045"/>
            <wp:effectExtent l="19050" t="0" r="7620" b="0"/>
            <wp:docPr id="87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27.51. Построение эскиза шестигранника</w:t>
      </w:r>
    </w:p>
    <w:p w:rsidR="00B02CEF" w:rsidRPr="004D30C7" w:rsidRDefault="00B02CEF" w:rsidP="00B02CEF">
      <w:pPr>
        <w:pStyle w:val="a9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lastRenderedPageBreak/>
        <w:t>Нажмите кнопку «</w:t>
      </w:r>
      <w:r w:rsidRPr="004D30C7">
        <w:rPr>
          <w:rFonts w:ascii="Times New Roman" w:hAnsi="Times New Roman"/>
          <w:i/>
          <w:sz w:val="28"/>
          <w:szCs w:val="28"/>
        </w:rPr>
        <w:t>Принять эскиз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0505" cy="198755"/>
            <wp:effectExtent l="19050" t="0" r="0" b="0"/>
            <wp:docPr id="88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 Выберите команду «</w:t>
      </w:r>
      <w:r w:rsidRPr="004D30C7">
        <w:rPr>
          <w:rFonts w:ascii="Times New Roman" w:hAnsi="Times New Roman"/>
          <w:i/>
          <w:sz w:val="28"/>
          <w:szCs w:val="28"/>
        </w:rPr>
        <w:t>Выдавить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74625"/>
            <wp:effectExtent l="19050" t="0" r="0" b="0"/>
            <wp:docPr id="89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60000"/>
                    </a:blip>
                    <a:srcRect t="11642" r="13513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 В отслеживающем меню задайте высоту 7 мм. Нажмите «</w:t>
      </w:r>
      <w:r w:rsidRPr="004D30C7">
        <w:rPr>
          <w:rFonts w:ascii="Times New Roman" w:hAnsi="Times New Roman"/>
          <w:i/>
          <w:sz w:val="28"/>
          <w:szCs w:val="28"/>
        </w:rPr>
        <w:t>ОК</w:t>
      </w:r>
      <w:r w:rsidRPr="004D30C7">
        <w:rPr>
          <w:rFonts w:ascii="Times New Roman" w:hAnsi="Times New Roman"/>
          <w:sz w:val="28"/>
          <w:szCs w:val="28"/>
        </w:rPr>
        <w:t>» (рис. 27.52).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9810" cy="1884680"/>
            <wp:effectExtent l="19050" t="0" r="0" b="0"/>
            <wp:docPr id="90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27.52. Создание призмы</w:t>
      </w:r>
    </w:p>
    <w:p w:rsidR="00B02CEF" w:rsidRPr="004D30C7" w:rsidRDefault="00B02CEF" w:rsidP="00B02CEF">
      <w:pPr>
        <w:pStyle w:val="a9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b/>
          <w:i/>
          <w:sz w:val="28"/>
          <w:szCs w:val="28"/>
        </w:rPr>
        <w:t>Постройте цилиндр</w:t>
      </w:r>
      <w:r w:rsidRPr="004D30C7">
        <w:rPr>
          <w:rFonts w:ascii="Times New Roman" w:hAnsi="Times New Roman"/>
          <w:sz w:val="28"/>
          <w:szCs w:val="28"/>
        </w:rPr>
        <w:t xml:space="preserve"> на верхней грани призмы диаметром 24 мм и высотой 7 мм 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Выдавить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74625"/>
            <wp:effectExtent l="19050" t="0" r="0" b="0"/>
            <wp:docPr id="91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60000"/>
                    </a:blip>
                    <a:srcRect t="11642" r="13513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 Зададим материал модели – латунь. Модель примет вид как на рисунке 27.53.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2415" cy="1510665"/>
            <wp:effectExtent l="19050" t="0" r="635" b="0"/>
            <wp:docPr id="92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27.53. Построение цилиндрического элемента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b/>
          <w:i/>
          <w:sz w:val="28"/>
          <w:szCs w:val="28"/>
        </w:rPr>
        <w:t>Закруглите верхнюю кромку</w:t>
      </w:r>
      <w:r w:rsidRPr="004D30C7">
        <w:rPr>
          <w:rFonts w:ascii="Times New Roman" w:hAnsi="Times New Roman"/>
          <w:sz w:val="28"/>
          <w:szCs w:val="28"/>
        </w:rPr>
        <w:t xml:space="preserve"> цилиндра радиусом 3 мм. Для этого выберите команду «</w:t>
      </w:r>
      <w:r w:rsidRPr="004D30C7">
        <w:rPr>
          <w:rFonts w:ascii="Times New Roman" w:hAnsi="Times New Roman"/>
          <w:i/>
          <w:sz w:val="28"/>
          <w:szCs w:val="28"/>
        </w:rPr>
        <w:t>Сопряжение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0505" cy="207010"/>
            <wp:effectExtent l="19050" t="0" r="0" b="0"/>
            <wp:docPr id="93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, в диалоговом окне задайте радиус 3 мм, а затем выберите кромку для </w:t>
      </w:r>
      <w:proofErr w:type="spellStart"/>
      <w:r w:rsidRPr="004D30C7">
        <w:rPr>
          <w:rFonts w:ascii="Times New Roman" w:hAnsi="Times New Roman"/>
          <w:sz w:val="28"/>
          <w:szCs w:val="28"/>
        </w:rPr>
        <w:t>скругления</w:t>
      </w:r>
      <w:proofErr w:type="spellEnd"/>
      <w:r w:rsidRPr="004D30C7">
        <w:rPr>
          <w:rFonts w:ascii="Times New Roman" w:hAnsi="Times New Roman"/>
          <w:sz w:val="28"/>
          <w:szCs w:val="28"/>
        </w:rPr>
        <w:t>. Нажмите «ОК» (рис. 27.54.).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82420" cy="1494790"/>
            <wp:effectExtent l="19050" t="0" r="0" b="0"/>
            <wp:docPr id="94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27.54.Скругление ребра</w:t>
      </w:r>
    </w:p>
    <w:p w:rsidR="00B02CEF" w:rsidRPr="004D30C7" w:rsidRDefault="00B02CEF" w:rsidP="00B02CEF">
      <w:pPr>
        <w:pStyle w:val="a9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Отверстие</w:t>
      </w:r>
      <w:r w:rsidRPr="004D30C7">
        <w:rPr>
          <w:rFonts w:ascii="Times New Roman" w:hAnsi="Times New Roman"/>
          <w:sz w:val="28"/>
          <w:szCs w:val="28"/>
        </w:rPr>
        <w:t>»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7010" cy="198755"/>
            <wp:effectExtent l="19050" t="0" r="2540" b="0"/>
            <wp:docPr id="95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постройте сквозное отверстие без резьбы. Необходимые параметры введите в диалоговое окно «</w:t>
      </w:r>
      <w:r w:rsidRPr="004D30C7">
        <w:rPr>
          <w:rFonts w:ascii="Times New Roman" w:hAnsi="Times New Roman"/>
          <w:i/>
          <w:sz w:val="28"/>
          <w:szCs w:val="28"/>
        </w:rPr>
        <w:t>Отверстие</w:t>
      </w:r>
      <w:r w:rsidRPr="004D30C7">
        <w:rPr>
          <w:rFonts w:ascii="Times New Roman" w:hAnsi="Times New Roman"/>
          <w:sz w:val="28"/>
          <w:szCs w:val="28"/>
        </w:rPr>
        <w:t>» (рис. 27.55). Задайте диаметр 10 мм. Расположите отверстие на верхней грани цилиндра в режиме «</w:t>
      </w:r>
      <w:r w:rsidRPr="004D30C7">
        <w:rPr>
          <w:rFonts w:ascii="Times New Roman" w:hAnsi="Times New Roman"/>
          <w:i/>
          <w:sz w:val="28"/>
          <w:szCs w:val="28"/>
        </w:rPr>
        <w:t>Концентрично</w:t>
      </w:r>
      <w:r w:rsidRPr="004D30C7">
        <w:rPr>
          <w:rFonts w:ascii="Times New Roman" w:hAnsi="Times New Roman"/>
          <w:sz w:val="28"/>
          <w:szCs w:val="28"/>
        </w:rPr>
        <w:t xml:space="preserve">» (рис. 27.56). 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2815" cy="1979930"/>
            <wp:effectExtent l="19050" t="0" r="6985" b="0"/>
            <wp:docPr id="96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27.55. Построение концентричного сквозного отверстия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142"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Постройте со стороны нижней грани призмы отверстие с резьбой (глубина отверстия 12 мм, резьбы 11 мм). Введите необходимые параметры как показано на рисунке 27.56.</w:t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567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8450" cy="3117215"/>
            <wp:effectExtent l="19050" t="0" r="0" b="0"/>
            <wp:docPr id="97" name="Рисунок 118" descr="C:\Users\51FB~1\AppData\Local\Temp\SNAGHTMLd4e8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C:\Users\51FB~1\AppData\Local\Temp\SNAGHTMLd4e8673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567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Рис. 27.56. Диалоговое окно «Отверстие»</w:t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567"/>
        <w:jc w:val="center"/>
        <w:rPr>
          <w:rFonts w:ascii="Times New Roman" w:hAnsi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Укажите грань для создания отверстия и расположите его концентрично построенному ранее сквозному отверстию. Нажмите кнопку «</w:t>
      </w:r>
      <w:r w:rsidRPr="004D30C7">
        <w:rPr>
          <w:rFonts w:ascii="Times New Roman" w:hAnsi="Times New Roman"/>
          <w:i/>
          <w:sz w:val="28"/>
          <w:szCs w:val="28"/>
        </w:rPr>
        <w:t>ОК</w:t>
      </w:r>
      <w:r w:rsidRPr="004D30C7">
        <w:rPr>
          <w:rFonts w:ascii="Times New Roman" w:hAnsi="Times New Roman"/>
          <w:sz w:val="28"/>
          <w:szCs w:val="28"/>
        </w:rPr>
        <w:t>» (рис. 27.55).</w:t>
      </w:r>
    </w:p>
    <w:p w:rsidR="00B02CEF" w:rsidRPr="004D30C7" w:rsidRDefault="00B02CEF" w:rsidP="00B02CEF">
      <w:pPr>
        <w:pStyle w:val="a9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Постройте фаску на шестиграннике. Модель примет окончательный вид (рис. 3.57).</w:t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15185" cy="1979930"/>
            <wp:effectExtent l="19050" t="0" r="0" b="0"/>
            <wp:docPr id="98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27.57. Гайка накидная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Сохраните модель под именем «</w:t>
      </w:r>
      <w:r w:rsidRPr="004D30C7">
        <w:rPr>
          <w:rFonts w:ascii="Times New Roman" w:hAnsi="Times New Roman"/>
          <w:i/>
          <w:sz w:val="28"/>
          <w:szCs w:val="28"/>
        </w:rPr>
        <w:t>Гайка накидная</w:t>
      </w:r>
      <w:r w:rsidRPr="004D30C7">
        <w:rPr>
          <w:rFonts w:ascii="Times New Roman" w:hAnsi="Times New Roman"/>
          <w:sz w:val="28"/>
          <w:szCs w:val="28"/>
        </w:rPr>
        <w:t>».</w:t>
      </w:r>
    </w:p>
    <w:p w:rsidR="00B02CEF" w:rsidRPr="004D30C7" w:rsidRDefault="00B02CEF" w:rsidP="00B02CEF">
      <w:pPr>
        <w:pStyle w:val="a9"/>
        <w:numPr>
          <w:ilvl w:val="0"/>
          <w:numId w:val="42"/>
        </w:numPr>
        <w:tabs>
          <w:tab w:val="left" w:pos="851"/>
        </w:tabs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Создайте чертеж гайки накидной по её ЭМИ (рис. 27.58).</w:t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9235" cy="5725160"/>
            <wp:effectExtent l="19050" t="0" r="0" b="0"/>
            <wp:docPr id="99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572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Рис. 27.58. Чертеж гайки накидной</w:t>
      </w:r>
    </w:p>
    <w:p w:rsidR="00B02CEF" w:rsidRPr="004D30C7" w:rsidRDefault="00B02CEF" w:rsidP="00B02CEF">
      <w:pPr>
        <w:pStyle w:val="a9"/>
        <w:tabs>
          <w:tab w:val="left" w:pos="851"/>
        </w:tabs>
        <w:suppressAutoHyphens w:val="0"/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D30C7">
        <w:rPr>
          <w:rFonts w:ascii="Times New Roman" w:hAnsi="Times New Roman"/>
          <w:b/>
          <w:sz w:val="28"/>
          <w:szCs w:val="28"/>
        </w:rPr>
        <w:t>Создание ЭМИ втулки прижимной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Втулка состоит из двух цилиндрических тел и цилиндрического отверстия.</w:t>
      </w:r>
    </w:p>
    <w:p w:rsidR="00B02CEF" w:rsidRPr="004D30C7" w:rsidRDefault="00B02CEF" w:rsidP="00B02CEF">
      <w:pPr>
        <w:pStyle w:val="a9"/>
        <w:numPr>
          <w:ilvl w:val="0"/>
          <w:numId w:val="34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Постройте первый цилиндр. Можно воспользоваться технологией построения цилиндров, рассмотренной ранее или использовать примитивы цилиндр. Выберите в панели «</w:t>
      </w:r>
      <w:r w:rsidRPr="004D30C7">
        <w:rPr>
          <w:rFonts w:ascii="Times New Roman" w:hAnsi="Times New Roman"/>
          <w:i/>
          <w:sz w:val="28"/>
          <w:szCs w:val="28"/>
        </w:rPr>
        <w:t>Примитивы</w:t>
      </w:r>
      <w:r w:rsidRPr="004D30C7">
        <w:rPr>
          <w:rFonts w:ascii="Times New Roman" w:hAnsi="Times New Roman"/>
          <w:sz w:val="28"/>
          <w:szCs w:val="28"/>
        </w:rPr>
        <w:t>» команду «</w:t>
      </w:r>
      <w:r w:rsidRPr="004D30C7">
        <w:rPr>
          <w:rFonts w:ascii="Times New Roman" w:hAnsi="Times New Roman"/>
          <w:i/>
          <w:sz w:val="28"/>
          <w:szCs w:val="28"/>
        </w:rPr>
        <w:t>Цилиндр</w:t>
      </w:r>
      <w:r w:rsidRPr="004D30C7">
        <w:rPr>
          <w:rFonts w:ascii="Times New Roman" w:hAnsi="Times New Roman"/>
          <w:sz w:val="28"/>
          <w:szCs w:val="28"/>
        </w:rPr>
        <w:t>»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4635" cy="207010"/>
            <wp:effectExtent l="19050" t="0" r="0" b="0"/>
            <wp:docPr id="100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t>. Укажите центр начала координат, диаметр 16 мм и высоту первого цилиндра 2 мм (рис. 27.59).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105535" cy="1510665"/>
            <wp:effectExtent l="19050" t="0" r="0" b="0"/>
            <wp:docPr id="101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27.59. Первый цилиндрический элемент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4"/>
        </w:numPr>
        <w:tabs>
          <w:tab w:val="left" w:pos="851"/>
        </w:tabs>
        <w:suppressAutoHyphens w:val="0"/>
        <w:spacing w:after="0" w:line="360" w:lineRule="auto"/>
        <w:ind w:left="142"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Достройте второй цилиндр аналогично, выбрав качестве рабочей плоскости верхнюю грань цилиндра, задав диаметр 13 мм, а высоту 5 мм (рис. 27.60).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9535" cy="1471295"/>
            <wp:effectExtent l="19050" t="0" r="0" b="0"/>
            <wp:docPr id="102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27.60. Второй цилиндрический элемент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4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Постройте сквозное отверстие диаметром 9 мм. Воспользуйтесь командой «</w:t>
      </w:r>
      <w:r w:rsidRPr="004D30C7">
        <w:rPr>
          <w:rFonts w:ascii="Times New Roman" w:hAnsi="Times New Roman"/>
          <w:i/>
          <w:sz w:val="28"/>
          <w:szCs w:val="28"/>
        </w:rPr>
        <w:t>Отверстие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7010" cy="198755"/>
            <wp:effectExtent l="19050" t="0" r="2540" b="0"/>
            <wp:docPr id="103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 Модель примет вид как на рисунке 27.61. Сохраните модель под именем «</w:t>
      </w:r>
      <w:r w:rsidRPr="004D30C7">
        <w:rPr>
          <w:rFonts w:ascii="Times New Roman" w:hAnsi="Times New Roman"/>
          <w:i/>
          <w:sz w:val="28"/>
          <w:szCs w:val="28"/>
        </w:rPr>
        <w:t>Гайка накидная</w:t>
      </w:r>
      <w:r w:rsidRPr="004D30C7">
        <w:rPr>
          <w:rFonts w:ascii="Times New Roman" w:hAnsi="Times New Roman"/>
          <w:sz w:val="28"/>
          <w:szCs w:val="28"/>
        </w:rPr>
        <w:t>».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8915" cy="1526540"/>
            <wp:effectExtent l="19050" t="0" r="6985" b="0"/>
            <wp:docPr id="104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27.61. Втулка прижимная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4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Создайте чертеж втулки прижимной по её ЭМИ (рис. 27.62).</w:t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7485" cy="5716905"/>
            <wp:effectExtent l="19050" t="0" r="0" b="0"/>
            <wp:docPr id="105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lum contrast="40000"/>
                    </a:blip>
                    <a:srcRect l="1640" r="800" b="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Рис. 27.62. Чертеж втулки прижимной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tabs>
          <w:tab w:val="left" w:pos="851"/>
        </w:tabs>
        <w:suppressAutoHyphens w:val="0"/>
        <w:spacing w:after="0" w:line="360" w:lineRule="auto"/>
        <w:ind w:left="108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02CEF" w:rsidRPr="004D30C7" w:rsidRDefault="00B02CEF" w:rsidP="00B02CEF">
      <w:pPr>
        <w:pStyle w:val="a9"/>
        <w:tabs>
          <w:tab w:val="left" w:pos="851"/>
        </w:tabs>
        <w:suppressAutoHyphens w:val="0"/>
        <w:spacing w:after="0" w:line="360" w:lineRule="auto"/>
        <w:ind w:left="108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D30C7">
        <w:rPr>
          <w:rFonts w:ascii="Times New Roman" w:hAnsi="Times New Roman"/>
          <w:b/>
          <w:sz w:val="28"/>
          <w:szCs w:val="28"/>
        </w:rPr>
        <w:t>Создание ЭМИ маховика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Маховик образует круговой массив элементов. Постройте в начале массив окружностей, образующих внешний контур маховика.</w:t>
      </w:r>
    </w:p>
    <w:p w:rsidR="00B02CEF" w:rsidRPr="004D30C7" w:rsidRDefault="00B02CEF" w:rsidP="00B02CEF">
      <w:pPr>
        <w:pStyle w:val="a9"/>
        <w:numPr>
          <w:ilvl w:val="0"/>
          <w:numId w:val="35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lastRenderedPageBreak/>
        <w:t xml:space="preserve">Постройте точку с помощью команды «Точка»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1130" cy="158750"/>
            <wp:effectExtent l="19050" t="0" r="1270" b="0"/>
            <wp:docPr id="106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на вертикальной оси и зададим расстояние от центра до точки равное 15 мм (рис. 27.63)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Размеры</w:t>
      </w:r>
      <w:r w:rsidRPr="004D30C7">
        <w:rPr>
          <w:rFonts w:ascii="Times New Roman" w:hAnsi="Times New Roman"/>
          <w:sz w:val="28"/>
          <w:szCs w:val="28"/>
        </w:rPr>
        <w:t>»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5755" cy="214630"/>
            <wp:effectExtent l="19050" t="0" r="0" b="0"/>
            <wp:docPr id="107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lum bright="-20000" contrast="80000"/>
                    </a:blip>
                    <a:srcRect r="-16856" b="18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</w:t>
      </w:r>
    </w:p>
    <w:p w:rsidR="00B02CEF" w:rsidRPr="004D30C7" w:rsidRDefault="00B02CEF" w:rsidP="00B02CEF">
      <w:pPr>
        <w:pStyle w:val="a9"/>
        <w:numPr>
          <w:ilvl w:val="0"/>
          <w:numId w:val="35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Постройте окружность с центром в заданной точке диаметром 20 мм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Окружность</w:t>
      </w:r>
      <w:r w:rsidRPr="004D30C7">
        <w:rPr>
          <w:rFonts w:ascii="Times New Roman" w:hAnsi="Times New Roman"/>
          <w:sz w:val="28"/>
          <w:szCs w:val="28"/>
        </w:rPr>
        <w:t>»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7005" cy="167005"/>
            <wp:effectExtent l="19050" t="0" r="4445" b="0"/>
            <wp:docPr id="108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(рис. 27.63.).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7905" cy="1232535"/>
            <wp:effectExtent l="19050" t="0" r="0" b="0"/>
            <wp:docPr id="109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27.63. Построение элемента массива</w:t>
      </w:r>
    </w:p>
    <w:p w:rsidR="00B02CEF" w:rsidRPr="004D30C7" w:rsidRDefault="00B02CEF" w:rsidP="00B02CEF">
      <w:pPr>
        <w:pStyle w:val="a9"/>
        <w:numPr>
          <w:ilvl w:val="0"/>
          <w:numId w:val="35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Постройте круговой массив, состоящий из 5 элементов. Выберите команду «</w:t>
      </w:r>
      <w:r w:rsidRPr="004D30C7">
        <w:rPr>
          <w:rFonts w:ascii="Times New Roman" w:hAnsi="Times New Roman"/>
          <w:i/>
          <w:sz w:val="28"/>
          <w:szCs w:val="28"/>
        </w:rPr>
        <w:t>Массив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0505" cy="230505"/>
            <wp:effectExtent l="19050" t="0" r="0" b="0"/>
            <wp:docPr id="11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 Появится диалоговое окно «</w:t>
      </w:r>
      <w:r w:rsidRPr="004D30C7">
        <w:rPr>
          <w:rFonts w:ascii="Times New Roman" w:hAnsi="Times New Roman"/>
          <w:i/>
          <w:sz w:val="28"/>
          <w:szCs w:val="28"/>
        </w:rPr>
        <w:t>Круговой</w:t>
      </w:r>
      <w:r w:rsidRPr="004D30C7">
        <w:rPr>
          <w:rFonts w:ascii="Times New Roman" w:hAnsi="Times New Roman"/>
          <w:sz w:val="28"/>
          <w:szCs w:val="28"/>
        </w:rPr>
        <w:t>» (рис. 27.64). Выберите размножаемый элемент (точка), а затем центр массива (начало координат), количество элементов 5.</w:t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6195" cy="1749425"/>
            <wp:effectExtent l="19050" t="0" r="0" b="0"/>
            <wp:docPr id="111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27.64. Диалоговое окно «</w:t>
      </w:r>
      <w:r w:rsidRPr="004D30C7">
        <w:rPr>
          <w:rFonts w:ascii="Times New Roman" w:hAnsi="Times New Roman" w:cs="Times New Roman"/>
          <w:i/>
          <w:sz w:val="28"/>
          <w:szCs w:val="28"/>
        </w:rPr>
        <w:t>Круговой</w:t>
      </w:r>
      <w:r w:rsidRPr="004D30C7">
        <w:rPr>
          <w:rFonts w:ascii="Times New Roman" w:hAnsi="Times New Roman" w:cs="Times New Roman"/>
          <w:sz w:val="28"/>
          <w:szCs w:val="28"/>
        </w:rPr>
        <w:t>»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5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Постройте остальные окружности диаметром 20 мм с центрами в точках построенного массива. Нажмите кнопку «</w:t>
      </w:r>
      <w:r w:rsidRPr="004D30C7">
        <w:rPr>
          <w:rFonts w:ascii="Times New Roman" w:hAnsi="Times New Roman"/>
          <w:i/>
          <w:sz w:val="28"/>
          <w:szCs w:val="28"/>
        </w:rPr>
        <w:t>ОК</w:t>
      </w:r>
      <w:r w:rsidRPr="004D30C7">
        <w:rPr>
          <w:rFonts w:ascii="Times New Roman" w:hAnsi="Times New Roman"/>
          <w:sz w:val="28"/>
          <w:szCs w:val="28"/>
        </w:rPr>
        <w:t>». Массив примет вид как на рисунке 27.65.</w:t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567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22805" cy="2083435"/>
            <wp:effectExtent l="19050" t="0" r="0" b="0"/>
            <wp:docPr id="112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567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Рис. 27.65. Массив из пяти элементов</w:t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567"/>
        <w:jc w:val="center"/>
        <w:rPr>
          <w:rFonts w:ascii="Times New Roman" w:hAnsi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5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Постройте сопряжение окружностей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Дуга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67005"/>
            <wp:effectExtent l="19050" t="0" r="0" b="0"/>
            <wp:docPr id="113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 Укажите первую точку на одной окружности, вторую на второй, третью задайте так, чтобы ее выпуклость соответствовала заданию (рис. 27.66 а). Затем, используя зависимость «</w:t>
      </w:r>
      <w:r w:rsidRPr="004D30C7">
        <w:rPr>
          <w:rFonts w:ascii="Times New Roman" w:hAnsi="Times New Roman"/>
          <w:i/>
          <w:sz w:val="28"/>
          <w:szCs w:val="28"/>
        </w:rPr>
        <w:t>Касательность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8130" cy="230505"/>
            <wp:effectExtent l="19050" t="0" r="7620" b="0"/>
            <wp:docPr id="114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, наложите условие касательности, указывая последовательно на дугу и окружность (рис. 27.66 б).</w:t>
      </w:r>
    </w:p>
    <w:p w:rsidR="00B02CEF" w:rsidRPr="004D30C7" w:rsidRDefault="00B02CEF" w:rsidP="00B02CEF">
      <w:pPr>
        <w:pStyle w:val="a9"/>
        <w:numPr>
          <w:ilvl w:val="0"/>
          <w:numId w:val="35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Задайте размер дуги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Размеры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6380" cy="158750"/>
            <wp:effectExtent l="19050" t="0" r="1270" b="0"/>
            <wp:docPr id="115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lum bright="-20000" contrast="80000"/>
                    </a:blip>
                    <a:srcRect r="-16856" b="18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равный 3 мм (рис. 27.66 в).</w:t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93870" cy="1041400"/>
            <wp:effectExtent l="19050" t="0" r="0" b="0"/>
            <wp:docPr id="116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27.66. Порядок построения сопряжения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5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Аналогично постройте последовательно сопряжения других окружностей. Вместо размера дуги можно использовать связь «</w:t>
      </w:r>
      <w:r w:rsidRPr="004D30C7">
        <w:rPr>
          <w:rFonts w:ascii="Times New Roman" w:hAnsi="Times New Roman"/>
          <w:i/>
          <w:sz w:val="28"/>
          <w:szCs w:val="28"/>
        </w:rPr>
        <w:t>Равенство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8760" cy="222885"/>
            <wp:effectExtent l="19050" t="0" r="8890" b="0"/>
            <wp:docPr id="117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 t="10927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 Для этого нужно указать построенную дугу, а затем дугу с заданным радиусом 3 мм (рис. 27.67).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79930" cy="1924050"/>
            <wp:effectExtent l="19050" t="0" r="1270" b="0"/>
            <wp:docPr id="11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27.67. Массив с сопряжениями элементов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5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Удалим лишние части геометрических элементов командой «</w:t>
      </w:r>
      <w:r w:rsidRPr="004D30C7">
        <w:rPr>
          <w:rFonts w:ascii="Times New Roman" w:hAnsi="Times New Roman"/>
          <w:i/>
          <w:sz w:val="28"/>
          <w:szCs w:val="28"/>
        </w:rPr>
        <w:t>Обрезать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42875"/>
            <wp:effectExtent l="19050" t="0" r="0" b="0"/>
            <wp:docPr id="119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, как на рисунке 27.68.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8795" cy="1837055"/>
            <wp:effectExtent l="19050" t="0" r="1905" b="0"/>
            <wp:docPr id="120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27.68. Удаление лишних элементов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5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Построим окружности под отверстия с центрами в точках массива диаметром 10 мм (рис. 27.69). Нажмите кнопку «</w:t>
      </w:r>
      <w:r w:rsidRPr="004D30C7">
        <w:rPr>
          <w:rFonts w:ascii="Times New Roman" w:hAnsi="Times New Roman"/>
          <w:i/>
          <w:sz w:val="28"/>
          <w:szCs w:val="28"/>
        </w:rPr>
        <w:t>Принять эскиз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0505" cy="198755"/>
            <wp:effectExtent l="19050" t="0" r="0" b="0"/>
            <wp:docPr id="12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3550" cy="1709420"/>
            <wp:effectExtent l="19050" t="0" r="0" b="0"/>
            <wp:docPr id="122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lastRenderedPageBreak/>
        <w:t>Рис. 27.69. Добавление окружностей под отверстия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5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Используя команду «</w:t>
      </w:r>
      <w:r w:rsidRPr="004D30C7">
        <w:rPr>
          <w:rFonts w:ascii="Times New Roman" w:hAnsi="Times New Roman"/>
          <w:i/>
          <w:sz w:val="28"/>
          <w:szCs w:val="28"/>
        </w:rPr>
        <w:t>Выдавить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74625"/>
            <wp:effectExtent l="19050" t="0" r="0" b="0"/>
            <wp:docPr id="12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60000"/>
                    </a:blip>
                    <a:srcRect t="11642" r="13513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, создайте модель толщиной 7 мм (рис. 27.70).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3425" cy="1837055"/>
            <wp:effectExtent l="19050" t="0" r="0" b="0"/>
            <wp:docPr id="124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27.70. Модель толщиной 7 мм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5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b/>
          <w:i/>
          <w:sz w:val="28"/>
          <w:szCs w:val="28"/>
        </w:rPr>
        <w:t>Постройте цилиндрический выступ на нижней грани</w:t>
      </w:r>
      <w:r w:rsidRPr="004D30C7">
        <w:rPr>
          <w:rFonts w:ascii="Times New Roman" w:hAnsi="Times New Roman"/>
          <w:sz w:val="28"/>
          <w:szCs w:val="28"/>
        </w:rPr>
        <w:t xml:space="preserve"> диаметром 15 мм и высотой 3 мм как на рисунке 27.71. 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4795" cy="1995805"/>
            <wp:effectExtent l="19050" t="0" r="8255" b="0"/>
            <wp:docPr id="125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27.71. Добавление бобышки (цилиндрического выступа)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5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b/>
          <w:i/>
          <w:sz w:val="28"/>
          <w:szCs w:val="28"/>
        </w:rPr>
        <w:t>Создайте конусность отверстий в 10 градусов</w:t>
      </w:r>
      <w:r w:rsidRPr="004D30C7">
        <w:rPr>
          <w:rFonts w:ascii="Times New Roman" w:hAnsi="Times New Roman"/>
          <w:sz w:val="28"/>
          <w:szCs w:val="28"/>
        </w:rPr>
        <w:t>. Предварительно задайте оси отверстий командой «</w:t>
      </w:r>
      <w:r w:rsidRPr="004D30C7">
        <w:rPr>
          <w:rFonts w:ascii="Times New Roman" w:hAnsi="Times New Roman"/>
          <w:i/>
          <w:sz w:val="28"/>
          <w:szCs w:val="28"/>
        </w:rPr>
        <w:t>Через грань или элемент вращения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1130" cy="174625"/>
            <wp:effectExtent l="19050" t="0" r="1270" b="0"/>
            <wp:docPr id="126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 l="2856" t="-2" r="83809" b="-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в </w:t>
      </w:r>
      <w:r w:rsidRPr="004D30C7">
        <w:rPr>
          <w:rFonts w:ascii="Times New Roman" w:hAnsi="Times New Roman"/>
          <w:sz w:val="28"/>
          <w:szCs w:val="28"/>
        </w:rPr>
        <w:lastRenderedPageBreak/>
        <w:t>линейке «</w:t>
      </w:r>
      <w:r w:rsidRPr="004D30C7">
        <w:rPr>
          <w:rFonts w:ascii="Times New Roman" w:hAnsi="Times New Roman"/>
          <w:i/>
          <w:sz w:val="28"/>
          <w:szCs w:val="28"/>
        </w:rPr>
        <w:t>Оси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2885" cy="198755"/>
            <wp:effectExtent l="19050" t="0" r="5715" b="0"/>
            <wp:docPr id="127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 l="16325" t="2" r="-2" b="-2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панели «</w:t>
      </w:r>
      <w:r w:rsidRPr="004D30C7">
        <w:rPr>
          <w:rFonts w:ascii="Times New Roman" w:hAnsi="Times New Roman"/>
          <w:i/>
          <w:sz w:val="28"/>
          <w:szCs w:val="28"/>
        </w:rPr>
        <w:t>Рабочие элементы</w:t>
      </w:r>
      <w:r w:rsidRPr="004D30C7">
        <w:rPr>
          <w:rFonts w:ascii="Times New Roman" w:hAnsi="Times New Roman"/>
          <w:sz w:val="28"/>
          <w:szCs w:val="28"/>
        </w:rPr>
        <w:t>». Для этого последовательно выберите цилиндрические поверхности отверстий (рис. 27.72).</w:t>
      </w:r>
    </w:p>
    <w:p w:rsidR="00B02CEF" w:rsidRPr="004D30C7" w:rsidRDefault="00B02CEF" w:rsidP="00B02CEF">
      <w:pPr>
        <w:pStyle w:val="a9"/>
        <w:tabs>
          <w:tab w:val="left" w:pos="993"/>
        </w:tabs>
        <w:spacing w:after="0" w:line="360" w:lineRule="auto"/>
        <w:ind w:left="567" w:hanging="567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34565" cy="1987550"/>
            <wp:effectExtent l="19050" t="0" r="0" b="0"/>
            <wp:docPr id="128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pStyle w:val="a9"/>
        <w:tabs>
          <w:tab w:val="left" w:pos="993"/>
        </w:tabs>
        <w:spacing w:after="0" w:line="360" w:lineRule="auto"/>
        <w:ind w:left="567" w:hanging="567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Рис. 27.72. Создание осей отверстий</w:t>
      </w:r>
    </w:p>
    <w:p w:rsidR="00B02CEF" w:rsidRPr="004D30C7" w:rsidRDefault="00B02CEF" w:rsidP="00B02CEF">
      <w:pPr>
        <w:pStyle w:val="a9"/>
        <w:tabs>
          <w:tab w:val="left" w:pos="993"/>
        </w:tabs>
        <w:spacing w:after="0" w:line="360" w:lineRule="auto"/>
        <w:ind w:left="567" w:hanging="567"/>
        <w:jc w:val="center"/>
        <w:rPr>
          <w:rFonts w:ascii="Times New Roman" w:hAnsi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5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4D30C7">
        <w:rPr>
          <w:rFonts w:ascii="Times New Roman" w:hAnsi="Times New Roman"/>
          <w:sz w:val="28"/>
          <w:szCs w:val="28"/>
        </w:rPr>
        <w:t>Выберите команду «</w:t>
      </w:r>
      <w:r w:rsidRPr="004D30C7">
        <w:rPr>
          <w:rFonts w:ascii="Times New Roman" w:hAnsi="Times New Roman"/>
          <w:i/>
          <w:sz w:val="28"/>
          <w:szCs w:val="28"/>
        </w:rPr>
        <w:t>Уклон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58750"/>
            <wp:effectExtent l="19050" t="0" r="0" b="0"/>
            <wp:docPr id="129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 В диалоговом окне «</w:t>
      </w:r>
      <w:r w:rsidRPr="004D30C7">
        <w:rPr>
          <w:rFonts w:ascii="Times New Roman" w:hAnsi="Times New Roman"/>
          <w:i/>
          <w:sz w:val="28"/>
          <w:szCs w:val="28"/>
        </w:rPr>
        <w:t>Наклонная грань</w:t>
      </w:r>
      <w:r w:rsidRPr="004D30C7">
        <w:rPr>
          <w:rFonts w:ascii="Times New Roman" w:hAnsi="Times New Roman"/>
          <w:sz w:val="28"/>
          <w:szCs w:val="28"/>
        </w:rPr>
        <w:t>» (рис. 27.73) выберите вариант «</w:t>
      </w:r>
      <w:r w:rsidRPr="004D30C7">
        <w:rPr>
          <w:rFonts w:ascii="Times New Roman" w:hAnsi="Times New Roman"/>
          <w:i/>
          <w:sz w:val="28"/>
          <w:szCs w:val="28"/>
        </w:rPr>
        <w:t>Фиксированное ребро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7010" cy="191135"/>
            <wp:effectExtent l="19050" t="0" r="2540" b="0"/>
            <wp:docPr id="13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 l="15686" t="6560" r="9804" b="16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 В поле «</w:t>
      </w:r>
      <w:r w:rsidRPr="004D30C7">
        <w:rPr>
          <w:rFonts w:ascii="Times New Roman" w:hAnsi="Times New Roman"/>
          <w:i/>
          <w:sz w:val="28"/>
          <w:szCs w:val="28"/>
        </w:rPr>
        <w:t>Величина уклона»</w:t>
      </w:r>
      <w:r w:rsidRPr="004D30C7">
        <w:rPr>
          <w:rFonts w:ascii="Times New Roman" w:hAnsi="Times New Roman"/>
          <w:sz w:val="28"/>
          <w:szCs w:val="28"/>
        </w:rPr>
        <w:t xml:space="preserve"> введите размер 10 градусов.</w:t>
      </w:r>
      <w:proofErr w:type="gramEnd"/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7320" cy="1391285"/>
            <wp:effectExtent l="19050" t="0" r="0" b="0"/>
            <wp:docPr id="131" name="Рисунок 159" descr="C:\Users\51FB~1\AppData\Local\Temp\SNAGHTMLff436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 descr="C:\Users\51FB~1\AppData\Local\Temp\SNAGHTMLff436db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27.73. Диалоговое окно «</w:t>
      </w:r>
      <w:r w:rsidRPr="004D30C7">
        <w:rPr>
          <w:rFonts w:ascii="Times New Roman" w:hAnsi="Times New Roman" w:cs="Times New Roman"/>
          <w:i/>
          <w:sz w:val="28"/>
          <w:szCs w:val="28"/>
        </w:rPr>
        <w:t>Наклонная грань</w:t>
      </w:r>
      <w:r w:rsidRPr="004D30C7">
        <w:rPr>
          <w:rFonts w:ascii="Times New Roman" w:hAnsi="Times New Roman" w:cs="Times New Roman"/>
          <w:sz w:val="28"/>
          <w:szCs w:val="28"/>
        </w:rPr>
        <w:t>»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5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Нажмите кнопку «</w:t>
      </w:r>
      <w:r w:rsidRPr="004D30C7">
        <w:rPr>
          <w:rFonts w:ascii="Times New Roman" w:hAnsi="Times New Roman"/>
          <w:i/>
          <w:sz w:val="28"/>
          <w:szCs w:val="28"/>
        </w:rPr>
        <w:t>Направление извлечения</w:t>
      </w:r>
      <w:r w:rsidRPr="004D30C7">
        <w:rPr>
          <w:rFonts w:ascii="Times New Roman" w:hAnsi="Times New Roman"/>
          <w:sz w:val="28"/>
          <w:szCs w:val="28"/>
        </w:rPr>
        <w:t>» и выберите ось первого отверстия. На оси появиться стрелка направления создания конусности. В нашем случае она должна быть направлена в нашу сторону. Если направление противоположное, то щелкните на кнопке «</w:t>
      </w:r>
      <w:r w:rsidRPr="004D30C7">
        <w:rPr>
          <w:rFonts w:ascii="Times New Roman" w:hAnsi="Times New Roman"/>
          <w:i/>
          <w:sz w:val="28"/>
          <w:szCs w:val="28"/>
        </w:rPr>
        <w:t>Обратить направление извлечения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5255" cy="135255"/>
            <wp:effectExtent l="19050" t="0" r="0" b="0"/>
            <wp:docPr id="132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(рис. 27. 74).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304290" cy="1089025"/>
            <wp:effectExtent l="19050" t="0" r="0" b="0"/>
            <wp:docPr id="133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27.74. Выбор оси и задание направления построения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5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Выберите цилиндрическую поверхность. Появится стрелка, перпендикулярная оси отверстия. Если вариант построения конусности не устраивает, то нажмите кнопку «</w:t>
      </w:r>
      <w:r w:rsidRPr="004D30C7">
        <w:rPr>
          <w:rFonts w:ascii="Times New Roman" w:hAnsi="Times New Roman"/>
          <w:i/>
          <w:sz w:val="28"/>
          <w:szCs w:val="28"/>
        </w:rPr>
        <w:t>Обратить направление извлечения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5255" cy="135255"/>
            <wp:effectExtent l="19050" t="0" r="0" b="0"/>
            <wp:docPr id="134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(рис. 27.75). 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8415" cy="1327785"/>
            <wp:effectExtent l="19050" t="0" r="6985" b="0"/>
            <wp:docPr id="135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27.75. Задание направления конусности</w:t>
      </w:r>
    </w:p>
    <w:p w:rsidR="00B02CEF" w:rsidRPr="004D30C7" w:rsidRDefault="00B02CEF" w:rsidP="00B02CEF">
      <w:pPr>
        <w:pStyle w:val="a9"/>
        <w:numPr>
          <w:ilvl w:val="0"/>
          <w:numId w:val="35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Нажмите кнопку «</w:t>
      </w:r>
      <w:r w:rsidRPr="004D30C7">
        <w:rPr>
          <w:rFonts w:ascii="Times New Roman" w:hAnsi="Times New Roman"/>
          <w:i/>
          <w:sz w:val="28"/>
          <w:szCs w:val="28"/>
        </w:rPr>
        <w:t>ОК</w:t>
      </w:r>
      <w:r w:rsidRPr="004D30C7">
        <w:rPr>
          <w:rFonts w:ascii="Times New Roman" w:hAnsi="Times New Roman"/>
          <w:sz w:val="28"/>
          <w:szCs w:val="28"/>
        </w:rPr>
        <w:t>». Повторите построение конусности для других отверстий. Модель примет вид как на рисунке 27.76.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7055" cy="2019935"/>
            <wp:effectExtent l="19050" t="0" r="0" b="0"/>
            <wp:docPr id="136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27.76. Маховик с коническими отверстиями</w:t>
      </w:r>
    </w:p>
    <w:p w:rsidR="00B02CEF" w:rsidRPr="004D30C7" w:rsidRDefault="00B02CEF" w:rsidP="00B02CEF">
      <w:pPr>
        <w:pStyle w:val="a9"/>
        <w:tabs>
          <w:tab w:val="left" w:pos="993"/>
        </w:tabs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b/>
          <w:i/>
          <w:sz w:val="28"/>
          <w:szCs w:val="28"/>
        </w:rPr>
        <w:t>Создайте наклон боковой поверхности маховика</w:t>
      </w:r>
      <w:r w:rsidRPr="004D30C7">
        <w:rPr>
          <w:rFonts w:ascii="Times New Roman" w:hAnsi="Times New Roman"/>
          <w:sz w:val="28"/>
          <w:szCs w:val="28"/>
        </w:rPr>
        <w:t>.</w:t>
      </w:r>
    </w:p>
    <w:p w:rsidR="00B02CEF" w:rsidRPr="004D30C7" w:rsidRDefault="00B02CEF" w:rsidP="00B02CEF">
      <w:pPr>
        <w:pStyle w:val="a9"/>
        <w:numPr>
          <w:ilvl w:val="0"/>
          <w:numId w:val="35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4D30C7">
        <w:rPr>
          <w:rFonts w:ascii="Times New Roman" w:hAnsi="Times New Roman"/>
          <w:sz w:val="28"/>
          <w:szCs w:val="28"/>
        </w:rPr>
        <w:lastRenderedPageBreak/>
        <w:t>Выберите команду «</w:t>
      </w:r>
      <w:r w:rsidRPr="004D30C7">
        <w:rPr>
          <w:rFonts w:ascii="Times New Roman" w:hAnsi="Times New Roman"/>
          <w:i/>
          <w:sz w:val="28"/>
          <w:szCs w:val="28"/>
        </w:rPr>
        <w:t>Уклон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58750"/>
            <wp:effectExtent l="19050" t="0" r="0" b="0"/>
            <wp:docPr id="137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 В диалоговом окне «</w:t>
      </w:r>
      <w:r w:rsidRPr="004D30C7">
        <w:rPr>
          <w:rFonts w:ascii="Times New Roman" w:hAnsi="Times New Roman"/>
          <w:i/>
          <w:sz w:val="28"/>
          <w:szCs w:val="28"/>
        </w:rPr>
        <w:t>Наклонная грань</w:t>
      </w:r>
      <w:r w:rsidRPr="004D30C7">
        <w:rPr>
          <w:rFonts w:ascii="Times New Roman" w:hAnsi="Times New Roman"/>
          <w:sz w:val="28"/>
          <w:szCs w:val="28"/>
        </w:rPr>
        <w:t>» (рис. 3.101) выберите вариант «</w:t>
      </w:r>
      <w:r w:rsidRPr="004D30C7">
        <w:rPr>
          <w:rFonts w:ascii="Times New Roman" w:hAnsi="Times New Roman"/>
          <w:i/>
          <w:sz w:val="28"/>
          <w:szCs w:val="28"/>
        </w:rPr>
        <w:t>Фиксированное ребро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7010" cy="191135"/>
            <wp:effectExtent l="19050" t="0" r="2540" b="0"/>
            <wp:docPr id="138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 l="15686" t="6560" r="9804" b="16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 В поле «</w:t>
      </w:r>
      <w:r w:rsidRPr="004D30C7">
        <w:rPr>
          <w:rFonts w:ascii="Times New Roman" w:hAnsi="Times New Roman"/>
          <w:i/>
          <w:sz w:val="28"/>
          <w:szCs w:val="28"/>
        </w:rPr>
        <w:t>Величина уклона»</w:t>
      </w:r>
      <w:r w:rsidRPr="004D30C7">
        <w:rPr>
          <w:rFonts w:ascii="Times New Roman" w:hAnsi="Times New Roman"/>
          <w:sz w:val="28"/>
          <w:szCs w:val="28"/>
        </w:rPr>
        <w:t xml:space="preserve"> введите размер 10 градусов.</w:t>
      </w:r>
      <w:proofErr w:type="gramEnd"/>
      <w:r w:rsidRPr="004D30C7">
        <w:rPr>
          <w:rFonts w:ascii="Times New Roman" w:hAnsi="Times New Roman"/>
          <w:sz w:val="28"/>
          <w:szCs w:val="28"/>
        </w:rPr>
        <w:t xml:space="preserve"> Вначале выберите верхнюю грань модели как на рисунке 27.77, а затем боковую грань. Визуально определите правильность формирования уклона. Если направление не устраивает, то нажмите кнопку «</w:t>
      </w:r>
      <w:r w:rsidRPr="004D30C7">
        <w:rPr>
          <w:rFonts w:ascii="Times New Roman" w:hAnsi="Times New Roman"/>
          <w:i/>
          <w:sz w:val="28"/>
          <w:szCs w:val="28"/>
        </w:rPr>
        <w:t>Обратить направление извлечения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2880" cy="182880"/>
            <wp:effectExtent l="19050" t="0" r="7620" b="0"/>
            <wp:docPr id="139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</w:t>
      </w:r>
    </w:p>
    <w:p w:rsidR="00B02CEF" w:rsidRPr="004D30C7" w:rsidRDefault="00B02CEF" w:rsidP="00B02CEF">
      <w:pPr>
        <w:tabs>
          <w:tab w:val="left" w:pos="99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5805" cy="1757045"/>
            <wp:effectExtent l="19050" t="0" r="4445" b="0"/>
            <wp:docPr id="140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99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27.77. Создание уклона</w:t>
      </w:r>
    </w:p>
    <w:p w:rsidR="00B02CEF" w:rsidRPr="004D30C7" w:rsidRDefault="00B02CEF" w:rsidP="00B02CEF">
      <w:pPr>
        <w:tabs>
          <w:tab w:val="left" w:pos="99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5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Завершите построение нажатием кнопки «</w:t>
      </w:r>
      <w:r w:rsidRPr="004D30C7">
        <w:rPr>
          <w:rFonts w:ascii="Times New Roman" w:hAnsi="Times New Roman"/>
          <w:i/>
          <w:sz w:val="28"/>
          <w:szCs w:val="28"/>
        </w:rPr>
        <w:t>ОК</w:t>
      </w:r>
      <w:r w:rsidRPr="004D30C7">
        <w:rPr>
          <w:rFonts w:ascii="Times New Roman" w:hAnsi="Times New Roman"/>
          <w:sz w:val="28"/>
          <w:szCs w:val="28"/>
        </w:rPr>
        <w:t xml:space="preserve">». Модель примет вид как </w:t>
      </w:r>
      <w:proofErr w:type="gramStart"/>
      <w:r w:rsidRPr="004D30C7">
        <w:rPr>
          <w:rFonts w:ascii="Times New Roman" w:hAnsi="Times New Roman"/>
          <w:sz w:val="28"/>
          <w:szCs w:val="28"/>
        </w:rPr>
        <w:t>рисунке</w:t>
      </w:r>
      <w:proofErr w:type="gramEnd"/>
      <w:r w:rsidRPr="004D30C7">
        <w:rPr>
          <w:rFonts w:ascii="Times New Roman" w:hAnsi="Times New Roman"/>
          <w:sz w:val="28"/>
          <w:szCs w:val="28"/>
        </w:rPr>
        <w:t xml:space="preserve"> 27.78.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5915" cy="1757045"/>
            <wp:effectExtent l="19050" t="0" r="0" b="0"/>
            <wp:docPr id="14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27.78. Боковая конусность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b/>
          <w:i/>
          <w:sz w:val="28"/>
          <w:szCs w:val="28"/>
        </w:rPr>
        <w:t>Построим углубление на верхней грани маховика</w:t>
      </w:r>
      <w:r w:rsidRPr="004D30C7">
        <w:rPr>
          <w:rFonts w:ascii="Times New Roman" w:hAnsi="Times New Roman"/>
          <w:sz w:val="28"/>
          <w:szCs w:val="28"/>
        </w:rPr>
        <w:t xml:space="preserve"> на 2 мм.</w:t>
      </w:r>
    </w:p>
    <w:p w:rsidR="00B02CEF" w:rsidRPr="004D30C7" w:rsidRDefault="00B02CEF" w:rsidP="00B02CEF">
      <w:pPr>
        <w:pStyle w:val="a9"/>
        <w:numPr>
          <w:ilvl w:val="0"/>
          <w:numId w:val="35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lastRenderedPageBreak/>
        <w:t>Постройте контур углубления. Для этого нарисуем в режиме эскиза окружности с центрами, совпадающими с центрами существующих отверстий, диаметром 15 мм (рис. 27.79).</w:t>
      </w:r>
    </w:p>
    <w:p w:rsidR="00B02CEF" w:rsidRPr="004D30C7" w:rsidRDefault="00B02CEF" w:rsidP="00B02CEF">
      <w:pPr>
        <w:tabs>
          <w:tab w:val="left" w:pos="99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4165" cy="1566545"/>
            <wp:effectExtent l="19050" t="0" r="6985" b="0"/>
            <wp:docPr id="14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99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27.79. Построение углубления</w:t>
      </w:r>
    </w:p>
    <w:p w:rsidR="00B02CEF" w:rsidRPr="004D30C7" w:rsidRDefault="00B02CEF" w:rsidP="00B02CEF">
      <w:pPr>
        <w:tabs>
          <w:tab w:val="left" w:pos="99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5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Постройте сопряжение окружностей дугами концентричными с дугами внешнего сопряжения. Выберите команду «</w:t>
      </w:r>
      <w:r w:rsidRPr="004D30C7">
        <w:rPr>
          <w:rFonts w:ascii="Times New Roman" w:hAnsi="Times New Roman"/>
          <w:i/>
          <w:sz w:val="28"/>
          <w:szCs w:val="28"/>
        </w:rPr>
        <w:t>Дуга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67005"/>
            <wp:effectExtent l="19050" t="0" r="0" b="0"/>
            <wp:docPr id="14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, укажите одну окружность, а затем вторую, третью точку дуги задайте визуально, формируя дугу.</w:t>
      </w:r>
    </w:p>
    <w:p w:rsidR="00B02CEF" w:rsidRPr="004D30C7" w:rsidRDefault="00B02CEF" w:rsidP="00B02CEF">
      <w:pPr>
        <w:pStyle w:val="a9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Наложите на дуги связи «</w:t>
      </w:r>
      <w:r w:rsidRPr="004D30C7">
        <w:rPr>
          <w:rFonts w:ascii="Times New Roman" w:hAnsi="Times New Roman"/>
          <w:i/>
          <w:sz w:val="28"/>
          <w:szCs w:val="28"/>
        </w:rPr>
        <w:t>Касательность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630" cy="191135"/>
            <wp:effectExtent l="19050" t="0" r="0" b="0"/>
            <wp:docPr id="14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и «</w:t>
      </w:r>
      <w:r w:rsidRPr="004D30C7">
        <w:rPr>
          <w:rFonts w:ascii="Times New Roman" w:hAnsi="Times New Roman"/>
          <w:i/>
          <w:sz w:val="28"/>
          <w:szCs w:val="28"/>
        </w:rPr>
        <w:t>Концентричность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51130"/>
            <wp:effectExtent l="19050" t="0" r="0" b="0"/>
            <wp:docPr id="14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 Эскиз примет вид как на рисунке 27.80.</w:t>
      </w:r>
    </w:p>
    <w:p w:rsidR="00B02CEF" w:rsidRPr="004D30C7" w:rsidRDefault="00B02CEF" w:rsidP="00B02CEF">
      <w:pPr>
        <w:tabs>
          <w:tab w:val="left" w:pos="99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4170" cy="1590040"/>
            <wp:effectExtent l="19050" t="0" r="5080" b="0"/>
            <wp:docPr id="14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99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27.80. Построение сопряжения</w:t>
      </w:r>
    </w:p>
    <w:p w:rsidR="00B02CEF" w:rsidRPr="004D30C7" w:rsidRDefault="00B02CEF" w:rsidP="00B02CEF">
      <w:pPr>
        <w:pStyle w:val="a9"/>
        <w:numPr>
          <w:ilvl w:val="0"/>
          <w:numId w:val="35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Удалите лишние части построенного эскиза с помощь команды «</w:t>
      </w:r>
      <w:r w:rsidRPr="004D30C7">
        <w:rPr>
          <w:rFonts w:ascii="Times New Roman" w:hAnsi="Times New Roman"/>
          <w:i/>
          <w:sz w:val="28"/>
          <w:szCs w:val="28"/>
        </w:rPr>
        <w:t>Обрезать</w:t>
      </w:r>
      <w:r w:rsidRPr="004D30C7">
        <w:rPr>
          <w:rFonts w:ascii="Times New Roman" w:hAnsi="Times New Roman"/>
          <w:sz w:val="28"/>
          <w:szCs w:val="28"/>
        </w:rPr>
        <w:t>»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2885" cy="182880"/>
            <wp:effectExtent l="19050" t="0" r="5715" b="0"/>
            <wp:docPr id="147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t xml:space="preserve">. Эскиз примет вид как на рисунке 27.81. Нажмите кнопку </w:t>
      </w:r>
      <w:r w:rsidRPr="004D30C7">
        <w:rPr>
          <w:rFonts w:ascii="Times New Roman" w:hAnsi="Times New Roman"/>
          <w:sz w:val="28"/>
          <w:szCs w:val="28"/>
        </w:rPr>
        <w:t>«</w:t>
      </w:r>
      <w:r w:rsidRPr="004D30C7">
        <w:rPr>
          <w:rFonts w:ascii="Times New Roman" w:hAnsi="Times New Roman"/>
          <w:i/>
          <w:sz w:val="28"/>
          <w:szCs w:val="28"/>
        </w:rPr>
        <w:t>Принять эскиз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0505" cy="198755"/>
            <wp:effectExtent l="19050" t="0" r="0" b="0"/>
            <wp:docPr id="148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</w:t>
      </w:r>
    </w:p>
    <w:p w:rsidR="00B02CEF" w:rsidRPr="004D30C7" w:rsidRDefault="00B02CEF" w:rsidP="00B02CEF">
      <w:pPr>
        <w:tabs>
          <w:tab w:val="left" w:pos="99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84680" cy="1804670"/>
            <wp:effectExtent l="19050" t="0" r="1270" b="0"/>
            <wp:docPr id="14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99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27.81. Завершенный эскиз контура углубления</w:t>
      </w:r>
    </w:p>
    <w:p w:rsidR="00B02CEF" w:rsidRPr="004D30C7" w:rsidRDefault="00B02CEF" w:rsidP="00B02CEF">
      <w:pPr>
        <w:tabs>
          <w:tab w:val="left" w:pos="99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5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Постройте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Выдавить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74625"/>
            <wp:effectExtent l="19050" t="0" r="0" b="0"/>
            <wp:docPr id="150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60000"/>
                    </a:blip>
                    <a:srcRect t="11642" r="13513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углубление на расстояние 2 мм. Модель примет вид как на рисунке 27.82.</w:t>
      </w:r>
    </w:p>
    <w:p w:rsidR="00B02CEF" w:rsidRPr="004D30C7" w:rsidRDefault="00B02CEF" w:rsidP="00B02CEF">
      <w:pPr>
        <w:tabs>
          <w:tab w:val="left" w:pos="99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1685" cy="1860550"/>
            <wp:effectExtent l="19050" t="0" r="5715" b="0"/>
            <wp:docPr id="151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99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27.82. Создание углубления</w:t>
      </w:r>
    </w:p>
    <w:p w:rsidR="00B02CEF" w:rsidRPr="004D30C7" w:rsidRDefault="00B02CEF" w:rsidP="00B02CEF">
      <w:pPr>
        <w:tabs>
          <w:tab w:val="left" w:pos="99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tabs>
          <w:tab w:val="left" w:pos="993"/>
        </w:tabs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b/>
          <w:i/>
          <w:sz w:val="28"/>
          <w:szCs w:val="28"/>
        </w:rPr>
        <w:t>Постройте цилиндрическую бобышку диаметром 15 мм и высотой 1 мм</w:t>
      </w:r>
      <w:r w:rsidRPr="004D30C7">
        <w:rPr>
          <w:rFonts w:ascii="Times New Roman" w:hAnsi="Times New Roman"/>
          <w:sz w:val="28"/>
          <w:szCs w:val="28"/>
        </w:rPr>
        <w:t xml:space="preserve">. </w:t>
      </w:r>
    </w:p>
    <w:p w:rsidR="00B02CEF" w:rsidRPr="004D30C7" w:rsidRDefault="00B02CEF" w:rsidP="00B02CEF">
      <w:pPr>
        <w:pStyle w:val="a9"/>
        <w:numPr>
          <w:ilvl w:val="0"/>
          <w:numId w:val="35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Построение осуществите аналогично построению нижней бобышки, построенной выше. Модель примет вид как на рисунке 27.83.</w:t>
      </w:r>
    </w:p>
    <w:p w:rsidR="00B02CEF" w:rsidRPr="004D30C7" w:rsidRDefault="00B02CEF" w:rsidP="00B02CEF">
      <w:pPr>
        <w:pStyle w:val="a9"/>
        <w:tabs>
          <w:tab w:val="left" w:pos="993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67560" cy="1916430"/>
            <wp:effectExtent l="19050" t="0" r="8890" b="0"/>
            <wp:docPr id="152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pStyle w:val="a9"/>
        <w:tabs>
          <w:tab w:val="left" w:pos="993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Рис. 27.83.Создание верхней бобышки</w:t>
      </w:r>
    </w:p>
    <w:p w:rsidR="00B02CEF" w:rsidRPr="004D30C7" w:rsidRDefault="00B02CEF" w:rsidP="00B02CEF">
      <w:pPr>
        <w:pStyle w:val="a9"/>
        <w:tabs>
          <w:tab w:val="left" w:pos="993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5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b/>
          <w:i/>
          <w:sz w:val="28"/>
          <w:szCs w:val="28"/>
        </w:rPr>
        <w:t>Создайте призматическое отверстие 7 мм</w:t>
      </w:r>
      <w:r w:rsidRPr="004D30C7">
        <w:rPr>
          <w:rFonts w:ascii="Times New Roman" w:hAnsi="Times New Roman"/>
          <w:sz w:val="28"/>
          <w:szCs w:val="28"/>
        </w:rPr>
        <w:t xml:space="preserve">. </w:t>
      </w:r>
    </w:p>
    <w:p w:rsidR="00B02CEF" w:rsidRPr="004D30C7" w:rsidRDefault="00B02CEF" w:rsidP="00B02CEF">
      <w:pPr>
        <w:pStyle w:val="a9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Для построения отверстия воспользуйтесь командой «</w:t>
      </w:r>
      <w:r w:rsidRPr="004D30C7">
        <w:rPr>
          <w:rFonts w:ascii="Times New Roman" w:hAnsi="Times New Roman"/>
          <w:i/>
          <w:sz w:val="28"/>
          <w:szCs w:val="28"/>
        </w:rPr>
        <w:t>Выдавить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74625"/>
            <wp:effectExtent l="19050" t="0" r="0" b="0"/>
            <wp:docPr id="153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60000"/>
                    </a:blip>
                    <a:srcRect t="11642" r="13513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 Постройте эскиз четырехугольника на верхней грани построенного цилиндра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Многоугольник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91135"/>
            <wp:effectExtent l="19050" t="0" r="0" b="0"/>
            <wp:docPr id="154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и в режиме вычитания создайте отверстие. Модель примет вид как показано на рисунке 27.84.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1055" cy="2178685"/>
            <wp:effectExtent l="19050" t="0" r="4445" b="0"/>
            <wp:docPr id="155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27.84. Построение сквозного призматического отверстия</w:t>
      </w:r>
    </w:p>
    <w:p w:rsidR="00B02CEF" w:rsidRPr="004D30C7" w:rsidRDefault="00B02CEF" w:rsidP="00B02CEF">
      <w:pPr>
        <w:pStyle w:val="a9"/>
        <w:numPr>
          <w:ilvl w:val="0"/>
          <w:numId w:val="35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 xml:space="preserve">Постройте </w:t>
      </w:r>
      <w:proofErr w:type="spellStart"/>
      <w:r w:rsidRPr="004D30C7">
        <w:rPr>
          <w:rFonts w:ascii="Times New Roman" w:hAnsi="Times New Roman"/>
          <w:sz w:val="28"/>
          <w:szCs w:val="28"/>
        </w:rPr>
        <w:t>скругления</w:t>
      </w:r>
      <w:proofErr w:type="spellEnd"/>
      <w:r w:rsidRPr="004D30C7">
        <w:rPr>
          <w:rFonts w:ascii="Times New Roman" w:hAnsi="Times New Roman"/>
          <w:sz w:val="28"/>
          <w:szCs w:val="28"/>
        </w:rPr>
        <w:t xml:space="preserve"> ребер радиусом 1 мм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Сопряжение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0505" cy="207010"/>
            <wp:effectExtent l="19050" t="0" r="0" b="0"/>
            <wp:docPr id="156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(рис. 27.85). 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67560" cy="2329815"/>
            <wp:effectExtent l="19050" t="0" r="8890" b="0"/>
            <wp:docPr id="15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8175" cy="2433320"/>
            <wp:effectExtent l="19050" t="0" r="0" b="0"/>
            <wp:docPr id="158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27.85. Модель маховика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5"/>
        </w:numPr>
        <w:tabs>
          <w:tab w:val="left" w:pos="851"/>
        </w:tabs>
        <w:suppressAutoHyphens w:val="0"/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Создайте чертеж маховика по его ЭМИ (рис. 27.86).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59170" cy="4333240"/>
            <wp:effectExtent l="19050" t="0" r="0" b="0"/>
            <wp:docPr id="15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lum contrast="40000"/>
                    </a:blip>
                    <a:srcRect l="729" r="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433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Рис. 27.86. Чертеж маховика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tabs>
          <w:tab w:val="left" w:pos="851"/>
        </w:tabs>
        <w:suppressAutoHyphens w:val="0"/>
        <w:spacing w:after="0" w:line="360" w:lineRule="auto"/>
        <w:ind w:left="108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D30C7">
        <w:rPr>
          <w:rFonts w:ascii="Times New Roman" w:hAnsi="Times New Roman"/>
          <w:b/>
          <w:sz w:val="28"/>
          <w:szCs w:val="28"/>
        </w:rPr>
        <w:t>Создание ЭМИ клапана</w:t>
      </w:r>
    </w:p>
    <w:p w:rsidR="00B02CEF" w:rsidRPr="004D30C7" w:rsidRDefault="00B02CEF" w:rsidP="00B02CEF">
      <w:pPr>
        <w:pStyle w:val="a9"/>
        <w:numPr>
          <w:ilvl w:val="0"/>
          <w:numId w:val="36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 xml:space="preserve">Создайте цилиндрический элемент диаметром 21 мм и высотой 2 мм. </w:t>
      </w:r>
      <w:proofErr w:type="gramStart"/>
      <w:r w:rsidRPr="004D30C7">
        <w:rPr>
          <w:rFonts w:ascii="Times New Roman" w:hAnsi="Times New Roman"/>
          <w:sz w:val="28"/>
          <w:szCs w:val="28"/>
        </w:rPr>
        <w:t>Для этого лучше воспользоваться командой «</w:t>
      </w:r>
      <w:r w:rsidRPr="004D30C7">
        <w:rPr>
          <w:rFonts w:ascii="Times New Roman" w:hAnsi="Times New Roman"/>
          <w:i/>
          <w:sz w:val="28"/>
          <w:szCs w:val="28"/>
        </w:rPr>
        <w:t>Цилиндр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630" cy="207010"/>
            <wp:effectExtent l="19050" t="0" r="0" b="0"/>
            <wp:docPr id="16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, расположенной в линейке «Примитивы» рис. 27.87).</w:t>
      </w:r>
      <w:proofErr w:type="gramEnd"/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8405" cy="1654175"/>
            <wp:effectExtent l="19050" t="0" r="0" b="0"/>
            <wp:docPr id="16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 xml:space="preserve">Рис. 27.87. Базовый диск 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6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Постройте полый цилиндр с диаметрами 12 мм и 10 мм, высотой 5мм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Выдавить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74625"/>
            <wp:effectExtent l="19050" t="0" r="0" b="0"/>
            <wp:docPr id="16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60000"/>
                    </a:blip>
                    <a:srcRect t="11642" r="13513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 Модель примет вид как на рисунке 27.88.</w:t>
      </w:r>
    </w:p>
    <w:p w:rsidR="00B02CEF" w:rsidRPr="004D30C7" w:rsidRDefault="00B02CEF" w:rsidP="00B02CEF">
      <w:pPr>
        <w:tabs>
          <w:tab w:val="left" w:pos="99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11910" cy="1574165"/>
            <wp:effectExtent l="19050" t="0" r="2540" b="0"/>
            <wp:docPr id="16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99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27.88. Построение полого цилиндра</w:t>
      </w:r>
    </w:p>
    <w:p w:rsidR="00B02CEF" w:rsidRPr="004D30C7" w:rsidRDefault="00B02CEF" w:rsidP="00B02CEF">
      <w:pPr>
        <w:tabs>
          <w:tab w:val="left" w:pos="99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6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Снимите фаску с полого цилиндра с катетами 1 и 2 мм соответственно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Фаска</w:t>
      </w:r>
      <w:r w:rsidRPr="004D30C7">
        <w:rPr>
          <w:rFonts w:ascii="Times New Roman" w:hAnsi="Times New Roman"/>
          <w:sz w:val="28"/>
          <w:szCs w:val="28"/>
        </w:rPr>
        <w:t>»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0510" cy="230505"/>
            <wp:effectExtent l="19050" t="0" r="0" b="0"/>
            <wp:docPr id="164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 Модель примет вид как на рисунке 27.89.</w:t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38910" cy="1304290"/>
            <wp:effectExtent l="19050" t="0" r="8890" b="0"/>
            <wp:docPr id="165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Рис. 27.89. Создание фаски</w:t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6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Создайте на нижней площадке диска стержень с резьбой. Модель примет вид как на рисунке 27.90.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4905" cy="1144905"/>
            <wp:effectExtent l="19050" t="0" r="0" b="0"/>
            <wp:docPr id="166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27.90. Клапан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Поскольку клапан при сборке со штоком развальцовывается, создадим второй вариант клапана – развальцованного.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Для этого сохраним файл с именем «Клапан-сборка».</w:t>
      </w:r>
    </w:p>
    <w:p w:rsidR="00B02CEF" w:rsidRPr="004D30C7" w:rsidRDefault="00B02CEF" w:rsidP="00B02CEF">
      <w:pPr>
        <w:pStyle w:val="a9"/>
        <w:numPr>
          <w:ilvl w:val="0"/>
          <w:numId w:val="36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 xml:space="preserve"> Удалите через Браузер построенную фаску, а сам цилиндр сделайте короче на 2 мм. Для этого щелкните в Браузере на элемент «Выдавливание 2», нажмите правую кнопку мыши и в плавающем меню щелкните на кнопке «</w:t>
      </w:r>
      <w:r w:rsidRPr="004D30C7">
        <w:rPr>
          <w:rFonts w:ascii="Times New Roman" w:hAnsi="Times New Roman"/>
          <w:i/>
          <w:sz w:val="28"/>
          <w:szCs w:val="28"/>
        </w:rPr>
        <w:t>Показать размеры</w:t>
      </w:r>
      <w:r w:rsidRPr="004D30C7">
        <w:rPr>
          <w:rFonts w:ascii="Times New Roman" w:hAnsi="Times New Roman"/>
          <w:sz w:val="28"/>
          <w:szCs w:val="28"/>
        </w:rPr>
        <w:t>» (рис. 27.91.). Щелкните на размере высоты цилиндра и введите новое значение 6 мм. Высота изменится на 6 мм после нажатия кнопки «</w:t>
      </w:r>
      <w:r w:rsidRPr="004D30C7">
        <w:rPr>
          <w:rFonts w:ascii="Times New Roman" w:hAnsi="Times New Roman"/>
          <w:i/>
          <w:sz w:val="28"/>
          <w:szCs w:val="28"/>
        </w:rPr>
        <w:t>Обновить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2885" cy="182880"/>
            <wp:effectExtent l="19050" t="0" r="5715" b="0"/>
            <wp:docPr id="167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, расположенной в линейки «Быстрого доступа»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1290" cy="668020"/>
            <wp:effectExtent l="19050" t="0" r="0" b="0"/>
            <wp:docPr id="168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27.91. Кнопка «</w:t>
      </w:r>
      <w:r w:rsidRPr="004D30C7">
        <w:rPr>
          <w:rFonts w:ascii="Times New Roman" w:hAnsi="Times New Roman" w:cs="Times New Roman"/>
          <w:i/>
          <w:sz w:val="28"/>
          <w:szCs w:val="28"/>
        </w:rPr>
        <w:t>Показать размеры</w:t>
      </w:r>
      <w:r w:rsidRPr="004D30C7">
        <w:rPr>
          <w:rFonts w:ascii="Times New Roman" w:hAnsi="Times New Roman" w:cs="Times New Roman"/>
          <w:sz w:val="28"/>
          <w:szCs w:val="28"/>
        </w:rPr>
        <w:t>»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6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Для построения элемента развальцовки построим эскиз треугольника с основанием на цилиндре как показано рисунке 27.92.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0430" cy="1407160"/>
            <wp:effectExtent l="19050" t="0" r="1270" b="0"/>
            <wp:docPr id="169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27.92. Эскиз элемента развальцовки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6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 xml:space="preserve">С помощью команды построим элемент развальцовки. В качестве оси вращения выберем ось </w:t>
      </w:r>
      <w:r w:rsidRPr="004D30C7">
        <w:rPr>
          <w:rFonts w:ascii="Times New Roman" w:hAnsi="Times New Roman"/>
          <w:sz w:val="28"/>
          <w:szCs w:val="28"/>
          <w:lang w:val="en-US"/>
        </w:rPr>
        <w:t>Z</w:t>
      </w:r>
      <w:r w:rsidRPr="004D30C7">
        <w:rPr>
          <w:rFonts w:ascii="Times New Roman" w:hAnsi="Times New Roman"/>
          <w:sz w:val="28"/>
          <w:szCs w:val="28"/>
        </w:rPr>
        <w:t>. Модель примет вид как на рисунке 27.93.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8795" cy="1685925"/>
            <wp:effectExtent l="19050" t="0" r="1905" b="0"/>
            <wp:docPr id="170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27.93. Клапан с развальцовкой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6"/>
        </w:numPr>
        <w:tabs>
          <w:tab w:val="left" w:pos="851"/>
        </w:tabs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Создайте чертеж клапана по его ЭМИ (рис. 27.94).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79240" cy="5732780"/>
            <wp:effectExtent l="19050" t="0" r="0" b="0"/>
            <wp:docPr id="17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573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 27.94. Чертеж клапана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tabs>
          <w:tab w:val="left" w:pos="851"/>
        </w:tabs>
        <w:suppressAutoHyphens w:val="0"/>
        <w:spacing w:after="0" w:line="360" w:lineRule="auto"/>
        <w:ind w:left="108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02CEF" w:rsidRPr="004D30C7" w:rsidRDefault="00B02CEF" w:rsidP="00B02CEF">
      <w:pPr>
        <w:pStyle w:val="a9"/>
        <w:tabs>
          <w:tab w:val="left" w:pos="851"/>
        </w:tabs>
        <w:suppressAutoHyphens w:val="0"/>
        <w:spacing w:after="0" w:line="360" w:lineRule="auto"/>
        <w:ind w:left="108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D30C7">
        <w:rPr>
          <w:rFonts w:ascii="Times New Roman" w:hAnsi="Times New Roman"/>
          <w:b/>
          <w:sz w:val="28"/>
          <w:szCs w:val="28"/>
        </w:rPr>
        <w:t>Создание ЭМИ прокладки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Постройте прокладку с размерами: внешний диаметр 20 мм, диаметр отверстия 6 мм и высота 2 мм. Задайте материал прокладки - резина.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30045" cy="1654175"/>
            <wp:effectExtent l="19050" t="0" r="8255" b="0"/>
            <wp:docPr id="172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27.95. Прокладки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Построение можно осуществить командой «</w:t>
      </w:r>
      <w:r w:rsidRPr="004D30C7">
        <w:rPr>
          <w:rFonts w:ascii="Times New Roman" w:hAnsi="Times New Roman" w:cs="Times New Roman"/>
          <w:i/>
          <w:sz w:val="28"/>
          <w:szCs w:val="28"/>
        </w:rPr>
        <w:t>Выдавить</w:t>
      </w:r>
      <w:r w:rsidRPr="004D30C7">
        <w:rPr>
          <w:rFonts w:ascii="Times New Roman" w:hAnsi="Times New Roman" w:cs="Times New Roman"/>
          <w:sz w:val="28"/>
          <w:szCs w:val="28"/>
        </w:rPr>
        <w:t xml:space="preserve">» </w:t>
      </w: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625" cy="174625"/>
            <wp:effectExtent l="19050" t="0" r="0" b="0"/>
            <wp:docPr id="17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60000"/>
                    </a:blip>
                    <a:srcRect t="11642" r="13513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 w:cs="Times New Roman"/>
          <w:sz w:val="28"/>
          <w:szCs w:val="28"/>
        </w:rPr>
        <w:t>. Модель прокладки примет вид как на рисунке 27.95.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tabs>
          <w:tab w:val="left" w:pos="851"/>
        </w:tabs>
        <w:suppressAutoHyphens w:val="0"/>
        <w:spacing w:after="0" w:line="360" w:lineRule="auto"/>
        <w:ind w:left="108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D30C7">
        <w:rPr>
          <w:rFonts w:ascii="Times New Roman" w:hAnsi="Times New Roman"/>
          <w:b/>
          <w:sz w:val="28"/>
          <w:szCs w:val="28"/>
        </w:rPr>
        <w:t>Построение ЭМИ крышки сальника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Построение крышки сальника аналогично построению гайки накидной.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Построение начните с нижнего цилиндра с резьбой ¾". Вначале строим внешние формы крышки.</w:t>
      </w:r>
    </w:p>
    <w:p w:rsidR="00B02CEF" w:rsidRPr="004D30C7" w:rsidRDefault="00B02CEF" w:rsidP="00B02CEF">
      <w:pPr>
        <w:pStyle w:val="a9"/>
        <w:numPr>
          <w:ilvl w:val="0"/>
          <w:numId w:val="37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b/>
          <w:i/>
          <w:sz w:val="28"/>
          <w:szCs w:val="28"/>
        </w:rPr>
        <w:t>Постройте цилиндр</w:t>
      </w:r>
      <w:r w:rsidRPr="004D30C7">
        <w:rPr>
          <w:rFonts w:ascii="Times New Roman" w:hAnsi="Times New Roman"/>
          <w:sz w:val="28"/>
          <w:szCs w:val="28"/>
        </w:rPr>
        <w:t xml:space="preserve"> диаметром 24 мм и длиной 8 мм, длина резьбы 6 мм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Цилиндр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630" cy="207010"/>
            <wp:effectExtent l="19050" t="0" r="0" b="0"/>
            <wp:docPr id="174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(рис. 27.96).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0545" cy="2075180"/>
            <wp:effectExtent l="19050" t="0" r="8255" b="0"/>
            <wp:docPr id="175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27.96.</w:t>
      </w:r>
    </w:p>
    <w:p w:rsidR="00B02CEF" w:rsidRPr="004D30C7" w:rsidRDefault="00B02CEF" w:rsidP="00B02CEF">
      <w:pPr>
        <w:pStyle w:val="a9"/>
        <w:numPr>
          <w:ilvl w:val="0"/>
          <w:numId w:val="37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lastRenderedPageBreak/>
        <w:t>Создайте резьбу на цилиндре командой «</w:t>
      </w:r>
      <w:r w:rsidRPr="004D30C7">
        <w:rPr>
          <w:rFonts w:ascii="Times New Roman" w:hAnsi="Times New Roman"/>
          <w:i/>
          <w:sz w:val="28"/>
          <w:szCs w:val="28"/>
        </w:rPr>
        <w:t>Резьба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82880"/>
            <wp:effectExtent l="19050" t="0" r="0" b="0"/>
            <wp:docPr id="176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 l="12054" t="10989" r="8392" b="1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, а затем фаску командой «</w:t>
      </w:r>
      <w:r w:rsidRPr="004D30C7">
        <w:rPr>
          <w:rFonts w:ascii="Times New Roman" w:hAnsi="Times New Roman"/>
          <w:i/>
          <w:sz w:val="28"/>
          <w:szCs w:val="28"/>
        </w:rPr>
        <w:t>Фаска</w:t>
      </w:r>
      <w:r w:rsidRPr="004D30C7">
        <w:rPr>
          <w:rFonts w:ascii="Times New Roman" w:hAnsi="Times New Roman"/>
          <w:sz w:val="28"/>
          <w:szCs w:val="28"/>
        </w:rPr>
        <w:t>»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0510" cy="230505"/>
            <wp:effectExtent l="19050" t="0" r="0" b="0"/>
            <wp:docPr id="177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(рис. 27.97). 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8690" cy="1327785"/>
            <wp:effectExtent l="19050" t="0" r="0" b="0"/>
            <wp:docPr id="178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lum contrast="30000"/>
                    </a:blip>
                    <a:srcRect t="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27.97. Создание резьбы и фаски</w:t>
      </w:r>
    </w:p>
    <w:p w:rsidR="00B02CEF" w:rsidRPr="004D30C7" w:rsidRDefault="00B02CEF" w:rsidP="00B02CEF">
      <w:pPr>
        <w:pStyle w:val="a9"/>
        <w:numPr>
          <w:ilvl w:val="0"/>
          <w:numId w:val="37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Добавьте цилиндрический элемент с диаметром 31 мм и высотой 3мм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Цилиндр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630" cy="207010"/>
            <wp:effectExtent l="19050" t="0" r="0" b="0"/>
            <wp:docPr id="179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(рис. 27.98).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8415" cy="1621790"/>
            <wp:effectExtent l="19050" t="0" r="6985" b="0"/>
            <wp:docPr id="180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27.98. Добавление цилиндрического элемента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7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Добавьте шестигранную призму с размером «под ключ» 22 мм и высотой 9 мм. Воспользуйтесь командой «</w:t>
      </w:r>
      <w:r w:rsidRPr="004D30C7">
        <w:rPr>
          <w:rFonts w:ascii="Times New Roman" w:hAnsi="Times New Roman"/>
          <w:i/>
          <w:sz w:val="28"/>
          <w:szCs w:val="28"/>
        </w:rPr>
        <w:t>Многоугольник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91135"/>
            <wp:effectExtent l="19050" t="0" r="0" b="0"/>
            <wp:docPr id="181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(рис. 27.99).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2420" cy="1598295"/>
            <wp:effectExtent l="19050" t="0" r="0" b="0"/>
            <wp:docPr id="182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27.99. Построение призмы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7"/>
        </w:numPr>
        <w:tabs>
          <w:tab w:val="left" w:pos="993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lastRenderedPageBreak/>
        <w:t>Постройте фаску шестигранника выполните аналогично построению фаски корпуса вентиля (рис. 27.100).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43660" cy="1343660"/>
            <wp:effectExtent l="19050" t="0" r="8890" b="0"/>
            <wp:docPr id="183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27.100. Построение фаски шестигранной призмы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7"/>
        </w:numPr>
        <w:tabs>
          <w:tab w:val="left" w:pos="851"/>
        </w:tabs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Постройте цилиндр с резьбой ½ " (рис 27.101).</w:t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927"/>
        <w:jc w:val="both"/>
        <w:rPr>
          <w:rFonts w:ascii="Times New Roman" w:hAnsi="Times New Roman"/>
          <w:sz w:val="28"/>
          <w:szCs w:val="28"/>
        </w:rPr>
      </w:pPr>
    </w:p>
    <w:p w:rsidR="00B02CEF" w:rsidRPr="004D30C7" w:rsidRDefault="00B02CEF" w:rsidP="00B02CEF">
      <w:pPr>
        <w:tabs>
          <w:tab w:val="left" w:pos="851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0050" cy="1693545"/>
            <wp:effectExtent l="19050" t="0" r="6350" b="0"/>
            <wp:docPr id="184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27.101. Построение цилиндра с резьбой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7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Постройте цилиндрическое отверстие диаметром 14 мм и глубиной 11 мм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Выдавить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74625"/>
            <wp:effectExtent l="19050" t="0" r="0" b="0"/>
            <wp:docPr id="185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60000"/>
                    </a:blip>
                    <a:srcRect t="11642" r="13513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в режиме вычитания (Рис. 27.102).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050" cy="1820545"/>
            <wp:effectExtent l="19050" t="0" r="0" b="0"/>
            <wp:docPr id="186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lastRenderedPageBreak/>
        <w:t>Рис. 27.102. Построение цилиндрического отверстия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7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 xml:space="preserve">Постройте сквозное отверстие с резьбой </w:t>
      </w:r>
      <w:proofErr w:type="spellStart"/>
      <w:r w:rsidRPr="004D30C7">
        <w:rPr>
          <w:rFonts w:ascii="Times New Roman" w:hAnsi="Times New Roman"/>
          <w:sz w:val="28"/>
          <w:szCs w:val="28"/>
          <w:lang w:val="en-US"/>
        </w:rPr>
        <w:t>Tr</w:t>
      </w:r>
      <w:proofErr w:type="spellEnd"/>
      <w:r w:rsidRPr="004D30C7">
        <w:rPr>
          <w:rFonts w:ascii="Times New Roman" w:hAnsi="Times New Roman"/>
          <w:sz w:val="28"/>
          <w:szCs w:val="28"/>
        </w:rPr>
        <w:t>12</w:t>
      </w:r>
      <w:r w:rsidRPr="004D30C7">
        <w:rPr>
          <w:rFonts w:ascii="Times New Roman" w:hAnsi="Times New Roman"/>
          <w:sz w:val="28"/>
          <w:szCs w:val="28"/>
          <w:lang w:val="en-US"/>
        </w:rPr>
        <w:t>x</w:t>
      </w:r>
      <w:r w:rsidRPr="004D30C7">
        <w:rPr>
          <w:rFonts w:ascii="Times New Roman" w:hAnsi="Times New Roman"/>
          <w:sz w:val="28"/>
          <w:szCs w:val="28"/>
        </w:rPr>
        <w:t>2 как показано на рисунке 27.103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Отверстие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7010" cy="198755"/>
            <wp:effectExtent l="19050" t="0" r="2540" b="0"/>
            <wp:docPr id="187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</w:t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91055" cy="1685925"/>
            <wp:effectExtent l="19050" t="0" r="4445" b="0"/>
            <wp:docPr id="188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Рис. 27.103. Построение отверстия с резьбой</w:t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7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Постройте со стороны второй торцевой грани постройте отверстие диаметром 14 мм и глубиной 8 мм (рис. 27.104).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2920" cy="2043430"/>
            <wp:effectExtent l="19050" t="0" r="0" b="0"/>
            <wp:docPr id="189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27.104. Модель крышки сальника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7"/>
        </w:numPr>
        <w:tabs>
          <w:tab w:val="left" w:pos="851"/>
        </w:tabs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Постройте чертеж крышки сальника по её ЭМИ (рис. 27.105)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4420" cy="4333240"/>
            <wp:effectExtent l="19050" t="0" r="0" b="0"/>
            <wp:docPr id="190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433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27.105. Чертеж крышки сальника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tabs>
          <w:tab w:val="left" w:pos="851"/>
        </w:tabs>
        <w:suppressAutoHyphens w:val="0"/>
        <w:spacing w:after="0" w:line="360" w:lineRule="auto"/>
        <w:ind w:left="108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D30C7">
        <w:rPr>
          <w:rFonts w:ascii="Times New Roman" w:hAnsi="Times New Roman"/>
          <w:b/>
          <w:sz w:val="28"/>
          <w:szCs w:val="28"/>
        </w:rPr>
        <w:t>Создание ЭМИ шпинделя</w:t>
      </w:r>
    </w:p>
    <w:p w:rsidR="00B02CEF" w:rsidRPr="004D30C7" w:rsidRDefault="00B02CEF" w:rsidP="00B02CEF">
      <w:pPr>
        <w:pStyle w:val="a9"/>
        <w:numPr>
          <w:ilvl w:val="0"/>
          <w:numId w:val="38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Построение штока начните с крайнего геометрического элемента – прямой призмы, в основе которой лежит квадрат со стороной 6 мм и высотой 1 мм. Построение можно выполнить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Выдавить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74625"/>
            <wp:effectExtent l="19050" t="0" r="0" b="0"/>
            <wp:docPr id="19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60000"/>
                    </a:blip>
                    <a:srcRect t="11642" r="13513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, предварительно построив эскиз прямоугольника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Многоугольник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91135"/>
            <wp:effectExtent l="19050" t="0" r="0" b="0"/>
            <wp:docPr id="19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(рис. 27.106).</w:t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87400" cy="739775"/>
            <wp:effectExtent l="19050" t="0" r="0" b="0"/>
            <wp:docPr id="193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Рис. 27.106. Построение первого геометрического элемента - призмы</w:t>
      </w:r>
    </w:p>
    <w:p w:rsidR="00B02CEF" w:rsidRPr="004D30C7" w:rsidRDefault="00B02CEF" w:rsidP="00B02CEF">
      <w:pPr>
        <w:pStyle w:val="a9"/>
        <w:numPr>
          <w:ilvl w:val="0"/>
          <w:numId w:val="38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lastRenderedPageBreak/>
        <w:t>Постройте цилиндр диаметром 5 мм и высотой 1 мм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Цилиндр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630" cy="207010"/>
            <wp:effectExtent l="19050" t="0" r="0" b="0"/>
            <wp:docPr id="194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(рис. 27.107).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23265" cy="739775"/>
            <wp:effectExtent l="19050" t="0" r="635" b="0"/>
            <wp:docPr id="195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27.107. Добавление цилиндрического элемента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8"/>
        </w:numPr>
        <w:tabs>
          <w:tab w:val="left" w:pos="851"/>
        </w:tabs>
        <w:suppressAutoHyphens w:val="0"/>
        <w:spacing w:after="0" w:line="360" w:lineRule="auto"/>
        <w:ind w:left="142" w:firstLine="425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Постройте вторую часть призмы, выбрав в качестве рабочей плоскости построения верхнее основание цилиндра и спроецировав квадрат на нее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Проецирование геометрии</w:t>
      </w:r>
      <w:r w:rsidRPr="004D30C7">
        <w:rPr>
          <w:rFonts w:ascii="Times New Roman" w:hAnsi="Times New Roman"/>
          <w:sz w:val="28"/>
          <w:szCs w:val="28"/>
        </w:rPr>
        <w:t>»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385" cy="309880"/>
            <wp:effectExtent l="19050" t="0" r="0" b="0"/>
            <wp:docPr id="196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 l="12987" t="9523" r="18181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30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(рис. 27.108).</w:t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64285" cy="1454785"/>
            <wp:effectExtent l="19050" t="0" r="0" b="0"/>
            <wp:docPr id="197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Рис. 27.108.Добавление второй части призмы</w:t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8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Добавить цилиндр диаметром 9 мм и высотой 33 мм, используя команду «</w:t>
      </w:r>
      <w:r w:rsidRPr="004D30C7">
        <w:rPr>
          <w:rFonts w:ascii="Times New Roman" w:hAnsi="Times New Roman"/>
          <w:i/>
          <w:sz w:val="28"/>
          <w:szCs w:val="28"/>
        </w:rPr>
        <w:t>Цилиндр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630" cy="207010"/>
            <wp:effectExtent l="19050" t="0" r="0" b="0"/>
            <wp:docPr id="198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(рис. 27.109).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1950" cy="906145"/>
            <wp:effectExtent l="19050" t="0" r="0" b="0"/>
            <wp:docPr id="199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27.109. Добавление цилиндра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8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lastRenderedPageBreak/>
        <w:t>Добавьте цилиндр диаметром 12 мм, длиной 14 мм и смоделируйте на ее поверхности резьбу (рис. 27.110),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Цилиндр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630" cy="207010"/>
            <wp:effectExtent l="19050" t="0" r="0" b="0"/>
            <wp:docPr id="200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и «</w:t>
      </w:r>
      <w:r w:rsidRPr="004D30C7">
        <w:rPr>
          <w:rFonts w:ascii="Times New Roman" w:hAnsi="Times New Roman"/>
          <w:i/>
          <w:sz w:val="28"/>
          <w:szCs w:val="28"/>
        </w:rPr>
        <w:t>Резьба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82880"/>
            <wp:effectExtent l="19050" t="0" r="0" b="0"/>
            <wp:docPr id="201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 l="12054" t="10989" r="8392" b="1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0705" cy="1184910"/>
            <wp:effectExtent l="19050" t="0" r="4445" b="0"/>
            <wp:docPr id="202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 xml:space="preserve">Рис. 27.110. Добавление цилиндра </w:t>
      </w:r>
    </w:p>
    <w:p w:rsidR="00B02CEF" w:rsidRPr="004D30C7" w:rsidRDefault="00B02CEF" w:rsidP="00B02CEF">
      <w:pPr>
        <w:pStyle w:val="a9"/>
        <w:numPr>
          <w:ilvl w:val="0"/>
          <w:numId w:val="38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Добавьте цилиндрическую шейку диаметром 6 мм и длиной 9 мм для соединения с клапаном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Цилиндр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630" cy="207010"/>
            <wp:effectExtent l="19050" t="0" r="0" b="0"/>
            <wp:docPr id="203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(рис. 27.111).</w:t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72230" cy="1160780"/>
            <wp:effectExtent l="19050" t="0" r="0" b="0"/>
            <wp:docPr id="204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Рис. 27.111. Добавление цилиндра</w:t>
      </w:r>
    </w:p>
    <w:p w:rsidR="00B02CEF" w:rsidRPr="004D30C7" w:rsidRDefault="00B02CEF" w:rsidP="00B02CEF">
      <w:pPr>
        <w:pStyle w:val="a9"/>
        <w:numPr>
          <w:ilvl w:val="0"/>
          <w:numId w:val="38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Добавьте цилиндр диаметром 9 мм и длиной 3 мм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Цилиндр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630" cy="207010"/>
            <wp:effectExtent l="19050" t="0" r="0" b="0"/>
            <wp:docPr id="205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и создайте фаску с катетом 1,5 мм (рис. 27.112).</w:t>
      </w:r>
    </w:p>
    <w:p w:rsidR="00B02CEF" w:rsidRPr="004D30C7" w:rsidRDefault="00B02CEF" w:rsidP="00B02CEF">
      <w:pPr>
        <w:pStyle w:val="a9"/>
        <w:tabs>
          <w:tab w:val="left" w:pos="851"/>
        </w:tabs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8735" cy="1153160"/>
            <wp:effectExtent l="19050" t="0" r="0" b="0"/>
            <wp:docPr id="206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27.112. Завершенная модель шпинделя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numPr>
          <w:ilvl w:val="0"/>
          <w:numId w:val="38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Создание чертежа шпинделя по его ЭМИ (рис. 27.113).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11220" cy="4874260"/>
            <wp:effectExtent l="19050" t="19050" r="17780" b="21590"/>
            <wp:docPr id="207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4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48742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27.113. Чертеж шпинделя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CEF" w:rsidRPr="004D30C7" w:rsidRDefault="00B02CEF" w:rsidP="00B02CEF">
      <w:pPr>
        <w:pStyle w:val="a9"/>
        <w:tabs>
          <w:tab w:val="left" w:pos="851"/>
        </w:tabs>
        <w:suppressAutoHyphens w:val="0"/>
        <w:spacing w:after="0" w:line="360" w:lineRule="auto"/>
        <w:ind w:left="108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D30C7">
        <w:rPr>
          <w:rFonts w:ascii="Times New Roman" w:hAnsi="Times New Roman"/>
          <w:b/>
          <w:sz w:val="28"/>
          <w:szCs w:val="28"/>
        </w:rPr>
        <w:t>Создание ЭМИ прокладки</w:t>
      </w:r>
    </w:p>
    <w:p w:rsidR="00B02CEF" w:rsidRPr="004D30C7" w:rsidRDefault="00B02CEF" w:rsidP="00B02CEF">
      <w:pPr>
        <w:pStyle w:val="a9"/>
        <w:numPr>
          <w:ilvl w:val="0"/>
          <w:numId w:val="39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Постройте прокладку между корпусом и крышкой с наружным диаметром 32 мм, диаметром отверстия 24 мм и толщиной 3 мм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Выдавить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74625"/>
            <wp:effectExtent l="19050" t="0" r="0" b="0"/>
            <wp:docPr id="208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60000"/>
                    </a:blip>
                    <a:srcRect t="11642" r="13513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 xml:space="preserve"> (рис 27.114).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6930" cy="1375410"/>
            <wp:effectExtent l="19050" t="0" r="7620" b="0"/>
            <wp:docPr id="209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27.114. Прокладка крышки сальника</w:t>
      </w:r>
    </w:p>
    <w:p w:rsidR="00B02CEF" w:rsidRPr="004D30C7" w:rsidRDefault="00B02CEF" w:rsidP="00B02CEF">
      <w:pPr>
        <w:pStyle w:val="a9"/>
        <w:tabs>
          <w:tab w:val="left" w:pos="851"/>
        </w:tabs>
        <w:suppressAutoHyphens w:val="0"/>
        <w:spacing w:after="0" w:line="360" w:lineRule="auto"/>
        <w:ind w:left="108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D30C7">
        <w:rPr>
          <w:rFonts w:ascii="Times New Roman" w:hAnsi="Times New Roman"/>
          <w:b/>
          <w:sz w:val="28"/>
          <w:szCs w:val="28"/>
        </w:rPr>
        <w:lastRenderedPageBreak/>
        <w:t>Создание ЭМИ стопорного кольца</w:t>
      </w:r>
    </w:p>
    <w:p w:rsidR="00B02CEF" w:rsidRPr="004D30C7" w:rsidRDefault="00B02CEF" w:rsidP="00B02CEF">
      <w:pPr>
        <w:pStyle w:val="a9"/>
        <w:numPr>
          <w:ilvl w:val="0"/>
          <w:numId w:val="40"/>
        </w:numPr>
        <w:tabs>
          <w:tab w:val="left" w:pos="851"/>
        </w:tabs>
        <w:suppressAutoHyphens w:val="0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D30C7">
        <w:rPr>
          <w:rFonts w:ascii="Times New Roman" w:hAnsi="Times New Roman"/>
          <w:sz w:val="28"/>
          <w:szCs w:val="28"/>
        </w:rPr>
        <w:t>Постройте фиксатор маховика с помощью команды «</w:t>
      </w:r>
      <w:r w:rsidRPr="004D30C7">
        <w:rPr>
          <w:rFonts w:ascii="Times New Roman" w:hAnsi="Times New Roman"/>
          <w:i/>
          <w:sz w:val="28"/>
          <w:szCs w:val="28"/>
        </w:rPr>
        <w:t>Выдавить</w:t>
      </w:r>
      <w:r w:rsidRPr="004D30C7">
        <w:rPr>
          <w:rFonts w:ascii="Times New Roman" w:hAnsi="Times New Roman"/>
          <w:sz w:val="28"/>
          <w:szCs w:val="28"/>
        </w:rPr>
        <w:t xml:space="preserve">» </w:t>
      </w:r>
      <w:r w:rsidRPr="004D3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625" cy="174625"/>
            <wp:effectExtent l="19050" t="0" r="0" b="0"/>
            <wp:docPr id="210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60000"/>
                    </a:blip>
                    <a:srcRect t="11642" r="13513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0C7">
        <w:rPr>
          <w:rFonts w:ascii="Times New Roman" w:hAnsi="Times New Roman"/>
          <w:sz w:val="28"/>
          <w:szCs w:val="28"/>
        </w:rPr>
        <w:t>. Вначале постройте эскиз профиля кольца (рис. 27.115).</w:t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3160" cy="1129030"/>
            <wp:effectExtent l="19050" t="0" r="8890" b="0"/>
            <wp:docPr id="211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EF" w:rsidRPr="004D30C7" w:rsidRDefault="00B02CEF" w:rsidP="00B02CEF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30C7">
        <w:rPr>
          <w:rFonts w:ascii="Times New Roman" w:hAnsi="Times New Roman" w:cs="Times New Roman"/>
          <w:sz w:val="28"/>
          <w:szCs w:val="28"/>
        </w:rPr>
        <w:t>Рис. 27.115. Стопорное кольцо</w:t>
      </w:r>
    </w:p>
    <w:p w:rsidR="00B02CEF" w:rsidRPr="004D30C7" w:rsidRDefault="00B02CEF" w:rsidP="00B02CEF">
      <w:pPr>
        <w:jc w:val="center"/>
        <w:rPr>
          <w:rFonts w:ascii="Times New Roman" w:hAnsi="Times New Roman" w:cs="Times New Roman"/>
          <w:noProof/>
        </w:rPr>
      </w:pPr>
    </w:p>
    <w:p w:rsidR="00B02CEF" w:rsidRPr="004D30C7" w:rsidRDefault="00B02CEF" w:rsidP="00B02CEF">
      <w:pPr>
        <w:jc w:val="center"/>
        <w:rPr>
          <w:rFonts w:ascii="Times New Roman" w:hAnsi="Times New Roman" w:cs="Times New Roman"/>
          <w:noProof/>
        </w:rPr>
      </w:pPr>
    </w:p>
    <w:p w:rsidR="00B02CEF" w:rsidRDefault="00B02CEF" w:rsidP="00B02CEF">
      <w:pPr>
        <w:jc w:val="center"/>
        <w:rPr>
          <w:noProof/>
        </w:rPr>
      </w:pPr>
    </w:p>
    <w:p w:rsidR="00B02CEF" w:rsidRDefault="00B02CEF" w:rsidP="00B02CEF">
      <w:pPr>
        <w:jc w:val="center"/>
        <w:rPr>
          <w:noProof/>
        </w:rPr>
      </w:pPr>
    </w:p>
    <w:p w:rsidR="00B02CEF" w:rsidRDefault="00B02CEF" w:rsidP="00B02CEF">
      <w:pPr>
        <w:jc w:val="center"/>
        <w:rPr>
          <w:noProof/>
        </w:rPr>
      </w:pPr>
    </w:p>
    <w:p w:rsidR="00B02CEF" w:rsidRDefault="00B02CEF" w:rsidP="00B02CEF">
      <w:pPr>
        <w:jc w:val="center"/>
        <w:rPr>
          <w:noProof/>
        </w:rPr>
      </w:pPr>
    </w:p>
    <w:p w:rsidR="00B02CEF" w:rsidRDefault="00B02CEF" w:rsidP="00B02CEF">
      <w:pPr>
        <w:jc w:val="center"/>
        <w:rPr>
          <w:noProof/>
        </w:rPr>
      </w:pPr>
    </w:p>
    <w:p w:rsidR="00B02CEF" w:rsidRDefault="00B02CEF" w:rsidP="00B02CEF">
      <w:pPr>
        <w:jc w:val="center"/>
        <w:rPr>
          <w:noProof/>
        </w:rPr>
      </w:pPr>
    </w:p>
    <w:p w:rsidR="00B02CEF" w:rsidRDefault="00B02CEF" w:rsidP="00B02CEF">
      <w:pPr>
        <w:jc w:val="center"/>
        <w:rPr>
          <w:noProof/>
        </w:rPr>
      </w:pPr>
    </w:p>
    <w:p w:rsidR="00B02CEF" w:rsidRDefault="00B02CEF" w:rsidP="00B02CEF">
      <w:pPr>
        <w:jc w:val="center"/>
        <w:rPr>
          <w:noProof/>
        </w:rPr>
      </w:pPr>
    </w:p>
    <w:p w:rsidR="00B02CEF" w:rsidRDefault="00B02CEF" w:rsidP="00B02CEF">
      <w:pPr>
        <w:jc w:val="center"/>
        <w:rPr>
          <w:noProof/>
        </w:rPr>
      </w:pPr>
    </w:p>
    <w:p w:rsidR="00B02CEF" w:rsidRDefault="00B02CEF" w:rsidP="00B02CEF">
      <w:pPr>
        <w:jc w:val="center"/>
        <w:rPr>
          <w:noProof/>
        </w:rPr>
      </w:pPr>
    </w:p>
    <w:p w:rsidR="00B02CEF" w:rsidRDefault="00B02CEF" w:rsidP="00B02CEF">
      <w:pPr>
        <w:jc w:val="center"/>
        <w:rPr>
          <w:noProof/>
        </w:rPr>
      </w:pPr>
    </w:p>
    <w:p w:rsidR="00B02CEF" w:rsidRDefault="00B02CEF" w:rsidP="00B02CEF">
      <w:pPr>
        <w:jc w:val="center"/>
        <w:rPr>
          <w:noProof/>
        </w:rPr>
      </w:pPr>
    </w:p>
    <w:p w:rsidR="00B02CEF" w:rsidRDefault="00B02CEF" w:rsidP="00B02CEF">
      <w:pPr>
        <w:jc w:val="center"/>
        <w:rPr>
          <w:noProof/>
        </w:rPr>
      </w:pPr>
    </w:p>
    <w:p w:rsidR="00B02CEF" w:rsidRDefault="00B02CEF" w:rsidP="00B02CEF">
      <w:pPr>
        <w:jc w:val="center"/>
        <w:rPr>
          <w:noProof/>
        </w:rPr>
      </w:pPr>
    </w:p>
    <w:sectPr w:rsidR="00B02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5D7C"/>
    <w:multiLevelType w:val="hybridMultilevel"/>
    <w:tmpl w:val="E6AC0484"/>
    <w:lvl w:ilvl="0" w:tplc="AB8466D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4DC1A31"/>
    <w:multiLevelType w:val="hybridMultilevel"/>
    <w:tmpl w:val="3984D530"/>
    <w:lvl w:ilvl="0" w:tplc="7D64DF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6872AD8"/>
    <w:multiLevelType w:val="hybridMultilevel"/>
    <w:tmpl w:val="9EACB6CA"/>
    <w:lvl w:ilvl="0" w:tplc="15B66D0E">
      <w:start w:val="1"/>
      <w:numFmt w:val="bullet"/>
      <w:lvlText w:val="•"/>
      <w:lvlJc w:val="left"/>
      <w:pPr>
        <w:tabs>
          <w:tab w:val="num" w:pos="1069"/>
        </w:tabs>
        <w:ind w:left="1069" w:hanging="360"/>
      </w:pPr>
      <w:rPr>
        <w:rFonts w:ascii="Arial" w:hAnsi="Arial" w:hint="default"/>
      </w:rPr>
    </w:lvl>
    <w:lvl w:ilvl="1" w:tplc="52D8AC9E" w:tentative="1">
      <w:start w:val="1"/>
      <w:numFmt w:val="bullet"/>
      <w:lvlText w:val="•"/>
      <w:lvlJc w:val="left"/>
      <w:pPr>
        <w:tabs>
          <w:tab w:val="num" w:pos="1789"/>
        </w:tabs>
        <w:ind w:left="1789" w:hanging="360"/>
      </w:pPr>
      <w:rPr>
        <w:rFonts w:ascii="Arial" w:hAnsi="Arial" w:hint="default"/>
      </w:rPr>
    </w:lvl>
    <w:lvl w:ilvl="2" w:tplc="A7EC7B78" w:tentative="1">
      <w:start w:val="1"/>
      <w:numFmt w:val="bullet"/>
      <w:lvlText w:val="•"/>
      <w:lvlJc w:val="left"/>
      <w:pPr>
        <w:tabs>
          <w:tab w:val="num" w:pos="2509"/>
        </w:tabs>
        <w:ind w:left="2509" w:hanging="360"/>
      </w:pPr>
      <w:rPr>
        <w:rFonts w:ascii="Arial" w:hAnsi="Arial" w:hint="default"/>
      </w:rPr>
    </w:lvl>
    <w:lvl w:ilvl="3" w:tplc="4BE2A010" w:tentative="1">
      <w:start w:val="1"/>
      <w:numFmt w:val="bullet"/>
      <w:lvlText w:val="•"/>
      <w:lvlJc w:val="left"/>
      <w:pPr>
        <w:tabs>
          <w:tab w:val="num" w:pos="3229"/>
        </w:tabs>
        <w:ind w:left="3229" w:hanging="360"/>
      </w:pPr>
      <w:rPr>
        <w:rFonts w:ascii="Arial" w:hAnsi="Arial" w:hint="default"/>
      </w:rPr>
    </w:lvl>
    <w:lvl w:ilvl="4" w:tplc="108AD066" w:tentative="1">
      <w:start w:val="1"/>
      <w:numFmt w:val="bullet"/>
      <w:lvlText w:val="•"/>
      <w:lvlJc w:val="left"/>
      <w:pPr>
        <w:tabs>
          <w:tab w:val="num" w:pos="3949"/>
        </w:tabs>
        <w:ind w:left="3949" w:hanging="360"/>
      </w:pPr>
      <w:rPr>
        <w:rFonts w:ascii="Arial" w:hAnsi="Arial" w:hint="default"/>
      </w:rPr>
    </w:lvl>
    <w:lvl w:ilvl="5" w:tplc="8BA8499E" w:tentative="1">
      <w:start w:val="1"/>
      <w:numFmt w:val="bullet"/>
      <w:lvlText w:val="•"/>
      <w:lvlJc w:val="left"/>
      <w:pPr>
        <w:tabs>
          <w:tab w:val="num" w:pos="4669"/>
        </w:tabs>
        <w:ind w:left="4669" w:hanging="360"/>
      </w:pPr>
      <w:rPr>
        <w:rFonts w:ascii="Arial" w:hAnsi="Arial" w:hint="default"/>
      </w:rPr>
    </w:lvl>
    <w:lvl w:ilvl="6" w:tplc="C470A6AC" w:tentative="1">
      <w:start w:val="1"/>
      <w:numFmt w:val="bullet"/>
      <w:lvlText w:val="•"/>
      <w:lvlJc w:val="left"/>
      <w:pPr>
        <w:tabs>
          <w:tab w:val="num" w:pos="5389"/>
        </w:tabs>
        <w:ind w:left="5389" w:hanging="360"/>
      </w:pPr>
      <w:rPr>
        <w:rFonts w:ascii="Arial" w:hAnsi="Arial" w:hint="default"/>
      </w:rPr>
    </w:lvl>
    <w:lvl w:ilvl="7" w:tplc="C6B6D43C" w:tentative="1">
      <w:start w:val="1"/>
      <w:numFmt w:val="bullet"/>
      <w:lvlText w:val="•"/>
      <w:lvlJc w:val="left"/>
      <w:pPr>
        <w:tabs>
          <w:tab w:val="num" w:pos="6109"/>
        </w:tabs>
        <w:ind w:left="6109" w:hanging="360"/>
      </w:pPr>
      <w:rPr>
        <w:rFonts w:ascii="Arial" w:hAnsi="Arial" w:hint="default"/>
      </w:rPr>
    </w:lvl>
    <w:lvl w:ilvl="8" w:tplc="AA260C96" w:tentative="1">
      <w:start w:val="1"/>
      <w:numFmt w:val="bullet"/>
      <w:lvlText w:val="•"/>
      <w:lvlJc w:val="left"/>
      <w:pPr>
        <w:tabs>
          <w:tab w:val="num" w:pos="6829"/>
        </w:tabs>
        <w:ind w:left="6829" w:hanging="360"/>
      </w:pPr>
      <w:rPr>
        <w:rFonts w:ascii="Arial" w:hAnsi="Arial" w:hint="default"/>
      </w:rPr>
    </w:lvl>
  </w:abstractNum>
  <w:abstractNum w:abstractNumId="3">
    <w:nsid w:val="0A3964C6"/>
    <w:multiLevelType w:val="hybridMultilevel"/>
    <w:tmpl w:val="5256428E"/>
    <w:lvl w:ilvl="0" w:tplc="215C49FA">
      <w:start w:val="1"/>
      <w:numFmt w:val="decimal"/>
      <w:lvlText w:val="%1."/>
      <w:lvlJc w:val="left"/>
      <w:pPr>
        <w:ind w:left="50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B1274B1"/>
    <w:multiLevelType w:val="hybridMultilevel"/>
    <w:tmpl w:val="FDFC45E6"/>
    <w:lvl w:ilvl="0" w:tplc="91AE5B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BA618D0"/>
    <w:multiLevelType w:val="hybridMultilevel"/>
    <w:tmpl w:val="90EC2428"/>
    <w:lvl w:ilvl="0" w:tplc="741012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D231B34"/>
    <w:multiLevelType w:val="hybridMultilevel"/>
    <w:tmpl w:val="9030E5A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0B92DB5"/>
    <w:multiLevelType w:val="hybridMultilevel"/>
    <w:tmpl w:val="99DAA942"/>
    <w:lvl w:ilvl="0" w:tplc="B3FE9A7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2F27D41"/>
    <w:multiLevelType w:val="hybridMultilevel"/>
    <w:tmpl w:val="834EEFC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0C567D"/>
    <w:multiLevelType w:val="hybridMultilevel"/>
    <w:tmpl w:val="9B0E156C"/>
    <w:lvl w:ilvl="0" w:tplc="902A28E8">
      <w:start w:val="1"/>
      <w:numFmt w:val="decimal"/>
      <w:lvlText w:val="%1.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7960D01"/>
    <w:multiLevelType w:val="hybridMultilevel"/>
    <w:tmpl w:val="08F6FFEA"/>
    <w:lvl w:ilvl="0" w:tplc="70329E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625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C8ED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B6EE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ECA8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B0A6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6A3F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5A4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FCFD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A54461F"/>
    <w:multiLevelType w:val="hybridMultilevel"/>
    <w:tmpl w:val="A712D55A"/>
    <w:lvl w:ilvl="0" w:tplc="8892B9C6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F1E6E21"/>
    <w:multiLevelType w:val="hybridMultilevel"/>
    <w:tmpl w:val="4D44B2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3C1C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168E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BE53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82B7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2620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7858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1E0E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9C98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677ADB"/>
    <w:multiLevelType w:val="hybridMultilevel"/>
    <w:tmpl w:val="EA1A912C"/>
    <w:lvl w:ilvl="0" w:tplc="A846079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4213426"/>
    <w:multiLevelType w:val="hybridMultilevel"/>
    <w:tmpl w:val="176E5850"/>
    <w:lvl w:ilvl="0" w:tplc="38FA23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EB51DEC"/>
    <w:multiLevelType w:val="hybridMultilevel"/>
    <w:tmpl w:val="89B0C1D4"/>
    <w:lvl w:ilvl="0" w:tplc="72E40D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F981701"/>
    <w:multiLevelType w:val="hybridMultilevel"/>
    <w:tmpl w:val="82CC3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236F16"/>
    <w:multiLevelType w:val="hybridMultilevel"/>
    <w:tmpl w:val="E870CA28"/>
    <w:lvl w:ilvl="0" w:tplc="0186AF3E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77255A5"/>
    <w:multiLevelType w:val="hybridMultilevel"/>
    <w:tmpl w:val="AB5A293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7CB2D2A"/>
    <w:multiLevelType w:val="hybridMultilevel"/>
    <w:tmpl w:val="DE9479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CE2DD6"/>
    <w:multiLevelType w:val="hybridMultilevel"/>
    <w:tmpl w:val="2CB8F2CC"/>
    <w:lvl w:ilvl="0" w:tplc="215C49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20C0939"/>
    <w:multiLevelType w:val="hybridMultilevel"/>
    <w:tmpl w:val="EA6484E6"/>
    <w:lvl w:ilvl="0" w:tplc="E06AE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AAC4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9C46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EE6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1A2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86D3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14DC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9E5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705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6433FD3"/>
    <w:multiLevelType w:val="hybridMultilevel"/>
    <w:tmpl w:val="4FA4A5DA"/>
    <w:lvl w:ilvl="0" w:tplc="215C49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7781619"/>
    <w:multiLevelType w:val="hybridMultilevel"/>
    <w:tmpl w:val="05D05084"/>
    <w:lvl w:ilvl="0" w:tplc="3BACC66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9644123"/>
    <w:multiLevelType w:val="hybridMultilevel"/>
    <w:tmpl w:val="23943ADA"/>
    <w:lvl w:ilvl="0" w:tplc="B07ACB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D9A42F9"/>
    <w:multiLevelType w:val="hybridMultilevel"/>
    <w:tmpl w:val="941C8346"/>
    <w:lvl w:ilvl="0" w:tplc="83C6CD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5B965BE"/>
    <w:multiLevelType w:val="hybridMultilevel"/>
    <w:tmpl w:val="94F4F1F2"/>
    <w:lvl w:ilvl="0" w:tplc="5762CFD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62D493B"/>
    <w:multiLevelType w:val="multilevel"/>
    <w:tmpl w:val="7E32B9A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33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09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25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4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91" w:hanging="1800"/>
      </w:pPr>
      <w:rPr>
        <w:rFonts w:hint="default"/>
      </w:rPr>
    </w:lvl>
  </w:abstractNum>
  <w:abstractNum w:abstractNumId="28">
    <w:nsid w:val="568871EE"/>
    <w:multiLevelType w:val="multilevel"/>
    <w:tmpl w:val="9338611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9">
    <w:nsid w:val="57EC30F2"/>
    <w:multiLevelType w:val="multilevel"/>
    <w:tmpl w:val="111EF94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30">
    <w:nsid w:val="5F382A2C"/>
    <w:multiLevelType w:val="hybridMultilevel"/>
    <w:tmpl w:val="996C64AE"/>
    <w:lvl w:ilvl="0" w:tplc="BFFE0FBE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2603678"/>
    <w:multiLevelType w:val="hybridMultilevel"/>
    <w:tmpl w:val="6A300D32"/>
    <w:lvl w:ilvl="0" w:tplc="727C72B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54A237B"/>
    <w:multiLevelType w:val="hybridMultilevel"/>
    <w:tmpl w:val="08AE620C"/>
    <w:lvl w:ilvl="0" w:tplc="5D306F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73946E6"/>
    <w:multiLevelType w:val="hybridMultilevel"/>
    <w:tmpl w:val="41220BC2"/>
    <w:lvl w:ilvl="0" w:tplc="A48E7F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7D0732C"/>
    <w:multiLevelType w:val="hybridMultilevel"/>
    <w:tmpl w:val="4692D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FC702E"/>
    <w:multiLevelType w:val="hybridMultilevel"/>
    <w:tmpl w:val="656EC7EE"/>
    <w:lvl w:ilvl="0" w:tplc="7D6C2A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DA27F1"/>
    <w:multiLevelType w:val="hybridMultilevel"/>
    <w:tmpl w:val="B9C2D80E"/>
    <w:lvl w:ilvl="0" w:tplc="813AF160">
      <w:start w:val="1"/>
      <w:numFmt w:val="decimal"/>
      <w:lvlText w:val="%1."/>
      <w:lvlJc w:val="left"/>
      <w:pPr>
        <w:tabs>
          <w:tab w:val="num" w:pos="1425"/>
        </w:tabs>
        <w:ind w:left="142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7">
    <w:nsid w:val="71E369DD"/>
    <w:multiLevelType w:val="hybridMultilevel"/>
    <w:tmpl w:val="78387680"/>
    <w:lvl w:ilvl="0" w:tplc="215C49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325134F"/>
    <w:multiLevelType w:val="hybridMultilevel"/>
    <w:tmpl w:val="5BEE55BA"/>
    <w:lvl w:ilvl="0" w:tplc="44E69D48">
      <w:start w:val="1"/>
      <w:numFmt w:val="decimal"/>
      <w:lvlText w:val="%1."/>
      <w:lvlJc w:val="left"/>
      <w:pPr>
        <w:ind w:left="1362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4245D37"/>
    <w:multiLevelType w:val="hybridMultilevel"/>
    <w:tmpl w:val="8CFAD7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5161EAC"/>
    <w:multiLevelType w:val="hybridMultilevel"/>
    <w:tmpl w:val="DEB422A2"/>
    <w:lvl w:ilvl="0" w:tplc="91922F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5F45C67"/>
    <w:multiLevelType w:val="hybridMultilevel"/>
    <w:tmpl w:val="FC5AA4F6"/>
    <w:lvl w:ilvl="0" w:tplc="6C50A9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7CB6FF2"/>
    <w:multiLevelType w:val="multilevel"/>
    <w:tmpl w:val="3894D1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>
    <w:nsid w:val="7AE97F69"/>
    <w:multiLevelType w:val="hybridMultilevel"/>
    <w:tmpl w:val="8CE262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B9F4928"/>
    <w:multiLevelType w:val="hybridMultilevel"/>
    <w:tmpl w:val="90F80C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BA36570"/>
    <w:multiLevelType w:val="hybridMultilevel"/>
    <w:tmpl w:val="A910361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CFE61FF"/>
    <w:multiLevelType w:val="multilevel"/>
    <w:tmpl w:val="9962DE7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47">
    <w:nsid w:val="7E497A92"/>
    <w:multiLevelType w:val="hybridMultilevel"/>
    <w:tmpl w:val="1C14830E"/>
    <w:lvl w:ilvl="0" w:tplc="26526E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485B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0C71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A212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1051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5E17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8A32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1C26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3205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</w:num>
  <w:num w:numId="2">
    <w:abstractNumId w:val="41"/>
  </w:num>
  <w:num w:numId="3">
    <w:abstractNumId w:val="32"/>
  </w:num>
  <w:num w:numId="4">
    <w:abstractNumId w:val="6"/>
  </w:num>
  <w:num w:numId="5">
    <w:abstractNumId w:val="45"/>
  </w:num>
  <w:num w:numId="6">
    <w:abstractNumId w:val="19"/>
  </w:num>
  <w:num w:numId="7">
    <w:abstractNumId w:val="18"/>
  </w:num>
  <w:num w:numId="8">
    <w:abstractNumId w:val="25"/>
  </w:num>
  <w:num w:numId="9">
    <w:abstractNumId w:val="27"/>
  </w:num>
  <w:num w:numId="10">
    <w:abstractNumId w:val="16"/>
  </w:num>
  <w:num w:numId="11">
    <w:abstractNumId w:val="35"/>
  </w:num>
  <w:num w:numId="12">
    <w:abstractNumId w:val="38"/>
  </w:num>
  <w:num w:numId="13">
    <w:abstractNumId w:val="17"/>
  </w:num>
  <w:num w:numId="14">
    <w:abstractNumId w:val="26"/>
  </w:num>
  <w:num w:numId="15">
    <w:abstractNumId w:val="28"/>
  </w:num>
  <w:num w:numId="16">
    <w:abstractNumId w:val="9"/>
  </w:num>
  <w:num w:numId="17">
    <w:abstractNumId w:val="0"/>
  </w:num>
  <w:num w:numId="18">
    <w:abstractNumId w:val="11"/>
  </w:num>
  <w:num w:numId="19">
    <w:abstractNumId w:val="31"/>
  </w:num>
  <w:num w:numId="20">
    <w:abstractNumId w:val="30"/>
  </w:num>
  <w:num w:numId="21">
    <w:abstractNumId w:val="7"/>
  </w:num>
  <w:num w:numId="22">
    <w:abstractNumId w:val="13"/>
  </w:num>
  <w:num w:numId="23">
    <w:abstractNumId w:val="29"/>
  </w:num>
  <w:num w:numId="24">
    <w:abstractNumId w:val="24"/>
  </w:num>
  <w:num w:numId="25">
    <w:abstractNumId w:val="4"/>
  </w:num>
  <w:num w:numId="26">
    <w:abstractNumId w:val="21"/>
  </w:num>
  <w:num w:numId="27">
    <w:abstractNumId w:val="10"/>
  </w:num>
  <w:num w:numId="28">
    <w:abstractNumId w:val="2"/>
  </w:num>
  <w:num w:numId="29">
    <w:abstractNumId w:val="47"/>
  </w:num>
  <w:num w:numId="30">
    <w:abstractNumId w:val="12"/>
  </w:num>
  <w:num w:numId="31">
    <w:abstractNumId w:val="39"/>
  </w:num>
  <w:num w:numId="32">
    <w:abstractNumId w:val="44"/>
  </w:num>
  <w:num w:numId="33">
    <w:abstractNumId w:val="14"/>
  </w:num>
  <w:num w:numId="34">
    <w:abstractNumId w:val="3"/>
  </w:num>
  <w:num w:numId="35">
    <w:abstractNumId w:val="33"/>
  </w:num>
  <w:num w:numId="36">
    <w:abstractNumId w:val="1"/>
  </w:num>
  <w:num w:numId="37">
    <w:abstractNumId w:val="5"/>
  </w:num>
  <w:num w:numId="38">
    <w:abstractNumId w:val="8"/>
  </w:num>
  <w:num w:numId="39">
    <w:abstractNumId w:val="22"/>
  </w:num>
  <w:num w:numId="40">
    <w:abstractNumId w:val="20"/>
  </w:num>
  <w:num w:numId="41">
    <w:abstractNumId w:val="23"/>
  </w:num>
  <w:num w:numId="42">
    <w:abstractNumId w:val="37"/>
  </w:num>
  <w:num w:numId="43">
    <w:abstractNumId w:val="43"/>
  </w:num>
  <w:num w:numId="44">
    <w:abstractNumId w:val="42"/>
  </w:num>
  <w:num w:numId="45">
    <w:abstractNumId w:val="40"/>
  </w:num>
  <w:num w:numId="46">
    <w:abstractNumId w:val="46"/>
  </w:num>
  <w:num w:numId="47">
    <w:abstractNumId w:val="34"/>
  </w:num>
  <w:num w:numId="4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02CEF"/>
    <w:rsid w:val="004D30C7"/>
    <w:rsid w:val="0087410A"/>
    <w:rsid w:val="00B02CEF"/>
    <w:rsid w:val="00F36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02CEF"/>
    <w:pPr>
      <w:keepNext/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B02CEF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B02CEF"/>
    <w:pPr>
      <w:keepNext/>
      <w:suppressAutoHyphens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B02CEF"/>
    <w:pPr>
      <w:keepNext/>
      <w:suppressAutoHyphens/>
      <w:spacing w:after="0" w:line="240" w:lineRule="auto"/>
      <w:outlineLvl w:val="3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B02CEF"/>
    <w:pPr>
      <w:keepNext/>
      <w:suppressAutoHyphens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B02CEF"/>
    <w:pPr>
      <w:keepNext/>
      <w:suppressAutoHyphens/>
      <w:spacing w:after="0" w:line="240" w:lineRule="auto"/>
      <w:jc w:val="center"/>
      <w:outlineLvl w:val="5"/>
    </w:pPr>
    <w:rPr>
      <w:rFonts w:ascii="Arial" w:eastAsia="Times New Roman" w:hAnsi="Arial" w:cs="Times New Roman"/>
      <w:sz w:val="32"/>
      <w:szCs w:val="20"/>
      <w:lang w:eastAsia="ar-SA"/>
    </w:rPr>
  </w:style>
  <w:style w:type="paragraph" w:styleId="8">
    <w:name w:val="heading 8"/>
    <w:basedOn w:val="a"/>
    <w:next w:val="a"/>
    <w:link w:val="80"/>
    <w:qFormat/>
    <w:rsid w:val="00B02CEF"/>
    <w:pPr>
      <w:keepNext/>
      <w:suppressAutoHyphens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2CEF"/>
    <w:rPr>
      <w:rFonts w:ascii="Times New Roman" w:eastAsia="Times New Roman" w:hAnsi="Times New Roman" w:cs="Times New Roman"/>
      <w:b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B02CEF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B02CEF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B02CEF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B02CEF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B02CEF"/>
    <w:rPr>
      <w:rFonts w:ascii="Arial" w:eastAsia="Times New Roman" w:hAnsi="Arial" w:cs="Times New Roman"/>
      <w:sz w:val="32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B02CEF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bsatz-Standardschriftart">
    <w:name w:val="Absatz-Standardschriftart"/>
    <w:rsid w:val="00B02CEF"/>
  </w:style>
  <w:style w:type="character" w:customStyle="1" w:styleId="WW-Absatz-Standardschriftart">
    <w:name w:val="WW-Absatz-Standardschriftart"/>
    <w:rsid w:val="00B02CEF"/>
  </w:style>
  <w:style w:type="character" w:customStyle="1" w:styleId="11">
    <w:name w:val="Основной шрифт абзаца1"/>
    <w:rsid w:val="00B02CEF"/>
  </w:style>
  <w:style w:type="character" w:customStyle="1" w:styleId="a3">
    <w:name w:val="Верхний колонтитул Знак"/>
    <w:basedOn w:val="11"/>
    <w:uiPriority w:val="99"/>
    <w:rsid w:val="00B02CEF"/>
  </w:style>
  <w:style w:type="character" w:customStyle="1" w:styleId="a4">
    <w:name w:val="Нижний колонтитул Знак"/>
    <w:basedOn w:val="11"/>
    <w:uiPriority w:val="99"/>
    <w:rsid w:val="00B02CEF"/>
  </w:style>
  <w:style w:type="paragraph" w:customStyle="1" w:styleId="a5">
    <w:name w:val="Заголовок"/>
    <w:basedOn w:val="a"/>
    <w:next w:val="a6"/>
    <w:rsid w:val="00B02CEF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6">
    <w:name w:val="Body Text"/>
    <w:basedOn w:val="a"/>
    <w:link w:val="a7"/>
    <w:rsid w:val="00B02CEF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en-US" w:eastAsia="ar-SA"/>
    </w:rPr>
  </w:style>
  <w:style w:type="character" w:customStyle="1" w:styleId="a7">
    <w:name w:val="Основной текст Знак"/>
    <w:basedOn w:val="a0"/>
    <w:link w:val="a6"/>
    <w:rsid w:val="00B02CEF"/>
    <w:rPr>
      <w:rFonts w:ascii="Arial" w:eastAsia="Times New Roman" w:hAnsi="Arial" w:cs="Times New Roman"/>
      <w:sz w:val="24"/>
      <w:szCs w:val="20"/>
      <w:lang w:val="en-US" w:eastAsia="ar-SA"/>
    </w:rPr>
  </w:style>
  <w:style w:type="paragraph" w:styleId="a8">
    <w:name w:val="List"/>
    <w:basedOn w:val="a6"/>
    <w:rsid w:val="00B02CEF"/>
    <w:rPr>
      <w:rFonts w:cs="Tahoma"/>
    </w:rPr>
  </w:style>
  <w:style w:type="paragraph" w:customStyle="1" w:styleId="12">
    <w:name w:val="Название1"/>
    <w:basedOn w:val="a"/>
    <w:rsid w:val="00B02CEF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13">
    <w:name w:val="Указатель1"/>
    <w:basedOn w:val="a"/>
    <w:rsid w:val="00B02CEF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styleId="a9">
    <w:name w:val="List Paragraph"/>
    <w:basedOn w:val="a"/>
    <w:uiPriority w:val="34"/>
    <w:qFormat/>
    <w:rsid w:val="00B02CEF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styleId="aa">
    <w:name w:val="header"/>
    <w:basedOn w:val="a"/>
    <w:link w:val="14"/>
    <w:uiPriority w:val="99"/>
    <w:rsid w:val="00B02CEF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4">
    <w:name w:val="Верхний колонтитул Знак1"/>
    <w:basedOn w:val="a0"/>
    <w:link w:val="aa"/>
    <w:uiPriority w:val="99"/>
    <w:rsid w:val="00B02CE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b">
    <w:name w:val="footer"/>
    <w:basedOn w:val="a"/>
    <w:link w:val="15"/>
    <w:uiPriority w:val="99"/>
    <w:rsid w:val="00B02CEF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5">
    <w:name w:val="Нижний колонтитул Знак1"/>
    <w:basedOn w:val="a0"/>
    <w:link w:val="ab"/>
    <w:uiPriority w:val="99"/>
    <w:rsid w:val="00B02CE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c">
    <w:name w:val="Содержимое таблицы"/>
    <w:basedOn w:val="a"/>
    <w:rsid w:val="00B02CE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d">
    <w:name w:val="Заголовок таблицы"/>
    <w:basedOn w:val="ac"/>
    <w:rsid w:val="00B02CEF"/>
    <w:pPr>
      <w:jc w:val="center"/>
    </w:pPr>
    <w:rPr>
      <w:b/>
      <w:bCs/>
    </w:rPr>
  </w:style>
  <w:style w:type="character" w:styleId="ae">
    <w:name w:val="Hyperlink"/>
    <w:uiPriority w:val="99"/>
    <w:unhideWhenUsed/>
    <w:rsid w:val="00B02CEF"/>
    <w:rPr>
      <w:color w:val="0000FF"/>
      <w:u w:val="single"/>
    </w:rPr>
  </w:style>
  <w:style w:type="table" w:styleId="af">
    <w:name w:val="Table Grid"/>
    <w:basedOn w:val="a1"/>
    <w:uiPriority w:val="59"/>
    <w:rsid w:val="00B02C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Знак1"/>
    <w:basedOn w:val="a"/>
    <w:rsid w:val="00B02CE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0">
    <w:name w:val="Стиль"/>
    <w:rsid w:val="00B02C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21">
    <w:name w:val="стиль2"/>
    <w:basedOn w:val="a"/>
    <w:rsid w:val="00B02CEF"/>
    <w:pPr>
      <w:suppressAutoHyphens/>
      <w:spacing w:before="280" w:after="28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Heading">
    <w:name w:val="Heading"/>
    <w:rsid w:val="00B02CEF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b/>
      <w:szCs w:val="20"/>
    </w:rPr>
  </w:style>
  <w:style w:type="paragraph" w:styleId="af1">
    <w:name w:val="Normal (Web)"/>
    <w:basedOn w:val="a"/>
    <w:unhideWhenUsed/>
    <w:rsid w:val="00B02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7">
    <w:name w:val="Нет списка1"/>
    <w:next w:val="a2"/>
    <w:uiPriority w:val="99"/>
    <w:semiHidden/>
    <w:unhideWhenUsed/>
    <w:rsid w:val="00B02CEF"/>
  </w:style>
  <w:style w:type="table" w:customStyle="1" w:styleId="18">
    <w:name w:val="Сетка таблицы1"/>
    <w:basedOn w:val="a1"/>
    <w:next w:val="af"/>
    <w:rsid w:val="00B02CE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page number"/>
    <w:rsid w:val="00B02CEF"/>
  </w:style>
  <w:style w:type="paragraph" w:customStyle="1" w:styleId="listbulleted">
    <w:name w:val="listbulleted"/>
    <w:basedOn w:val="a"/>
    <w:rsid w:val="00B02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aphic">
    <w:name w:val="graphic"/>
    <w:basedOn w:val="a"/>
    <w:rsid w:val="00B02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te">
    <w:name w:val="note"/>
    <w:basedOn w:val="a"/>
    <w:rsid w:val="00B02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rol">
    <w:name w:val="control"/>
    <w:basedOn w:val="a"/>
    <w:rsid w:val="00B02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pheading">
    <w:name w:val="tipheading"/>
    <w:basedOn w:val="a"/>
    <w:rsid w:val="00B02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ptext">
    <w:name w:val="tiptext"/>
    <w:basedOn w:val="a"/>
    <w:rsid w:val="00B02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aphicnestedtwice">
    <w:name w:val="graphicnestedtwice"/>
    <w:basedOn w:val="a"/>
    <w:rsid w:val="00B02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numbered">
    <w:name w:val="listnumbered"/>
    <w:basedOn w:val="a"/>
    <w:rsid w:val="00B02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Balloon Text"/>
    <w:basedOn w:val="a"/>
    <w:link w:val="af4"/>
    <w:uiPriority w:val="99"/>
    <w:semiHidden/>
    <w:rsid w:val="00B02CE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16"/>
      <w:szCs w:val="16"/>
      <w:lang/>
    </w:rPr>
  </w:style>
  <w:style w:type="character" w:customStyle="1" w:styleId="af4">
    <w:name w:val="Текст выноски Знак"/>
    <w:basedOn w:val="a0"/>
    <w:link w:val="af3"/>
    <w:uiPriority w:val="99"/>
    <w:semiHidden/>
    <w:rsid w:val="00B02CEF"/>
    <w:rPr>
      <w:rFonts w:ascii="Tahoma" w:eastAsia="Times New Roman" w:hAnsi="Tahoma" w:cs="Times New Roman"/>
      <w:sz w:val="16"/>
      <w:szCs w:val="16"/>
      <w:lang/>
    </w:rPr>
  </w:style>
  <w:style w:type="paragraph" w:customStyle="1" w:styleId="paraitemprocedure">
    <w:name w:val="para_item_procedure"/>
    <w:basedOn w:val="a"/>
    <w:rsid w:val="00B02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54" Type="http://schemas.openxmlformats.org/officeDocument/2006/relationships/image" Target="media/image150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fontTable" Target="fontTable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72" Type="http://schemas.openxmlformats.org/officeDocument/2006/relationships/theme" Target="theme/theme1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3778</Words>
  <Characters>21540</Characters>
  <Application>Microsoft Office Word</Application>
  <DocSecurity>0</DocSecurity>
  <Lines>179</Lines>
  <Paragraphs>50</Paragraphs>
  <ScaleCrop>false</ScaleCrop>
  <Company/>
  <LinksUpToDate>false</LinksUpToDate>
  <CharactersWithSpaces>25268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ig.kafedra</dc:creator>
  <cp:keywords/>
  <dc:description/>
  <cp:lastModifiedBy>ig.kafedra</cp:lastModifiedBy>
  <cp:revision>5</cp:revision>
  <dcterms:created xsi:type="dcterms:W3CDTF">2014-10-17T06:38:00Z</dcterms:created>
  <dcterms:modified xsi:type="dcterms:W3CDTF">2014-10-17T06:39:00Z</dcterms:modified>
</cp:coreProperties>
</file>