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 xml:space="preserve">ЛАБОРАТОРНАЯ РАБОТА № </w:t>
      </w:r>
      <w:r>
        <w:rPr>
          <w:b/>
        </w:rPr>
        <w:t>8</w:t>
      </w:r>
    </w:p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СОВ</w:t>
      </w:r>
      <w:r>
        <w:rPr>
          <w:b/>
        </w:rPr>
        <w:t xml:space="preserve">РЕМЕННЫЕ ОЦЕНКИ ПРОДУКТИВНОСТИ </w:t>
      </w:r>
      <w:r w:rsidRPr="00BA4F1E">
        <w:rPr>
          <w:b/>
        </w:rPr>
        <w:t>ВОДНЫХ БИОРЕСУРСОВ</w:t>
      </w:r>
    </w:p>
    <w:p w:rsidR="00AB229E" w:rsidRPr="00BA4F1E" w:rsidRDefault="00AB229E" w:rsidP="00AB229E">
      <w:pPr>
        <w:ind w:firstLine="709"/>
        <w:jc w:val="center"/>
      </w:pPr>
      <w:r w:rsidRPr="00BA4F1E">
        <w:t>(Продолжительность лабораторной работы – 6 часов)</w:t>
      </w:r>
    </w:p>
    <w:p w:rsidR="00AB229E" w:rsidRPr="00BA4F1E" w:rsidRDefault="00AB229E" w:rsidP="00AB229E">
      <w:pPr>
        <w:ind w:firstLine="709"/>
        <w:jc w:val="center"/>
      </w:pPr>
    </w:p>
    <w:p w:rsidR="00AB229E" w:rsidRPr="00BA4F1E" w:rsidRDefault="00AB229E" w:rsidP="00AB229E">
      <w:pPr>
        <w:ind w:firstLine="709"/>
      </w:pPr>
    </w:p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ЦЕЛЬ РАБОТЫ</w:t>
      </w:r>
    </w:p>
    <w:p w:rsidR="00AB229E" w:rsidRPr="00BA4F1E" w:rsidRDefault="00AB229E" w:rsidP="00AB229E">
      <w:pPr>
        <w:ind w:firstLine="709"/>
        <w:jc w:val="both"/>
      </w:pPr>
      <w:r w:rsidRPr="00BA4F1E">
        <w:t>Получить информацию о с</w:t>
      </w:r>
      <w:r>
        <w:t xml:space="preserve">остоянии естественных популяций водных биоресурсов </w:t>
      </w:r>
      <w:r w:rsidRPr="00BA4F1E">
        <w:t>и современные оценки их продуктивности</w:t>
      </w:r>
    </w:p>
    <w:p w:rsidR="00AB229E" w:rsidRPr="00BA4F1E" w:rsidRDefault="00AB229E" w:rsidP="00AB229E">
      <w:pPr>
        <w:ind w:firstLine="709"/>
        <w:jc w:val="both"/>
      </w:pPr>
    </w:p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ОБОРУДОВАНИЕ И МАТЕРИАЛЫ, НЕОБХОДИМЫЕ ДЛЯ РАБОТЫ</w:t>
      </w:r>
    </w:p>
    <w:p w:rsidR="00AB229E" w:rsidRPr="00BA4F1E" w:rsidRDefault="00AB229E" w:rsidP="00AB229E">
      <w:pPr>
        <w:ind w:firstLine="709"/>
        <w:jc w:val="both"/>
      </w:pPr>
      <w:r w:rsidRPr="00BA4F1E">
        <w:t xml:space="preserve">Саускан В.И. “Экология и биологическая продуктивность океана”; Гриценко О.Ф. и др., “Промысловые рыбы России”, 2007. </w:t>
      </w:r>
    </w:p>
    <w:p w:rsidR="00AB229E" w:rsidRPr="00BA4F1E" w:rsidRDefault="00AB229E" w:rsidP="00AB229E">
      <w:pPr>
        <w:ind w:firstLine="709"/>
        <w:jc w:val="both"/>
      </w:pPr>
    </w:p>
    <w:p w:rsidR="00AB229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ТЕОРЕТИЧЕСКОЕ ВВЕДЕНИЕ</w:t>
      </w:r>
    </w:p>
    <w:p w:rsidR="00AB229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Флора океана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Флора Мирового океана состоит из фитопланктона и фитобентоса. Из 33 классов растений в Мировом океане представле</w:t>
      </w:r>
      <w:r>
        <w:rPr>
          <w:rStyle w:val="FontStyle43"/>
        </w:rPr>
        <w:t>ны 15, в том числе 5 классов ти</w:t>
      </w:r>
      <w:r w:rsidRPr="00BA4F1E">
        <w:rPr>
          <w:rStyle w:val="FontStyle43"/>
        </w:rPr>
        <w:t>пично морских.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Фитопланктон, составляющий по биомас</w:t>
      </w:r>
      <w:r>
        <w:rPr>
          <w:rStyle w:val="FontStyle43"/>
        </w:rPr>
        <w:t>се 99% всей морской растительно</w:t>
      </w:r>
      <w:r w:rsidRPr="00BA4F1E">
        <w:rPr>
          <w:rStyle w:val="FontStyle43"/>
        </w:rPr>
        <w:t>сти, на 90-95% представлен диатомовыми и</w:t>
      </w:r>
      <w:r>
        <w:rPr>
          <w:rStyle w:val="FontStyle43"/>
        </w:rPr>
        <w:t xml:space="preserve"> перидиниевыми водорослями, при</w:t>
      </w:r>
      <w:r w:rsidRPr="00BA4F1E">
        <w:rPr>
          <w:rStyle w:val="FontStyle43"/>
        </w:rPr>
        <w:t>сутствуют также и зеленые водоросли.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Большую роль во флоре океана играют также бурые, красные и сине-зеленые водоросли.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 пелагиали флора кроме водорослей пр</w:t>
      </w:r>
      <w:r>
        <w:rPr>
          <w:rStyle w:val="FontStyle43"/>
        </w:rPr>
        <w:t>едставлена также бактериями. Ос</w:t>
      </w:r>
      <w:r w:rsidRPr="00BA4F1E">
        <w:rPr>
          <w:rStyle w:val="FontStyle43"/>
        </w:rPr>
        <w:t xml:space="preserve">новная масса фитопланктона сосредоточена в </w:t>
      </w:r>
      <w:r>
        <w:rPr>
          <w:rStyle w:val="FontStyle43"/>
        </w:rPr>
        <w:t>слое воды от поверхности до глу</w:t>
      </w:r>
      <w:r w:rsidRPr="00BA4F1E">
        <w:rPr>
          <w:rStyle w:val="FontStyle43"/>
        </w:rPr>
        <w:t>бины 100-</w:t>
      </w:r>
      <w:smartTag w:uri="urn:schemas-microsoft-com:office:smarttags" w:element="metricconverter">
        <w:smartTagPr>
          <w:attr w:name="ProductID" w:val="150 м"/>
        </w:smartTagPr>
        <w:r w:rsidRPr="00BA4F1E">
          <w:rPr>
            <w:rStyle w:val="FontStyle43"/>
          </w:rPr>
          <w:t>150 м</w:t>
        </w:r>
      </w:smartTag>
      <w:r w:rsidRPr="00BA4F1E">
        <w:rPr>
          <w:rStyle w:val="FontStyle43"/>
        </w:rPr>
        <w:t>. Характерно, что в умеренных и высоких широтах наибольшая концентрация водорослей - в самом поверхностном слое воды, а в тропиках - на глубине 10-</w:t>
      </w:r>
      <w:smartTag w:uri="urn:schemas-microsoft-com:office:smarttags" w:element="metricconverter">
        <w:smartTagPr>
          <w:attr w:name="ProductID" w:val="15 м"/>
        </w:smartTagPr>
        <w:r w:rsidRPr="00BA4F1E">
          <w:rPr>
            <w:rStyle w:val="FontStyle43"/>
          </w:rPr>
          <w:t>15 м</w:t>
        </w:r>
      </w:smartTag>
      <w:r w:rsidRPr="00BA4F1E">
        <w:rPr>
          <w:rStyle w:val="FontStyle43"/>
        </w:rPr>
        <w:t>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Фитобентос, составляющий около 1% всей водной растительности в океане, представлен крупными растениями - анфельц</w:t>
      </w:r>
      <w:r>
        <w:rPr>
          <w:rStyle w:val="FontStyle43"/>
        </w:rPr>
        <w:t>ией, багрянкой, из которой полу</w:t>
      </w:r>
      <w:r w:rsidRPr="00BA4F1E">
        <w:rPr>
          <w:rStyle w:val="FontStyle43"/>
        </w:rPr>
        <w:t>чают агар и агароид, ламинарией (морской капустой), порфирой (из нее делают приправу к пище) и т. д.</w:t>
      </w:r>
      <w:r>
        <w:rPr>
          <w:rStyle w:val="FontStyle43"/>
        </w:rPr>
        <w:t xml:space="preserve"> </w:t>
      </w:r>
      <w:r w:rsidRPr="00BA4F1E">
        <w:rPr>
          <w:rStyle w:val="FontStyle43"/>
        </w:rPr>
        <w:t>Таким образом, фитобентос является о</w:t>
      </w:r>
      <w:r>
        <w:rPr>
          <w:rStyle w:val="FontStyle43"/>
        </w:rPr>
        <w:t>бъектом промыслового использова</w:t>
      </w:r>
      <w:r w:rsidRPr="00BA4F1E">
        <w:rPr>
          <w:rStyle w:val="FontStyle43"/>
        </w:rPr>
        <w:t>ния.</w:t>
      </w:r>
    </w:p>
    <w:p w:rsidR="00AB229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Всего мелких форм растительности (микрофитов) насчитывается около 2 тыс. видов, крупных форм (макрофитов) - около 8 тыс.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Биологическое продуцирование в Мировом океане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 результате роста и развития гидробионтов в Мировом океане постоянно идет процесс новообразования биомассы.</w:t>
      </w:r>
      <w:r>
        <w:rPr>
          <w:rStyle w:val="FontStyle43"/>
        </w:rPr>
        <w:t xml:space="preserve"> </w:t>
      </w:r>
      <w:r w:rsidRPr="00BA4F1E">
        <w:rPr>
          <w:rStyle w:val="FontStyle43"/>
        </w:rPr>
        <w:t>Этот процесс называется биологическим</w:t>
      </w:r>
      <w:r>
        <w:rPr>
          <w:rStyle w:val="FontStyle43"/>
        </w:rPr>
        <w:t xml:space="preserve"> продуцированием, а вновь созда</w:t>
      </w:r>
      <w:r w:rsidRPr="00BA4F1E">
        <w:rPr>
          <w:rStyle w:val="FontStyle43"/>
        </w:rPr>
        <w:t>ваемая биомасса - биологической продукцией.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jc w:val="left"/>
        <w:rPr>
          <w:rStyle w:val="FontStyle42"/>
        </w:rPr>
      </w:pPr>
      <w:r w:rsidRPr="00BA4F1E">
        <w:rPr>
          <w:rStyle w:val="FontStyle43"/>
        </w:rPr>
        <w:t xml:space="preserve">Биологическая продукция бывает </w:t>
      </w:r>
      <w:r w:rsidRPr="00BA4F1E">
        <w:rPr>
          <w:rStyle w:val="FontStyle42"/>
        </w:rPr>
        <w:t xml:space="preserve">первичная </w:t>
      </w:r>
      <w:r w:rsidRPr="00BA4F1E">
        <w:rPr>
          <w:rStyle w:val="FontStyle43"/>
        </w:rPr>
        <w:t xml:space="preserve">и </w:t>
      </w:r>
      <w:r w:rsidRPr="00BA4F1E">
        <w:rPr>
          <w:rStyle w:val="FontStyle42"/>
        </w:rPr>
        <w:t>вторичная.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Продуценты создают первичную проду</w:t>
      </w:r>
      <w:r>
        <w:rPr>
          <w:rStyle w:val="FontStyle43"/>
        </w:rPr>
        <w:t>кцию, а последующие звенья пище</w:t>
      </w:r>
      <w:r w:rsidRPr="00BA4F1E">
        <w:rPr>
          <w:rStyle w:val="FontStyle43"/>
        </w:rPr>
        <w:t>вой (трофической) цепи - консументы - вторичную. В общих чертах процесс биологического продуцирования в Мировом океане идет следующим образом.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На первом уровне биопродуцирования под воздействием солнечной энергии содержащиеся в морской воде так называемы</w:t>
      </w:r>
      <w:r>
        <w:rPr>
          <w:rStyle w:val="FontStyle43"/>
        </w:rPr>
        <w:t>е "биогенные" химические элемен</w:t>
      </w:r>
      <w:r w:rsidRPr="00BA4F1E">
        <w:rPr>
          <w:rStyle w:val="FontStyle43"/>
        </w:rPr>
        <w:t xml:space="preserve">ты (такие, например, как углерод, кальций, фосфор, азот и другие) при участии хлорофилла, содержащегося в фитопланктоне </w:t>
      </w:r>
      <w:r>
        <w:rPr>
          <w:rStyle w:val="FontStyle43"/>
        </w:rPr>
        <w:t>(организмах-продуцентах), преоб</w:t>
      </w:r>
      <w:r w:rsidRPr="00BA4F1E">
        <w:rPr>
          <w:rStyle w:val="FontStyle43"/>
        </w:rPr>
        <w:t>разуются в органические вещества с выделен</w:t>
      </w:r>
      <w:r>
        <w:rPr>
          <w:rStyle w:val="FontStyle43"/>
        </w:rPr>
        <w:t>ием кислорода и большого количе</w:t>
      </w:r>
      <w:r w:rsidRPr="00BA4F1E">
        <w:rPr>
          <w:rStyle w:val="FontStyle43"/>
        </w:rPr>
        <w:t>ства тепловой энергии. Это - процесс первичного продуцирования, в результате которого образуется первичная продукция и наращи</w:t>
      </w:r>
      <w:r>
        <w:rPr>
          <w:rStyle w:val="FontStyle43"/>
        </w:rPr>
        <w:t>вается биомасса фитопланк</w:t>
      </w:r>
      <w:r w:rsidRPr="00BA4F1E">
        <w:rPr>
          <w:rStyle w:val="FontStyle43"/>
        </w:rPr>
        <w:t>тона.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lastRenderedPageBreak/>
        <w:t>На втором уровне первичные консументы (з</w:t>
      </w:r>
      <w:r>
        <w:rPr>
          <w:rStyle w:val="FontStyle43"/>
        </w:rPr>
        <w:t>оопланктон), используя в качест</w:t>
      </w:r>
      <w:r w:rsidRPr="00BA4F1E">
        <w:rPr>
          <w:rStyle w:val="FontStyle43"/>
        </w:rPr>
        <w:t>ве пищи фитопланктон, наращивают свою биомассу, выделяя тепловую энергию и, в качестве отходов, неживое органическое вещество.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На третьем уровне вторичные консументы </w:t>
      </w:r>
      <w:r>
        <w:rPr>
          <w:rStyle w:val="FontStyle43"/>
        </w:rPr>
        <w:t>(или зоофаги) питаются зоопланк</w:t>
      </w:r>
      <w:r w:rsidRPr="00BA4F1E">
        <w:rPr>
          <w:rStyle w:val="FontStyle43"/>
        </w:rPr>
        <w:t>тоном, также выделяя при этом тепловую энергию и неживую органику.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На четвертом уровне третичные консум</w:t>
      </w:r>
      <w:r>
        <w:rPr>
          <w:rStyle w:val="FontStyle43"/>
        </w:rPr>
        <w:t>енты (хищники) питаются предыду</w:t>
      </w:r>
      <w:r w:rsidRPr="00BA4F1E">
        <w:rPr>
          <w:rStyle w:val="FontStyle43"/>
        </w:rPr>
        <w:t>щим звеном пищевой цепи (вторичными консументами), как и они, выделяя при этом теплоту и, в качестве отходов, - органические вещества.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  <w:b/>
        </w:rPr>
        <w:t>Пятый уровень пищевой (трофической) цепи</w:t>
      </w:r>
      <w:r>
        <w:rPr>
          <w:rStyle w:val="FontStyle43"/>
          <w:b/>
        </w:rPr>
        <w:t xml:space="preserve"> - человек. Этот уровень называ</w:t>
      </w:r>
      <w:r w:rsidRPr="00BA4F1E">
        <w:rPr>
          <w:rStyle w:val="FontStyle43"/>
          <w:b/>
        </w:rPr>
        <w:t>ется промысловой продукцией,</w:t>
      </w:r>
      <w:r w:rsidRPr="00BA4F1E">
        <w:rPr>
          <w:rStyle w:val="FontStyle43"/>
        </w:rPr>
        <w:t xml:space="preserve"> и здесь при и</w:t>
      </w:r>
      <w:r>
        <w:rPr>
          <w:rStyle w:val="FontStyle43"/>
        </w:rPr>
        <w:t>спользовании морепродуктов в пи</w:t>
      </w:r>
      <w:r w:rsidRPr="00BA4F1E">
        <w:rPr>
          <w:rStyle w:val="FontStyle43"/>
        </w:rPr>
        <w:t>щу выделяется органика и теплота.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При переходе с низшего уровня до высшег</w:t>
      </w:r>
      <w:r>
        <w:rPr>
          <w:rStyle w:val="FontStyle43"/>
        </w:rPr>
        <w:t>о, таким образом, теряется боль</w:t>
      </w:r>
      <w:r w:rsidRPr="00BA4F1E">
        <w:rPr>
          <w:rStyle w:val="FontStyle43"/>
        </w:rPr>
        <w:t>шое количество вещества и энергии. Величина этих потерь чрезвычайно велика.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  <w:b/>
        </w:rPr>
      </w:pPr>
      <w:r w:rsidRPr="00BA4F1E">
        <w:rPr>
          <w:rStyle w:val="FontStyle43"/>
          <w:b/>
        </w:rPr>
        <w:t>Общая продукция первого уровня</w:t>
      </w:r>
      <w:r w:rsidRPr="00BA4F1E">
        <w:rPr>
          <w:rStyle w:val="FontStyle43"/>
        </w:rPr>
        <w:t xml:space="preserve"> (фитопланктон, бактерии) в Мировом океане составляет </w:t>
      </w:r>
      <w:r w:rsidRPr="00BA4F1E">
        <w:rPr>
          <w:rStyle w:val="FontStyle43"/>
          <w:b/>
        </w:rPr>
        <w:t>около 1250 млрд.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  <w:b/>
        </w:rPr>
        <w:t>Продукция второго - четвертого уровней</w:t>
      </w:r>
      <w:r w:rsidRPr="00BA4F1E">
        <w:rPr>
          <w:rStyle w:val="FontStyle43"/>
        </w:rPr>
        <w:t xml:space="preserve"> (</w:t>
      </w:r>
      <w:r>
        <w:rPr>
          <w:rStyle w:val="FontStyle43"/>
        </w:rPr>
        <w:t xml:space="preserve">консументов) оценивается </w:t>
      </w:r>
      <w:r w:rsidRPr="00BA4F1E">
        <w:rPr>
          <w:rStyle w:val="FontStyle43"/>
        </w:rPr>
        <w:t xml:space="preserve">в </w:t>
      </w:r>
      <w:r w:rsidRPr="00BA4F1E">
        <w:rPr>
          <w:rStyle w:val="FontStyle43"/>
          <w:b/>
        </w:rPr>
        <w:t>40-50 млрд.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Что касается </w:t>
      </w:r>
      <w:r w:rsidRPr="00BA4F1E">
        <w:rPr>
          <w:rStyle w:val="FontStyle43"/>
          <w:b/>
        </w:rPr>
        <w:t>промысловой продукции</w:t>
      </w:r>
      <w:r w:rsidRPr="00BA4F1E">
        <w:rPr>
          <w:rStyle w:val="FontStyle43"/>
        </w:rPr>
        <w:t xml:space="preserve">, то она </w:t>
      </w:r>
      <w:r w:rsidRPr="00BA4F1E">
        <w:rPr>
          <w:rStyle w:val="FontStyle43"/>
          <w:b/>
        </w:rPr>
        <w:t>может быть потенциальной (максимально возможное годовое изъятие без</w:t>
      </w:r>
      <w:r>
        <w:rPr>
          <w:rStyle w:val="FontStyle43"/>
          <w:b/>
        </w:rPr>
        <w:t xml:space="preserve"> ущерба для воспроизводства био</w:t>
      </w:r>
      <w:r w:rsidRPr="00BA4F1E">
        <w:rPr>
          <w:rStyle w:val="FontStyle43"/>
          <w:b/>
        </w:rPr>
        <w:t>массы)</w:t>
      </w:r>
      <w:r w:rsidRPr="00BA4F1E">
        <w:rPr>
          <w:rStyle w:val="FontStyle43"/>
        </w:rPr>
        <w:t xml:space="preserve"> и </w:t>
      </w:r>
      <w:r w:rsidRPr="00BA4F1E">
        <w:rPr>
          <w:rStyle w:val="FontStyle43"/>
          <w:b/>
        </w:rPr>
        <w:t>фактической (фактическое годовое изъятие биомассы через промысел)</w:t>
      </w:r>
      <w:r w:rsidRPr="00BA4F1E">
        <w:rPr>
          <w:rStyle w:val="FontStyle43"/>
        </w:rPr>
        <w:t xml:space="preserve">. 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  <w:b/>
        </w:rPr>
        <w:t>Потенциальная промысловая продукция в Мировом океане оценивается в 260 млн. т,</w:t>
      </w:r>
      <w:r w:rsidRPr="00BA4F1E">
        <w:rPr>
          <w:rStyle w:val="FontStyle43"/>
        </w:rPr>
        <w:t xml:space="preserve"> </w:t>
      </w:r>
      <w:r w:rsidRPr="00BA4F1E">
        <w:rPr>
          <w:rStyle w:val="FontStyle43"/>
          <w:b/>
        </w:rPr>
        <w:t>фактическая</w:t>
      </w:r>
      <w:r w:rsidRPr="00BA4F1E">
        <w:rPr>
          <w:rStyle w:val="FontStyle43"/>
        </w:rPr>
        <w:t xml:space="preserve"> (1982 год) составляла </w:t>
      </w:r>
      <w:r w:rsidRPr="00BA4F1E">
        <w:rPr>
          <w:rStyle w:val="FontStyle43"/>
          <w:b/>
        </w:rPr>
        <w:t>89 млн. т</w:t>
      </w:r>
      <w:r w:rsidRPr="00BA4F1E">
        <w:rPr>
          <w:rStyle w:val="FontStyle43"/>
        </w:rPr>
        <w:t xml:space="preserve">. 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Таким образом, между первичной прод</w:t>
      </w:r>
      <w:r>
        <w:rPr>
          <w:rStyle w:val="FontStyle43"/>
        </w:rPr>
        <w:t>укцией и потенциальной промысло</w:t>
      </w:r>
      <w:r w:rsidRPr="00BA4F1E">
        <w:rPr>
          <w:rStyle w:val="FontStyle43"/>
        </w:rPr>
        <w:t xml:space="preserve">вой продукцией </w:t>
      </w:r>
      <w:r w:rsidRPr="00BA4F1E">
        <w:rPr>
          <w:rStyle w:val="FontStyle43"/>
          <w:b/>
        </w:rPr>
        <w:t>теряется 99,8% вещества</w:t>
      </w:r>
      <w:r w:rsidRPr="00BA4F1E">
        <w:rPr>
          <w:rStyle w:val="FontStyle43"/>
        </w:rPr>
        <w:t xml:space="preserve"> в ре</w:t>
      </w:r>
      <w:r>
        <w:rPr>
          <w:rStyle w:val="FontStyle43"/>
        </w:rPr>
        <w:t>зультате рассеяния энергии и от</w:t>
      </w:r>
      <w:r w:rsidRPr="00BA4F1E">
        <w:rPr>
          <w:rStyle w:val="FontStyle43"/>
        </w:rPr>
        <w:t>ходов органического вещества.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Эти отходы биопродукционного процесса на различных уровнях с помощью микроорганизмов-редуцентов разлагаются н</w:t>
      </w:r>
      <w:r>
        <w:rPr>
          <w:rStyle w:val="FontStyle43"/>
        </w:rPr>
        <w:t>а изначальные неорганические со</w:t>
      </w:r>
      <w:r w:rsidRPr="00BA4F1E">
        <w:rPr>
          <w:rStyle w:val="FontStyle43"/>
        </w:rPr>
        <w:t>единения и элементы, которые возвращаются</w:t>
      </w:r>
      <w:r>
        <w:rPr>
          <w:rStyle w:val="FontStyle43"/>
        </w:rPr>
        <w:t xml:space="preserve"> в водную среду, замыкая биопро</w:t>
      </w:r>
      <w:r w:rsidRPr="00BA4F1E">
        <w:rPr>
          <w:rStyle w:val="FontStyle43"/>
        </w:rPr>
        <w:t>дукционный цикл.</w:t>
      </w:r>
    </w:p>
    <w:p w:rsidR="00AB229E" w:rsidRPr="00BA4F1E" w:rsidRDefault="00AB229E" w:rsidP="00AB229E">
      <w:pPr>
        <w:pStyle w:val="Style22"/>
        <w:widowControl/>
        <w:spacing w:line="240" w:lineRule="auto"/>
        <w:ind w:firstLine="709"/>
        <w:jc w:val="center"/>
        <w:rPr>
          <w:rStyle w:val="FontStyle41"/>
        </w:rPr>
      </w:pPr>
      <w:r w:rsidRPr="00BA4F1E">
        <w:rPr>
          <w:rStyle w:val="FontStyle41"/>
        </w:rPr>
        <w:t>Пространственное распределение биопродуктивности в Мировом океане. Биомасса и продукция фито- и зоопланктона, бентоса и нектона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Фитопланктон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Общая продукция фитопланктона в Мировом океане оценивается величиной около 1200 млрд. т в год. По акватории оке</w:t>
      </w:r>
      <w:r>
        <w:rPr>
          <w:rStyle w:val="FontStyle43"/>
        </w:rPr>
        <w:t>ана фитопланктон распределен не</w:t>
      </w:r>
      <w:r w:rsidRPr="00BA4F1E">
        <w:rPr>
          <w:rStyle w:val="FontStyle43"/>
        </w:rPr>
        <w:t>равномерно: больше всего его в северной и южной частях океана, к северу от 40-й параллели северной широты и к югу от 45-</w:t>
      </w:r>
      <w:r>
        <w:rPr>
          <w:rStyle w:val="FontStyle43"/>
        </w:rPr>
        <w:t>й параллели южной широты, а так</w:t>
      </w:r>
      <w:r w:rsidRPr="00BA4F1E">
        <w:rPr>
          <w:rStyle w:val="FontStyle43"/>
        </w:rPr>
        <w:t>же в узкой экваториальной полосе. Больше всего фитопланктона в прибрежной неритической зоне. В Тихом и Атлантическо</w:t>
      </w:r>
      <w:r>
        <w:rPr>
          <w:rStyle w:val="FontStyle43"/>
        </w:rPr>
        <w:t>м океанах наиболее богатые фито</w:t>
      </w:r>
      <w:r w:rsidRPr="00BA4F1E">
        <w:rPr>
          <w:rStyle w:val="FontStyle43"/>
        </w:rPr>
        <w:t>планктоном участки сосредоточены в их вос</w:t>
      </w:r>
      <w:r>
        <w:rPr>
          <w:rStyle w:val="FontStyle43"/>
        </w:rPr>
        <w:t>точной части, на периферии круп</w:t>
      </w:r>
      <w:r w:rsidRPr="00BA4F1E">
        <w:rPr>
          <w:rStyle w:val="FontStyle43"/>
        </w:rPr>
        <w:t xml:space="preserve">номасштабных круговоротов вод, а также в зонах прибрежного </w:t>
      </w:r>
      <w:r w:rsidRPr="00BA4F1E">
        <w:rPr>
          <w:rStyle w:val="FontStyle42"/>
        </w:rPr>
        <w:t xml:space="preserve">апвеллинга </w:t>
      </w:r>
      <w:r w:rsidRPr="00BA4F1E">
        <w:rPr>
          <w:rStyle w:val="FontStyle43"/>
        </w:rPr>
        <w:t>(подъема глубинных вод).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 то же время обширные центральные части крупномасштабных океаниче</w:t>
      </w:r>
      <w:r w:rsidRPr="00BA4F1E">
        <w:rPr>
          <w:rStyle w:val="FontStyle43"/>
        </w:rPr>
        <w:softHyphen/>
        <w:t>ских круговоротов вод, где происходит их опускание, бедны фитопланктоном.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По вертикали фитопланктон в океане распределен следующим образом: его можно обнаружить лишь в хорошо освещенном слое от поверхности до глубины </w:t>
      </w:r>
      <w:smartTag w:uri="urn:schemas-microsoft-com:office:smarttags" w:element="metricconverter">
        <w:smartTagPr>
          <w:attr w:name="ProductID" w:val="200 м"/>
        </w:smartTagPr>
        <w:r w:rsidRPr="00BA4F1E">
          <w:rPr>
            <w:rStyle w:val="FontStyle43"/>
          </w:rPr>
          <w:t>200 м</w:t>
        </w:r>
      </w:smartTag>
      <w:r w:rsidRPr="00BA4F1E">
        <w:rPr>
          <w:rStyle w:val="FontStyle43"/>
        </w:rPr>
        <w:t>, а наибольшая биомасса фитопланктона - от поверхности до глубины 50</w:t>
      </w:r>
      <w:r w:rsidRPr="00BA4F1E">
        <w:rPr>
          <w:rStyle w:val="FontStyle43"/>
        </w:rPr>
        <w:softHyphen/>
        <w:t>60 м. В водах Арктики и Антарктики он встречается лишь вблизи поверхности воды.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Характерно, что для развития фитопланктона важно, с какой глубины под</w:t>
      </w:r>
      <w:r w:rsidRPr="00BA4F1E">
        <w:rPr>
          <w:rStyle w:val="FontStyle43"/>
        </w:rPr>
        <w:softHyphen/>
        <w:t>нимаются к поверхности водные массы. Так, в Субантарктике воды поднимают</w:t>
      </w:r>
      <w:r w:rsidRPr="00BA4F1E">
        <w:rPr>
          <w:rStyle w:val="FontStyle43"/>
        </w:rPr>
        <w:softHyphen/>
        <w:t xml:space="preserve">ся с глубины около </w:t>
      </w:r>
      <w:smartTag w:uri="urn:schemas-microsoft-com:office:smarttags" w:element="metricconverter">
        <w:smartTagPr>
          <w:attr w:name="ProductID" w:val="2000 м"/>
        </w:smartTagPr>
        <w:r w:rsidRPr="00BA4F1E">
          <w:rPr>
            <w:rStyle w:val="FontStyle43"/>
          </w:rPr>
          <w:t>2000 м</w:t>
        </w:r>
      </w:smartTag>
      <w:r w:rsidRPr="00BA4F1E">
        <w:rPr>
          <w:rStyle w:val="FontStyle43"/>
        </w:rPr>
        <w:t xml:space="preserve"> и насыщены всеми биогенными веществами (фосфа</w:t>
      </w:r>
      <w:r w:rsidRPr="00BA4F1E">
        <w:rPr>
          <w:rStyle w:val="FontStyle43"/>
        </w:rPr>
        <w:softHyphen/>
        <w:t>тами, силикатами и др.). В то же время в тропиках подъем вод идет с глубин 400-</w:t>
      </w:r>
      <w:smartTag w:uri="urn:schemas-microsoft-com:office:smarttags" w:element="metricconverter">
        <w:smartTagPr>
          <w:attr w:name="ProductID" w:val="600 м"/>
        </w:smartTagPr>
        <w:r w:rsidRPr="00BA4F1E">
          <w:rPr>
            <w:rStyle w:val="FontStyle43"/>
          </w:rPr>
          <w:t>600 м</w:t>
        </w:r>
      </w:smartTag>
      <w:r w:rsidRPr="00BA4F1E">
        <w:rPr>
          <w:rStyle w:val="FontStyle43"/>
        </w:rPr>
        <w:t>, со слоев, богатых фосфатами, но бедных кремнием, поэтому фито</w:t>
      </w:r>
      <w:r w:rsidRPr="00BA4F1E">
        <w:rPr>
          <w:rStyle w:val="FontStyle43"/>
        </w:rPr>
        <w:softHyphen/>
        <w:t>планктон здесь не может достаточно интенсивно развиваться.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Зоопланктон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lastRenderedPageBreak/>
        <w:t>Годовая продукция зоопланктона в Мировом океане составляет около 53 млрд. т., биомасса - 21,5</w:t>
      </w:r>
      <w:r>
        <w:rPr>
          <w:rStyle w:val="FontStyle43"/>
        </w:rPr>
        <w:t> </w:t>
      </w:r>
      <w:r w:rsidRPr="00BA4F1E">
        <w:rPr>
          <w:rStyle w:val="FontStyle43"/>
        </w:rPr>
        <w:t>млрд.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90% видов планктонных животных сосред</w:t>
      </w:r>
      <w:r>
        <w:rPr>
          <w:rStyle w:val="FontStyle43"/>
        </w:rPr>
        <w:t>оточено в тропических, субтропи</w:t>
      </w:r>
      <w:r w:rsidRPr="00BA4F1E">
        <w:rPr>
          <w:rStyle w:val="FontStyle43"/>
        </w:rPr>
        <w:t>ческих и умеренных водах океана, 10% - в арктических и антарктических водах.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Распределение зоопланктона в Мировом океане и его морях соответствует распределению фитопланктона: его много в субарктических, субантарктических и умеренных водах (в 5-20 раз больше, чем в тропиках), а также над шельфами у берегов, в зонах смешения водных масс различного происхождения и в узкой экваториальной зоне.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Интенсивность выедания фитопланктона зоопланктоном чрезвычайно </w:t>
      </w:r>
      <w:r>
        <w:rPr>
          <w:rStyle w:val="FontStyle43"/>
        </w:rPr>
        <w:t>вели</w:t>
      </w:r>
      <w:r w:rsidRPr="00BA4F1E">
        <w:rPr>
          <w:rStyle w:val="FontStyle43"/>
        </w:rPr>
        <w:t>ка. Например, в Черном море зоопланктон выедает ежесуточно 80% суточной продукции фитопланктона и 90% продукции бактерий; это характерный случай высокой сбалансированности данных звеньев трофической цепи.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В слое воды от поверхности океана до глубины </w:t>
      </w:r>
      <w:smartTag w:uri="urn:schemas-microsoft-com:office:smarttags" w:element="metricconverter">
        <w:smartTagPr>
          <w:attr w:name="ProductID" w:val="500 м"/>
        </w:smartTagPr>
        <w:r w:rsidRPr="00BA4F1E">
          <w:rPr>
            <w:rStyle w:val="FontStyle43"/>
          </w:rPr>
          <w:t>500 м</w:t>
        </w:r>
      </w:smartTag>
      <w:r w:rsidRPr="00BA4F1E">
        <w:rPr>
          <w:rStyle w:val="FontStyle43"/>
        </w:rPr>
        <w:t xml:space="preserve"> сосредоточено 65% всей биомассы зоопланктона, остальные 35% - в слое 500-</w:t>
      </w:r>
      <w:smartTag w:uri="urn:schemas-microsoft-com:office:smarttags" w:element="metricconverter">
        <w:smartTagPr>
          <w:attr w:name="ProductID" w:val="4000 м"/>
        </w:smartTagPr>
        <w:r w:rsidRPr="00BA4F1E">
          <w:rPr>
            <w:rStyle w:val="FontStyle43"/>
          </w:rPr>
          <w:t>4000 м</w:t>
        </w:r>
      </w:smartTag>
      <w:r w:rsidRPr="00BA4F1E">
        <w:rPr>
          <w:rStyle w:val="FontStyle43"/>
        </w:rPr>
        <w:t>. На глубинах 4000-</w:t>
      </w:r>
      <w:smartTag w:uri="urn:schemas-microsoft-com:office:smarttags" w:element="metricconverter">
        <w:smartTagPr>
          <w:attr w:name="ProductID" w:val="8000 м"/>
        </w:smartTagPr>
        <w:r w:rsidRPr="00BA4F1E">
          <w:rPr>
            <w:rStyle w:val="FontStyle43"/>
          </w:rPr>
          <w:t>8000 м</w:t>
        </w:r>
      </w:smartTag>
      <w:r w:rsidRPr="00BA4F1E">
        <w:rPr>
          <w:rStyle w:val="FontStyle43"/>
        </w:rPr>
        <w:t xml:space="preserve"> биомасса зоопланктона в сотни раз меньше, чем в слое от поверхно</w:t>
      </w:r>
      <w:r w:rsidRPr="00BA4F1E">
        <w:rPr>
          <w:rStyle w:val="FontStyle43"/>
        </w:rPr>
        <w:softHyphen/>
        <w:t xml:space="preserve">сти до </w:t>
      </w:r>
      <w:smartTag w:uri="urn:schemas-microsoft-com:office:smarttags" w:element="metricconverter">
        <w:smartTagPr>
          <w:attr w:name="ProductID" w:val="500 м"/>
        </w:smartTagPr>
        <w:r w:rsidRPr="00BA4F1E">
          <w:rPr>
            <w:rStyle w:val="FontStyle43"/>
          </w:rPr>
          <w:t>500 м</w:t>
        </w:r>
      </w:smartTag>
      <w:r w:rsidRPr="00BA4F1E">
        <w:rPr>
          <w:rStyle w:val="FontStyle43"/>
        </w:rPr>
        <w:t>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Бентос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Фитобентос </w:t>
      </w:r>
      <w:r w:rsidRPr="00BA4F1E">
        <w:rPr>
          <w:rStyle w:val="FontStyle43"/>
        </w:rPr>
        <w:t>опоясывает всю береговую линию океана. Число входящих в него видов превышает 80 тыс., биомасса составляет 1,5 - 1,8 млрд. т. Распро</w:t>
      </w:r>
      <w:r w:rsidRPr="00BA4F1E">
        <w:rPr>
          <w:rStyle w:val="FontStyle43"/>
        </w:rPr>
        <w:softHyphen/>
        <w:t xml:space="preserve">странен фитобентос в основном до глубины </w:t>
      </w:r>
      <w:smartTag w:uri="urn:schemas-microsoft-com:office:smarttags" w:element="metricconverter">
        <w:smartTagPr>
          <w:attr w:name="ProductID" w:val="20 м"/>
        </w:smartTagPr>
        <w:r w:rsidRPr="00BA4F1E">
          <w:rPr>
            <w:rStyle w:val="FontStyle43"/>
          </w:rPr>
          <w:t>20 м</w:t>
        </w:r>
      </w:smartTag>
      <w:r w:rsidRPr="00BA4F1E">
        <w:rPr>
          <w:rStyle w:val="FontStyle43"/>
        </w:rPr>
        <w:t xml:space="preserve"> (гораздо реже - до </w:t>
      </w:r>
      <w:smartTag w:uri="urn:schemas-microsoft-com:office:smarttags" w:element="metricconverter">
        <w:smartTagPr>
          <w:attr w:name="ProductID" w:val="100 м"/>
        </w:smartTagPr>
        <w:r w:rsidRPr="00BA4F1E">
          <w:rPr>
            <w:rStyle w:val="FontStyle43"/>
          </w:rPr>
          <w:t>100 м</w:t>
        </w:r>
      </w:smartTag>
      <w:r w:rsidRPr="00BA4F1E">
        <w:rPr>
          <w:rStyle w:val="FontStyle43"/>
        </w:rPr>
        <w:t>). Он является пищей для рыб-фитофагов, субстратом для нереста рыб, зоной обита</w:t>
      </w:r>
      <w:r w:rsidRPr="00BA4F1E">
        <w:rPr>
          <w:rStyle w:val="FontStyle43"/>
        </w:rPr>
        <w:softHyphen/>
        <w:t>ния молоди, где она прячется от хищников. Фитобентос - объект промысла: агар и агароид извлекают из анфельции, багрянок и др., ламинарию (морскую капус</w:t>
      </w:r>
      <w:r w:rsidRPr="00BA4F1E">
        <w:rPr>
          <w:rStyle w:val="FontStyle43"/>
        </w:rPr>
        <w:softHyphen/>
        <w:t xml:space="preserve">ту) широко употребляют в пищу, даже разводят на специальных подводных фермах. Порфиру также выращивают и используют в качестве приправы к пище. Ежегодно (данные </w:t>
      </w:r>
      <w:smartTag w:uri="urn:schemas-microsoft-com:office:smarttags" w:element="metricconverter">
        <w:smartTagPr>
          <w:attr w:name="ProductID" w:val="1992 г"/>
        </w:smartTagPr>
        <w:r w:rsidRPr="00BA4F1E">
          <w:rPr>
            <w:rStyle w:val="FontStyle43"/>
          </w:rPr>
          <w:t>1992 г</w:t>
        </w:r>
      </w:smartTag>
      <w:r w:rsidRPr="00BA4F1E">
        <w:rPr>
          <w:rStyle w:val="FontStyle43"/>
        </w:rPr>
        <w:t>.) добывают более 6 млн. т водорослей (в сухом весе).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Зообентос </w:t>
      </w:r>
      <w:r w:rsidRPr="00BA4F1E">
        <w:rPr>
          <w:rStyle w:val="FontStyle43"/>
        </w:rPr>
        <w:t>- это прикрепленные, зарывающиеся или малоподвижные живот</w:t>
      </w:r>
      <w:r w:rsidRPr="00BA4F1E">
        <w:rPr>
          <w:rStyle w:val="FontStyle43"/>
        </w:rPr>
        <w:softHyphen/>
        <w:t>ные. Это моллюски, ракообразные, иглокожие (морские звезды, офиуры, мор</w:t>
      </w:r>
      <w:r w:rsidRPr="00BA4F1E">
        <w:rPr>
          <w:rStyle w:val="FontStyle43"/>
        </w:rPr>
        <w:softHyphen/>
        <w:t>ские ежи), черви, губки и др.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Распределение бентоса в океане зависит в основном от нескольких основных факторов: глубины дна, типа грунта, температуры воды, наличия биогенных элементов.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 состав зообентоса (без рыб) входит около 185 тыс. видов морских живот</w:t>
      </w:r>
      <w:r w:rsidRPr="00BA4F1E">
        <w:rPr>
          <w:rStyle w:val="FontStyle43"/>
        </w:rPr>
        <w:softHyphen/>
        <w:t xml:space="preserve">ных, из них 180 тыс. являются типично шельфовыми, 2 тыс. видов обитают на глубинах более </w:t>
      </w:r>
      <w:smartTag w:uri="urn:schemas-microsoft-com:office:smarttags" w:element="metricconverter">
        <w:smartTagPr>
          <w:attr w:name="ProductID" w:val="2000 м"/>
        </w:smartTagPr>
        <w:r w:rsidRPr="00BA4F1E">
          <w:rPr>
            <w:rStyle w:val="FontStyle43"/>
          </w:rPr>
          <w:t>2000 м</w:t>
        </w:r>
      </w:smartTag>
      <w:r w:rsidRPr="00BA4F1E">
        <w:rPr>
          <w:rStyle w:val="FontStyle43"/>
        </w:rPr>
        <w:t xml:space="preserve">, 200-250 видов - глубже </w:t>
      </w:r>
      <w:smartTag w:uri="urn:schemas-microsoft-com:office:smarttags" w:element="metricconverter">
        <w:smartTagPr>
          <w:attr w:name="ProductID" w:val="4000 м"/>
        </w:smartTagPr>
        <w:r w:rsidRPr="00BA4F1E">
          <w:rPr>
            <w:rStyle w:val="FontStyle43"/>
          </w:rPr>
          <w:t>4000 м</w:t>
        </w:r>
      </w:smartTag>
      <w:r w:rsidRPr="00BA4F1E">
        <w:rPr>
          <w:rStyle w:val="FontStyle43"/>
        </w:rPr>
        <w:t>. Таким образом, 98% ви</w:t>
      </w:r>
      <w:r w:rsidRPr="00BA4F1E">
        <w:rPr>
          <w:rStyle w:val="FontStyle43"/>
        </w:rPr>
        <w:softHyphen/>
        <w:t>дов зообентоса являются мелководными.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Общая биомасса бентоса в Мировом океане оценивается в 10-12 млрд. т, из них около 58% сосредоточено на шельфах, 32% - в слое 200-</w:t>
      </w:r>
      <w:smartTag w:uri="urn:schemas-microsoft-com:office:smarttags" w:element="metricconverter">
        <w:smartTagPr>
          <w:attr w:name="ProductID" w:val="3000 м"/>
        </w:smartTagPr>
        <w:r w:rsidRPr="00BA4F1E">
          <w:rPr>
            <w:rStyle w:val="FontStyle43"/>
          </w:rPr>
          <w:t>3000 м</w:t>
        </w:r>
      </w:smartTag>
      <w:r w:rsidRPr="00BA4F1E">
        <w:rPr>
          <w:rStyle w:val="FontStyle43"/>
        </w:rPr>
        <w:t xml:space="preserve"> и лишь 10% - глубже </w:t>
      </w:r>
      <w:smartTag w:uri="urn:schemas-microsoft-com:office:smarttags" w:element="metricconverter">
        <w:smartTagPr>
          <w:attr w:name="ProductID" w:val="3000 м"/>
        </w:smartTagPr>
        <w:r w:rsidRPr="00BA4F1E">
          <w:rPr>
            <w:rStyle w:val="FontStyle43"/>
          </w:rPr>
          <w:t>3000 м</w:t>
        </w:r>
      </w:smartTag>
      <w:r w:rsidRPr="00BA4F1E">
        <w:rPr>
          <w:rStyle w:val="FontStyle43"/>
        </w:rPr>
        <w:t>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Объем ежегодной продукции зообентоса составляет 5-6 млрд.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Биомасса бентоса в Мировом океане наиболее высока в умеренных широтах, значительно ниже - в тропических водах. В наиболее продуктивных районах (Баренцево, Северное, Охотское, Берингово моря, Большая Ньюфаундлендская банка, залив Аляска и др.) биомасса бентоса достигает 500 г/м</w:t>
      </w:r>
      <w:r w:rsidRPr="00BA4F1E">
        <w:rPr>
          <w:rStyle w:val="FontStyle43"/>
          <w:vertAlign w:val="superscript"/>
        </w:rPr>
        <w:t>2</w:t>
      </w:r>
      <w:r w:rsidRPr="00BA4F1E">
        <w:rPr>
          <w:rStyle w:val="FontStyle43"/>
        </w:rPr>
        <w:t>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Около 2 млрд. т бентоса ежегодно используется в пищу рыбами.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Нектон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Нектон, в общих чертах, включает в свой состав всех рыб, крупных пелаги</w:t>
      </w:r>
      <w:r w:rsidRPr="00BA4F1E">
        <w:rPr>
          <w:rStyle w:val="FontStyle43"/>
        </w:rPr>
        <w:softHyphen/>
        <w:t>ческих беспозвоночных, в том числе кальмаров и криля, морских черепах, лас</w:t>
      </w:r>
      <w:r w:rsidRPr="00BA4F1E">
        <w:rPr>
          <w:rStyle w:val="FontStyle43"/>
        </w:rPr>
        <w:softHyphen/>
        <w:t>тоногих и китообразных млекопитающих. Именно нектон является основой промыслового использования гидробионтов Мирового океана и морей.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Общая биомасса нектона в Мировом океане оценивается в 4-4,5 млрд. т, в том числе 2,2 млрд. т рыб (из них 1 млрд. т мелких мезопелагических), 1,5 млрд. т антарктического криля, более 300 млн. т кальмаров.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Рассмотрим каждую из основных групп нектона более подробно.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lastRenderedPageBreak/>
        <w:t>Рыбы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Из 22 тыс. видов рыб, обитающих на Земле, около 20 тыс. обитают в морях и океанах.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По привязанности к определенным местам размножения и нагула морских и океанических рыб подразделяют на несколько экологических групп.</w:t>
      </w:r>
    </w:p>
    <w:p w:rsidR="00AB229E" w:rsidRPr="00BA4F1E" w:rsidRDefault="00AB229E" w:rsidP="00AB229E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Шельфовые </w:t>
      </w:r>
      <w:r w:rsidRPr="00BA4F1E">
        <w:rPr>
          <w:rStyle w:val="FontStyle43"/>
        </w:rPr>
        <w:t>рыбы - это виды рыб, размножающихся и постоянно живущих в водах шельфа.</w:t>
      </w:r>
    </w:p>
    <w:p w:rsidR="00AB229E" w:rsidRPr="00BA4F1E" w:rsidRDefault="00AB229E" w:rsidP="00AB229E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Шельфо-океанические </w:t>
      </w:r>
      <w:r w:rsidRPr="00BA4F1E">
        <w:rPr>
          <w:rStyle w:val="FontStyle43"/>
        </w:rPr>
        <w:t>рыбы размножаются в пределах шельфа или в при</w:t>
      </w:r>
      <w:r w:rsidRPr="00BA4F1E">
        <w:rPr>
          <w:rStyle w:val="FontStyle43"/>
        </w:rPr>
        <w:softHyphen/>
        <w:t>легающих континентальных или островных пресноводных водоемах, но боль</w:t>
      </w:r>
      <w:r w:rsidRPr="00BA4F1E">
        <w:rPr>
          <w:rStyle w:val="FontStyle43"/>
        </w:rPr>
        <w:softHyphen/>
        <w:t>шую часть жизненного цикла проводят в океане вдали от берегов.</w:t>
      </w:r>
    </w:p>
    <w:p w:rsidR="00AB229E" w:rsidRPr="00BA4F1E" w:rsidRDefault="00AB229E" w:rsidP="00AB229E">
      <w:pPr>
        <w:pStyle w:val="Style19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Собственно океанические </w:t>
      </w:r>
      <w:r w:rsidRPr="00BA4F1E">
        <w:rPr>
          <w:rStyle w:val="FontStyle43"/>
        </w:rPr>
        <w:t>рыбы и размножаются, и постоянно живут в от</w:t>
      </w:r>
      <w:r w:rsidRPr="00BA4F1E">
        <w:rPr>
          <w:rStyle w:val="FontStyle43"/>
        </w:rPr>
        <w:softHyphen/>
        <w:t>крытых районах морей и океанов, в основном над абиссальными глубинами.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Основная масса видов рыб обитает в прибрежной зоне на шельфе и вблизи берегов (шельфовые рыбы). Основу этой группы составляют рыбы из пелагиче</w:t>
      </w:r>
      <w:r w:rsidRPr="00BA4F1E">
        <w:rPr>
          <w:rStyle w:val="FontStyle43"/>
        </w:rPr>
        <w:softHyphen/>
        <w:t>ских семейств сельдевых (сельди, сардины, сардинеллы, шпроты), анчоусовых, ставридовых и скумбриевых, а из донных и придонных семейств - камбаловых, скорпеновых, тресковых, мерлузовых (в умеренных зонах океана), спаровых, лутьяновых, горбылевых и др. (в субтропических и тропических зонах океана).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Ко второй экологической группе (шельфо-склоновые) относятся некоторые тресковые (путассу, минтай) и др.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 третьей группе (собственно океанические) относятся многие виды летучих рыб, широко распространенных в тропических и субтропических водах всех океанов, ряд видов акул и тунцов, а также рыб мезо-, бати - и абиссопелагиали и обитателей океанической бентали.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Биомасса рыб достигает максимума в шельфовых биопродуктивных зонах, то есть там же, где существует изобилие фито-, зоопланктона и бентоса. Именно на шельфах ежегодно добывается 90-95% мирового вылова рыбы. Особенно бо</w:t>
      </w:r>
      <w:r w:rsidRPr="00BA4F1E">
        <w:rPr>
          <w:rStyle w:val="FontStyle43"/>
        </w:rPr>
        <w:softHyphen/>
        <w:t>гаты рыбой шельфы наших дальневосточных морей, северной части Атлантиче</w:t>
      </w:r>
      <w:r w:rsidRPr="00BA4F1E">
        <w:rPr>
          <w:rStyle w:val="FontStyle43"/>
        </w:rPr>
        <w:softHyphen/>
        <w:t>ского океана, атлантический шельф африканского континента, юго-восточная часть Тихого океана, Патагонский шельф. Наибольшая биомасса мелких мезопелагических рыб - в водах так называемого Южного океана, омывающего Ан</w:t>
      </w:r>
      <w:r w:rsidRPr="00BA4F1E">
        <w:rPr>
          <w:rStyle w:val="FontStyle43"/>
        </w:rPr>
        <w:softHyphen/>
        <w:t>тарктиду, Северной Атлантики и в узкой экваториальной зоне, а также на пери</w:t>
      </w:r>
      <w:r w:rsidRPr="00BA4F1E">
        <w:rPr>
          <w:rStyle w:val="FontStyle43"/>
        </w:rPr>
        <w:softHyphen/>
        <w:t>ферии круговоротов вод.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Антарктический криль (сем. эвфаузиевых)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  <w:lang w:eastAsia="en-US"/>
        </w:rPr>
      </w:pPr>
      <w:r w:rsidRPr="00BA4F1E">
        <w:rPr>
          <w:rStyle w:val="FontStyle43"/>
          <w:i/>
          <w:lang w:val="en-US" w:eastAsia="en-US"/>
        </w:rPr>
        <w:t>Euphausea</w:t>
      </w:r>
      <w:r w:rsidRPr="00BA4F1E">
        <w:rPr>
          <w:rStyle w:val="FontStyle43"/>
          <w:i/>
          <w:lang w:eastAsia="en-US"/>
        </w:rPr>
        <w:t xml:space="preserve"> </w:t>
      </w:r>
      <w:r w:rsidRPr="00BA4F1E">
        <w:rPr>
          <w:rStyle w:val="FontStyle43"/>
          <w:i/>
          <w:lang w:val="en-US" w:eastAsia="en-US"/>
        </w:rPr>
        <w:t>superba</w:t>
      </w:r>
      <w:r w:rsidRPr="00BA4F1E">
        <w:rPr>
          <w:rStyle w:val="FontStyle43"/>
          <w:lang w:eastAsia="en-US"/>
        </w:rPr>
        <w:t xml:space="preserve"> (антарктический криль) обитает в водах Южного океана, образуя скопления в слое воды от поверхности до глубины </w:t>
      </w:r>
      <w:smartTag w:uri="urn:schemas-microsoft-com:office:smarttags" w:element="metricconverter">
        <w:smartTagPr>
          <w:attr w:name="ProductID" w:val="500 метров"/>
        </w:smartTagPr>
        <w:r w:rsidRPr="00BA4F1E">
          <w:rPr>
            <w:rStyle w:val="FontStyle43"/>
            <w:lang w:eastAsia="en-US"/>
          </w:rPr>
          <w:t>500 метров</w:t>
        </w:r>
      </w:smartTag>
      <w:r w:rsidRPr="00BA4F1E">
        <w:rPr>
          <w:rStyle w:val="FontStyle43"/>
          <w:lang w:eastAsia="en-US"/>
        </w:rPr>
        <w:t xml:space="preserve">, наиболее плотные - от поверхности до </w:t>
      </w:r>
      <w:smartTag w:uri="urn:schemas-microsoft-com:office:smarttags" w:element="metricconverter">
        <w:smartTagPr>
          <w:attr w:name="ProductID" w:val="100 м"/>
        </w:smartTagPr>
        <w:r w:rsidRPr="00BA4F1E">
          <w:rPr>
            <w:rStyle w:val="FontStyle43"/>
            <w:lang w:eastAsia="en-US"/>
          </w:rPr>
          <w:t>100 м</w:t>
        </w:r>
      </w:smartTag>
      <w:r w:rsidRPr="00BA4F1E">
        <w:rPr>
          <w:rStyle w:val="FontStyle43"/>
          <w:lang w:eastAsia="en-US"/>
        </w:rPr>
        <w:t>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Северная граница наиболее массовых концентраций криля проходит при</w:t>
      </w:r>
      <w:r w:rsidRPr="00BA4F1E">
        <w:rPr>
          <w:rStyle w:val="FontStyle43"/>
        </w:rPr>
        <w:softHyphen/>
        <w:t>мерно по 60-й параллели южной широты и приблизительно совпадает с грани</w:t>
      </w:r>
      <w:r w:rsidRPr="00BA4F1E">
        <w:rPr>
          <w:rStyle w:val="FontStyle43"/>
        </w:rPr>
        <w:softHyphen/>
        <w:t>цей распространения дрейфующих льдов. Продукция криля в этих районах со</w:t>
      </w:r>
      <w:r w:rsidRPr="00BA4F1E">
        <w:rPr>
          <w:rStyle w:val="FontStyle43"/>
        </w:rPr>
        <w:softHyphen/>
        <w:t>ставляет в среднем 24-47 г/м</w:t>
      </w:r>
      <w:r w:rsidRPr="00BA4F1E">
        <w:rPr>
          <w:rStyle w:val="FontStyle43"/>
          <w:vertAlign w:val="superscript"/>
        </w:rPr>
        <w:t>2</w:t>
      </w:r>
      <w:r w:rsidRPr="00BA4F1E">
        <w:rPr>
          <w:rStyle w:val="FontStyle43"/>
        </w:rPr>
        <w:t xml:space="preserve"> и играет важную роль в питании китов, тюленей, птиц, рыб, кальмаров и других водных животных.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Биомасса криля в водах Южного океана в среднем оценивается в 1,5 млрд.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Криль является объектом промысла, основные добывающие его страны - Россия, в меньшей степени - Япония. Максимально достигнутый годовой улов составил 530 тыс. т (</w:t>
      </w:r>
      <w:smartTag w:uri="urn:schemas-microsoft-com:office:smarttags" w:element="metricconverter">
        <w:smartTagPr>
          <w:attr w:name="ProductID" w:val="1982 г"/>
        </w:smartTagPr>
        <w:r w:rsidRPr="00BA4F1E">
          <w:rPr>
            <w:rStyle w:val="FontStyle43"/>
          </w:rPr>
          <w:t>1982 г</w:t>
        </w:r>
      </w:smartTag>
      <w:r w:rsidRPr="00BA4F1E">
        <w:rPr>
          <w:rStyle w:val="FontStyle43"/>
        </w:rPr>
        <w:t>.), в последние годы улов снизился (</w:t>
      </w:r>
      <w:smartTag w:uri="urn:schemas-microsoft-com:office:smarttags" w:element="metricconverter">
        <w:smartTagPr>
          <w:attr w:name="ProductID" w:val="1992 г"/>
        </w:smartTagPr>
        <w:r w:rsidRPr="00BA4F1E">
          <w:rPr>
            <w:rStyle w:val="FontStyle43"/>
          </w:rPr>
          <w:t>1992 г</w:t>
        </w:r>
      </w:smartTag>
      <w:r w:rsidRPr="00BA4F1E">
        <w:rPr>
          <w:rStyle w:val="FontStyle43"/>
        </w:rPr>
        <w:t>. - 297 тыс.т). Но в настоящее время уловы его опять начали расти.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Основные районы промысла криля сосредоточены в атлантическом секторе Южного океана.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Аналогом антарктического криля в северном полушарии является так назы</w:t>
      </w:r>
      <w:r w:rsidRPr="00BA4F1E">
        <w:rPr>
          <w:rStyle w:val="FontStyle43"/>
        </w:rPr>
        <w:softHyphen/>
        <w:t>ваемый "северный криль" - капшак, или черноглазка.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Кальмары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lastRenderedPageBreak/>
        <w:t>Несколько массовых видов кальмаров широко распространены в тропиче</w:t>
      </w:r>
      <w:r w:rsidRPr="00BA4F1E">
        <w:rPr>
          <w:rStyle w:val="FontStyle43"/>
        </w:rPr>
        <w:softHyphen/>
        <w:t>ских, субтропических и бореальных районах пелагиали и неритических зон Ми</w:t>
      </w:r>
      <w:r w:rsidRPr="00BA4F1E">
        <w:rPr>
          <w:rStyle w:val="FontStyle43"/>
        </w:rPr>
        <w:softHyphen/>
        <w:t>рового океана. Биомасса пелагических кальмаров оценивается более чем в 300 млн. т. Кашалоты, основные потребители кальмаров, ежегодно выедают от 180 до 300 млн. т этих моллюсков. Сами кальмары потребляют в пищу зоопланктон и мелких рыб - анчоусов, сардин, макрелещуку и мезопелагических рыб.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Поэтому массовые скопления кальмаров тесно связаны с распределением биопродуктивных участков океана и массовых скоплений рыб.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Кальмары в основном относятся к шельфо-океанической группе гидробионтов (например, аргентинский и североамериканский короткоперый кальмары-иллексы и лолиго). К группе собственно океанических кальмаров относятся кальмары-дозидикусы, привязанные к биопродуктивным зонам апвеллинга, фронтов водных масс, круговоротов вод.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Наиболее важными объектами промысла в настоящее время являются каль</w:t>
      </w:r>
      <w:r w:rsidRPr="00BA4F1E">
        <w:rPr>
          <w:rStyle w:val="FontStyle43"/>
        </w:rPr>
        <w:softHyphen/>
        <w:t>мар-стрелка и шельфо-океанические короткоперые кальмары, в частности, ар</w:t>
      </w:r>
      <w:r w:rsidRPr="00BA4F1E">
        <w:rPr>
          <w:rStyle w:val="FontStyle43"/>
        </w:rPr>
        <w:softHyphen/>
        <w:t>гентинский кальмар и кальмар-лолиго. Ежегодно добывается более 530 тыс. т японского кальмара-стрелки, более 210 тыс. т кальмаров-лолиго и около 220 тыс. т короткоперых кальмаров.</w:t>
      </w:r>
    </w:p>
    <w:p w:rsidR="00AB229E" w:rsidRPr="00BA4F1E" w:rsidRDefault="00AB229E" w:rsidP="00AB229E">
      <w:pPr>
        <w:pStyle w:val="Style26"/>
        <w:widowControl/>
        <w:ind w:firstLine="709"/>
        <w:rPr>
          <w:rStyle w:val="FontStyle42"/>
        </w:rPr>
      </w:pPr>
      <w:r w:rsidRPr="00BA4F1E">
        <w:rPr>
          <w:rStyle w:val="FontStyle42"/>
        </w:rPr>
        <w:t>Китообразные и ластоногие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Китообразные и ластоногие морские животные в прошлые века были чрез</w:t>
      </w:r>
      <w:r w:rsidRPr="00BA4F1E">
        <w:rPr>
          <w:rStyle w:val="FontStyle43"/>
        </w:rPr>
        <w:softHyphen/>
        <w:t>вычайно широко распространены в Мировом океане, особенно в умеренных и приполярных водах.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 xml:space="preserve">Однако за столетие интенсивного промысла (с 1868 по </w:t>
      </w:r>
      <w:smartTag w:uri="urn:schemas-microsoft-com:office:smarttags" w:element="metricconverter">
        <w:smartTagPr>
          <w:attr w:name="ProductID" w:val="1966 г"/>
        </w:smartTagPr>
        <w:r w:rsidRPr="00BA4F1E">
          <w:rPr>
            <w:rStyle w:val="FontStyle43"/>
          </w:rPr>
          <w:t>1966 г</w:t>
        </w:r>
      </w:smartTag>
      <w:r w:rsidRPr="00BA4F1E">
        <w:rPr>
          <w:rStyle w:val="FontStyle43"/>
        </w:rPr>
        <w:t>) запасы этих гидробионтов основательно истощились. Всего за этот период их было добыто более 2 млн. шт. общей массой 174 млн. т. Например, усатых китов (синих, гор</w:t>
      </w:r>
      <w:r w:rsidRPr="00BA4F1E">
        <w:rPr>
          <w:rStyle w:val="FontStyle43"/>
        </w:rPr>
        <w:softHyphen/>
        <w:t>батых, финвалов и сейвалов) за это столетие было добыто более 1 млн. шт., их суммарный вес составляет около 74 млн.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Такая нерегулируемая "охота" за китами привела практически к их полному уничтожению в северном полушарии и резкому истощению запасов в южном, в результате чего промысел был запрещен.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Усатые киты являются основными потребителями криля в водах Антарктики. Так, за сутки один синий кит массой 80-100 т выедает около 4 т зоопланктона, криля. В годы, когда численность усатых китов в Антарктике была высокой, они ежегодно выедали более 150 млн. т криля.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 настоящее время в Мировом океане обитает лишь около 500 тыс. усатых китов и кашалотов, их промысел пока запрещен ввиду медленного темпа восста</w:t>
      </w:r>
      <w:r w:rsidRPr="00BA4F1E">
        <w:rPr>
          <w:rStyle w:val="FontStyle43"/>
        </w:rPr>
        <w:softHyphen/>
        <w:t>новления запасов.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Кроме китов в Мировом океане обитает в настоящее время около 250 млн. т ластоногих - ушастых и обычных тюленей, а также несколько миллионов дель</w:t>
      </w:r>
      <w:r w:rsidRPr="00BA4F1E">
        <w:rPr>
          <w:rStyle w:val="FontStyle43"/>
        </w:rPr>
        <w:softHyphen/>
        <w:t>финов. Ластоногие обычно питаются зоопланктоном (в частности, крилем), а также рыбами и кальмарами.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Общая биомасса и продукция населения океана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Известно, что высокопродуктивные районы занимают в Мировом океане лишь 20% его акватории, так как здесь, в отличие от суши, гораздо больше огра</w:t>
      </w:r>
      <w:r w:rsidRPr="00BA4F1E">
        <w:rPr>
          <w:rStyle w:val="FontStyle43"/>
        </w:rPr>
        <w:softHyphen/>
        <w:t>ничивающих факторов и соответственно больше акватория малопродуктивных зон. Так фитобентос занимает лишь 1% общей площади дна океана, зообентос - 6-8%, а площадь основных рыбопромысловых районов занимает лишь около 2% всей акватории Мирового океана.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Весьма характерно, что существуют серьезные различия в ходе процесса биопродуцирования в океане и на суше. Дело в том, что на суше биомасса рас</w:t>
      </w:r>
      <w:r w:rsidRPr="00BA4F1E">
        <w:rPr>
          <w:rStyle w:val="FontStyle43"/>
        </w:rPr>
        <w:softHyphen/>
        <w:t>тений более чем в 1000 раз превышает биомассу животных, а в океане, наоборот, зоомасса в 19 раз превышает фитомассу. Дело в том, что морская вода, являясь прекрасным растворителем, создает благоприятные условия для воспроизводст</w:t>
      </w:r>
      <w:r w:rsidRPr="00BA4F1E">
        <w:rPr>
          <w:rStyle w:val="FontStyle43"/>
        </w:rPr>
        <w:softHyphen/>
        <w:t>ва фитопланктона, который за год дает несколько сот генераций.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lastRenderedPageBreak/>
        <w:t xml:space="preserve">Общая биомасса населения пелагиали </w:t>
      </w:r>
      <w:r w:rsidRPr="00BA4F1E">
        <w:rPr>
          <w:rStyle w:val="FontStyle43"/>
        </w:rPr>
        <w:t>Мирового океана (без микрофлоры - бактерий и простейших) оценивается величиной в 35-38 млрд. т, из них 30-35% составляют продуценты (водоросли) и 65-70% - консументы различных уровней.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2"/>
        </w:rPr>
        <w:t xml:space="preserve">Общая годовая биологическая продукция </w:t>
      </w:r>
      <w:r w:rsidRPr="00BA4F1E">
        <w:rPr>
          <w:rStyle w:val="FontStyle43"/>
        </w:rPr>
        <w:t>в Мировом океане оценивается бо</w:t>
      </w:r>
      <w:r w:rsidRPr="00BA4F1E">
        <w:rPr>
          <w:rStyle w:val="FontStyle43"/>
        </w:rPr>
        <w:softHyphen/>
        <w:t>лее чем 1300 млрд. т, в том числе более 1200 млрд. т дают водоросли и 70-80 млрд. т - животные.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Одним из важнейших показателей интенсивности процесса биологического продуцирования является отношение годовой продукции к среднегодовой био</w:t>
      </w:r>
      <w:r w:rsidRPr="00BA4F1E">
        <w:rPr>
          <w:rStyle w:val="FontStyle43"/>
        </w:rPr>
        <w:softHyphen/>
        <w:t>массе (так называемый Р/В-коэффициент). Этот коэффициент наиболее высок у фитопланктона (от 100 до 200), у зоопланктона он в среднем составляет 10-15,у нектона - 0,7,у бентоса - 0,5.В целом он понижается от нижних звеньев трофиче</w:t>
      </w:r>
      <w:r w:rsidRPr="00BA4F1E">
        <w:rPr>
          <w:rStyle w:val="FontStyle43"/>
        </w:rPr>
        <w:softHyphen/>
        <w:t>ской цепи к высшим.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 табл. 1 приведены средние оценки биомассы, годовой продукции и значе</w:t>
      </w:r>
      <w:r w:rsidRPr="00BA4F1E">
        <w:rPr>
          <w:rStyle w:val="FontStyle43"/>
        </w:rPr>
        <w:softHyphen/>
        <w:t xml:space="preserve">ния Р/В-коэффициента для основных групп населения Мирового океана. 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jc w:val="right"/>
        <w:rPr>
          <w:rStyle w:val="FontStyle43"/>
        </w:rPr>
      </w:pPr>
      <w:r w:rsidRPr="00BA4F1E">
        <w:rPr>
          <w:rStyle w:val="FontStyle43"/>
        </w:rPr>
        <w:t xml:space="preserve">Таблица 1 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Некоторые характеристики основных групп населения Мирового океана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249"/>
        <w:gridCol w:w="2260"/>
        <w:gridCol w:w="2273"/>
      </w:tblGrid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Группа населения 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Биомасса, млрд. т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Продукция, млрд. т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Р/В-коэффициент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7E2D75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i/>
              </w:rPr>
            </w:pPr>
            <w:r w:rsidRPr="007E2D75">
              <w:rPr>
                <w:rStyle w:val="FontStyle43"/>
                <w:i/>
              </w:rPr>
              <w:t>Продуценты (всего)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11,5-13,8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1240-1250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90-110</w:t>
            </w:r>
          </w:p>
        </w:tc>
      </w:tr>
      <w:tr w:rsidR="00AB229E" w:rsidRPr="00BA4F1E" w:rsidTr="00C179EC">
        <w:tc>
          <w:tcPr>
            <w:tcW w:w="9789" w:type="dxa"/>
            <w:gridSpan w:val="4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В том числе: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фитопланктон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10-12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Более 1200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100-200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 фитобентос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1,5-1,8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0,7-0,9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0,5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  Микрофлора (бактерии и простейшие)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-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40-50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-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7E2D75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i/>
              </w:rPr>
            </w:pPr>
            <w:r w:rsidRPr="007E2D75">
              <w:rPr>
                <w:rStyle w:val="FontStyle43"/>
                <w:i/>
              </w:rPr>
              <w:t>Консументы (всего)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21-24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70-80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3-5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зоопланктон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5-6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60-70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10-15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зообентос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10-12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5-6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0,5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нектон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0,7</w:t>
            </w:r>
          </w:p>
        </w:tc>
      </w:tr>
      <w:tr w:rsidR="00AB229E" w:rsidRPr="00BA4F1E" w:rsidTr="00C179EC">
        <w:tc>
          <w:tcPr>
            <w:tcW w:w="9789" w:type="dxa"/>
            <w:gridSpan w:val="4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В том числе: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        криль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2,2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0,9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0,4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 xml:space="preserve">             кальмары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0,28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0,8-0,9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2,5-3,0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>Мезопелагические рыбы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1,0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1,2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1,2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BA4F1E">
              <w:rPr>
                <w:rStyle w:val="FontStyle43"/>
              </w:rPr>
              <w:t>Прочие рыбы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1,5</w:t>
            </w:r>
          </w:p>
        </w:tc>
        <w:tc>
          <w:tcPr>
            <w:tcW w:w="2318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0,6</w:t>
            </w:r>
          </w:p>
        </w:tc>
        <w:tc>
          <w:tcPr>
            <w:tcW w:w="2319" w:type="dxa"/>
            <w:shd w:val="clear" w:color="auto" w:fill="auto"/>
          </w:tcPr>
          <w:p w:rsidR="00AB229E" w:rsidRPr="00BA4F1E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BA4F1E">
              <w:rPr>
                <w:rStyle w:val="FontStyle43"/>
              </w:rPr>
              <w:t>0,4</w:t>
            </w:r>
          </w:p>
        </w:tc>
      </w:tr>
      <w:tr w:rsidR="00AB229E" w:rsidRPr="00BA4F1E" w:rsidTr="00C179EC">
        <w:tc>
          <w:tcPr>
            <w:tcW w:w="2834" w:type="dxa"/>
            <w:shd w:val="clear" w:color="auto" w:fill="auto"/>
          </w:tcPr>
          <w:p w:rsidR="00AB229E" w:rsidRPr="007E2D75" w:rsidRDefault="00AB229E" w:rsidP="00C179E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b/>
              </w:rPr>
            </w:pPr>
            <w:r w:rsidRPr="007E2D75">
              <w:rPr>
                <w:rStyle w:val="FontStyle43"/>
                <w:b/>
              </w:rPr>
              <w:t>Всего</w:t>
            </w:r>
          </w:p>
        </w:tc>
        <w:tc>
          <w:tcPr>
            <w:tcW w:w="2318" w:type="dxa"/>
            <w:shd w:val="clear" w:color="auto" w:fill="auto"/>
          </w:tcPr>
          <w:p w:rsidR="00AB229E" w:rsidRPr="007E2D75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  <w:b/>
              </w:rPr>
            </w:pPr>
            <w:r w:rsidRPr="007E2D75">
              <w:rPr>
                <w:rStyle w:val="FontStyle43"/>
                <w:b/>
              </w:rPr>
              <w:t>32-38</w:t>
            </w:r>
          </w:p>
        </w:tc>
        <w:tc>
          <w:tcPr>
            <w:tcW w:w="2318" w:type="dxa"/>
            <w:shd w:val="clear" w:color="auto" w:fill="auto"/>
          </w:tcPr>
          <w:p w:rsidR="00AB229E" w:rsidRPr="007E2D75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  <w:b/>
              </w:rPr>
            </w:pPr>
            <w:r w:rsidRPr="007E2D75">
              <w:rPr>
                <w:rStyle w:val="FontStyle43"/>
                <w:b/>
              </w:rPr>
              <w:t>1310-1330</w:t>
            </w:r>
          </w:p>
        </w:tc>
        <w:tc>
          <w:tcPr>
            <w:tcW w:w="2319" w:type="dxa"/>
            <w:shd w:val="clear" w:color="auto" w:fill="auto"/>
          </w:tcPr>
          <w:p w:rsidR="00AB229E" w:rsidRPr="007E2D75" w:rsidRDefault="00AB229E" w:rsidP="00C179EC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3"/>
                <w:b/>
              </w:rPr>
            </w:pPr>
            <w:r w:rsidRPr="007E2D75">
              <w:rPr>
                <w:rStyle w:val="FontStyle43"/>
                <w:b/>
              </w:rPr>
              <w:t>34-42</w:t>
            </w:r>
          </w:p>
        </w:tc>
      </w:tr>
    </w:tbl>
    <w:p w:rsidR="00AB229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Понятие о потенциальной промысловой продуктивности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Мирового океана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Под потенциальной промысловой продуктивностью любого водоема пони</w:t>
      </w:r>
      <w:r w:rsidRPr="00BA4F1E">
        <w:rPr>
          <w:rStyle w:val="FontStyle43"/>
        </w:rPr>
        <w:softHyphen/>
        <w:t>мают потенциально возможное годовое изъятие из него промысловых гидробионтов без ущерба для их воспроизводства.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Эта величина зависит от воспроизводительной способности запаса гидробионта, которая складывается из таких биологических особенностей каждой по</w:t>
      </w:r>
      <w:r w:rsidRPr="00BA4F1E">
        <w:rPr>
          <w:rStyle w:val="FontStyle43"/>
        </w:rPr>
        <w:softHyphen/>
        <w:t>пуляции, как темпы размножения, роста и убыли по различным причинам.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Воспроизводительную способность запаса того или иного гидробионта не</w:t>
      </w:r>
      <w:r w:rsidRPr="00BA4F1E">
        <w:rPr>
          <w:rStyle w:val="FontStyle43"/>
        </w:rPr>
        <w:softHyphen/>
        <w:t>плохо отражает такой показатель, как Р/В-коэффициент. Обычно принято счи</w:t>
      </w:r>
      <w:r w:rsidRPr="00BA4F1E">
        <w:rPr>
          <w:rStyle w:val="FontStyle43"/>
        </w:rPr>
        <w:softHyphen/>
        <w:t>тать, что промысел без ущерба для запаса может изымать около половины годо</w:t>
      </w:r>
      <w:r w:rsidRPr="00BA4F1E">
        <w:rPr>
          <w:rStyle w:val="FontStyle43"/>
        </w:rPr>
        <w:softHyphen/>
        <w:t>вой продукции, или около 0,3 среднегодовой биомассы. Если исходить из этого, то можно получить следующие ориентировочные оценки возможного годового изъятия основных групп нектона, а также криля (в млрд. т).</w:t>
      </w:r>
    </w:p>
    <w:p w:rsidR="00AB229E" w:rsidRPr="00BA4F1E" w:rsidRDefault="00AB229E" w:rsidP="00AB229E">
      <w:pPr>
        <w:pStyle w:val="Style20"/>
        <w:widowControl/>
        <w:tabs>
          <w:tab w:val="left" w:pos="6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1.</w:t>
      </w:r>
      <w:r w:rsidRPr="00BA4F1E">
        <w:rPr>
          <w:rStyle w:val="FontStyle43"/>
        </w:rPr>
        <w:tab/>
        <w:t>Планктоноядные и хищные пелагические и донные рыбы:</w:t>
      </w:r>
      <w:r w:rsidRPr="00BA4F1E">
        <w:rPr>
          <w:rStyle w:val="FontStyle43"/>
        </w:rPr>
        <w:br/>
        <w:t>0,3В (биомассы) = 0,5 млрд. т; 0,5Р (продукции)=0,3 млрд. т.</w:t>
      </w:r>
    </w:p>
    <w:p w:rsidR="00AB229E" w:rsidRPr="00BA4F1E" w:rsidRDefault="00AB229E" w:rsidP="00AB229E">
      <w:pPr>
        <w:pStyle w:val="Style18"/>
        <w:widowControl/>
        <w:spacing w:line="240" w:lineRule="auto"/>
        <w:ind w:firstLine="709"/>
        <w:jc w:val="center"/>
        <w:rPr>
          <w:rStyle w:val="FontStyle43"/>
        </w:rPr>
      </w:pPr>
      <w:r w:rsidRPr="00BA4F1E">
        <w:rPr>
          <w:rStyle w:val="FontStyle43"/>
        </w:rPr>
        <w:t>Среднее значение - 0,4 млрд. т.</w:t>
      </w:r>
    </w:p>
    <w:p w:rsidR="00AB229E" w:rsidRPr="00BA4F1E" w:rsidRDefault="00AB229E" w:rsidP="00AB229E">
      <w:pPr>
        <w:pStyle w:val="Style20"/>
        <w:widowControl/>
        <w:tabs>
          <w:tab w:val="left" w:pos="6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lastRenderedPageBreak/>
        <w:t>2.</w:t>
      </w:r>
      <w:r w:rsidRPr="00BA4F1E">
        <w:rPr>
          <w:rStyle w:val="FontStyle43"/>
        </w:rPr>
        <w:tab/>
        <w:t>Мелкие мезопелагические рыбы:</w:t>
      </w:r>
      <w:r w:rsidRPr="00BA4F1E">
        <w:rPr>
          <w:rStyle w:val="FontStyle43"/>
        </w:rPr>
        <w:br/>
        <w:t>0,3В= 0,3 млрд. т; 0,5Р=0,6 млрд. т.</w:t>
      </w:r>
    </w:p>
    <w:p w:rsidR="00AB229E" w:rsidRPr="00BA4F1E" w:rsidRDefault="00AB229E" w:rsidP="00AB229E">
      <w:pPr>
        <w:pStyle w:val="Style18"/>
        <w:widowControl/>
        <w:spacing w:line="240" w:lineRule="auto"/>
        <w:ind w:firstLine="709"/>
        <w:jc w:val="center"/>
        <w:rPr>
          <w:rStyle w:val="FontStyle43"/>
        </w:rPr>
      </w:pPr>
      <w:r w:rsidRPr="00BA4F1E">
        <w:rPr>
          <w:rStyle w:val="FontStyle43"/>
        </w:rPr>
        <w:t>Среднее значение - 0,45 млрд. т.</w:t>
      </w:r>
    </w:p>
    <w:p w:rsidR="00AB229E" w:rsidRPr="00BA4F1E" w:rsidRDefault="00AB229E" w:rsidP="00AB229E">
      <w:pPr>
        <w:pStyle w:val="Style20"/>
        <w:widowControl/>
        <w:tabs>
          <w:tab w:val="left" w:pos="6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3.</w:t>
      </w:r>
      <w:r w:rsidRPr="00BA4F1E">
        <w:rPr>
          <w:rStyle w:val="FontStyle43"/>
        </w:rPr>
        <w:tab/>
        <w:t>Криль:</w:t>
      </w:r>
    </w:p>
    <w:p w:rsidR="00AB229E" w:rsidRPr="00BA4F1E" w:rsidRDefault="00AB229E" w:rsidP="00AB229E">
      <w:pPr>
        <w:pStyle w:val="Style18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0,3В= 0,66 млрд. т; 0,5Р=0,45 млрд. т.</w:t>
      </w:r>
    </w:p>
    <w:p w:rsidR="00AB229E" w:rsidRPr="00BA4F1E" w:rsidRDefault="00AB229E" w:rsidP="00AB229E">
      <w:pPr>
        <w:pStyle w:val="Style18"/>
        <w:widowControl/>
        <w:spacing w:line="240" w:lineRule="auto"/>
        <w:ind w:firstLine="709"/>
        <w:jc w:val="center"/>
        <w:rPr>
          <w:rStyle w:val="FontStyle43"/>
        </w:rPr>
      </w:pPr>
      <w:r w:rsidRPr="00BA4F1E">
        <w:rPr>
          <w:rStyle w:val="FontStyle43"/>
        </w:rPr>
        <w:t>Среднее значение - 0,55 млрд. т.</w:t>
      </w:r>
    </w:p>
    <w:p w:rsidR="00AB229E" w:rsidRPr="00BA4F1E" w:rsidRDefault="00AB229E" w:rsidP="00AB229E">
      <w:pPr>
        <w:pStyle w:val="Style20"/>
        <w:widowControl/>
        <w:tabs>
          <w:tab w:val="left" w:pos="6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4.</w:t>
      </w:r>
      <w:r w:rsidRPr="00BA4F1E">
        <w:rPr>
          <w:rStyle w:val="FontStyle43"/>
        </w:rPr>
        <w:tab/>
        <w:t>Кальмары:</w:t>
      </w:r>
    </w:p>
    <w:p w:rsidR="00AB229E" w:rsidRPr="00BA4F1E" w:rsidRDefault="00AB229E" w:rsidP="00AB229E">
      <w:pPr>
        <w:pStyle w:val="Style18"/>
        <w:widowControl/>
        <w:spacing w:line="240" w:lineRule="auto"/>
        <w:ind w:firstLine="709"/>
        <w:jc w:val="left"/>
        <w:rPr>
          <w:rStyle w:val="FontStyle43"/>
        </w:rPr>
      </w:pPr>
      <w:r w:rsidRPr="00BA4F1E">
        <w:rPr>
          <w:rStyle w:val="FontStyle43"/>
        </w:rPr>
        <w:t>0,3В=84 млн. т; 0,5Р=425 млн. т.</w:t>
      </w:r>
    </w:p>
    <w:p w:rsidR="00AB229E" w:rsidRPr="00BA4F1E" w:rsidRDefault="00AB229E" w:rsidP="00AB229E">
      <w:pPr>
        <w:pStyle w:val="Style18"/>
        <w:widowControl/>
        <w:spacing w:line="240" w:lineRule="auto"/>
        <w:ind w:firstLine="709"/>
        <w:jc w:val="center"/>
        <w:rPr>
          <w:rStyle w:val="FontStyle43"/>
        </w:rPr>
      </w:pPr>
      <w:r w:rsidRPr="00BA4F1E">
        <w:rPr>
          <w:rStyle w:val="FontStyle43"/>
        </w:rPr>
        <w:t>Среднее значение - 255 млн.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Таким образом, для основных промысловых групп нектона (рыб, кальмаров) и криля потенциальная промысловая продукция Мирового океана составляет около 1,6-1,7 млрд. т.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Однако развитие промысла гидробионтов зависит от очень многих факторов, а не только от потенциальных ресурсов того или иного водоема. Среди этих факторов основную роль играют: наличие соответствующего промыслового флота, разработанных орудий и методов лова, технологии производства продук</w:t>
      </w:r>
      <w:r w:rsidRPr="00BA4F1E">
        <w:rPr>
          <w:rStyle w:val="FontStyle43"/>
        </w:rPr>
        <w:softHyphen/>
        <w:t>ции, судовой и береговой инфраструктуры переработки и хранения продукции, рынков сбыта и экономических предпосылок для развития того или иного про</w:t>
      </w:r>
      <w:r w:rsidRPr="00BA4F1E">
        <w:rPr>
          <w:rStyle w:val="FontStyle43"/>
        </w:rPr>
        <w:softHyphen/>
        <w:t>мысла.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Значительную роль играют также ограничения на промысел, вводимые соот</w:t>
      </w:r>
      <w:r w:rsidRPr="00BA4F1E">
        <w:rPr>
          <w:rStyle w:val="FontStyle43"/>
        </w:rPr>
        <w:softHyphen/>
        <w:t>ветствующими международными организациями и странами - хозяевами при</w:t>
      </w:r>
      <w:r w:rsidRPr="00BA4F1E">
        <w:rPr>
          <w:rStyle w:val="FontStyle43"/>
        </w:rPr>
        <w:softHyphen/>
        <w:t>брежных шельфовых зон океана.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С учетом этих факторов реально можно прогнозировать рост мирового улова в отдаленной перспективе до величины не более 260 млн. т, в том числе 120 млн. т традиционных видов рыб, 100 млн. т мелких мезопелагических рыб, 30 млн. т криля и 10 млн. т кальмаров.</w:t>
      </w:r>
    </w:p>
    <w:p w:rsidR="00AB229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rPr>
          <w:rStyle w:val="FontStyle41"/>
        </w:rPr>
      </w:pPr>
      <w:r w:rsidRPr="00BA4F1E">
        <w:rPr>
          <w:rStyle w:val="FontStyle41"/>
        </w:rPr>
        <w:t>Понятие о биологической мелиорации океана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Для того, чтобы улучшить (с позиций человека) состояние многовидовой экологической системы, ее видовой состав и соотношение биомасс популяций населяющих ее гидробионтов, используют методы так называемой "биологиче</w:t>
      </w:r>
      <w:r w:rsidRPr="00BA4F1E">
        <w:rPr>
          <w:rStyle w:val="FontStyle43"/>
        </w:rPr>
        <w:softHyphen/>
        <w:t>ской мелиорации". Для этого используют целенаправленный промысел опреде</w:t>
      </w:r>
      <w:r w:rsidRPr="00BA4F1E">
        <w:rPr>
          <w:rStyle w:val="FontStyle43"/>
        </w:rPr>
        <w:softHyphen/>
        <w:t>ленных видов, входящих в сообщество, который позволяет:</w:t>
      </w:r>
    </w:p>
    <w:p w:rsidR="00AB229E" w:rsidRPr="00BA4F1E" w:rsidRDefault="00AB229E" w:rsidP="00AB229E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сократить биомассу и численность многих животных, являющихся в данной экосистеме так называемыми "кормовыми тупиками", поглощающими кормовые ресурсы, необходимые для других звеньев трофической цепи;</w:t>
      </w:r>
    </w:p>
    <w:p w:rsidR="00AB229E" w:rsidRPr="00BA4F1E" w:rsidRDefault="00AB229E" w:rsidP="00AB229E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изменить в нужную для человека сторону количественное соотношение ви</w:t>
      </w:r>
      <w:r w:rsidRPr="00BA4F1E">
        <w:rPr>
          <w:rStyle w:val="FontStyle43"/>
        </w:rPr>
        <w:softHyphen/>
        <w:t>дов гидробионтов в том или ином водоеме;</w:t>
      </w:r>
    </w:p>
    <w:p w:rsidR="00AB229E" w:rsidRPr="00BA4F1E" w:rsidRDefault="00AB229E" w:rsidP="00AB229E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обеспечить лучшие условия для существования наиболее важных для про</w:t>
      </w:r>
      <w:r w:rsidRPr="00BA4F1E">
        <w:rPr>
          <w:rStyle w:val="FontStyle43"/>
        </w:rPr>
        <w:softHyphen/>
        <w:t>мысла популяций;</w:t>
      </w:r>
    </w:p>
    <w:p w:rsidR="00AB229E" w:rsidRPr="00BA4F1E" w:rsidRDefault="00AB229E" w:rsidP="00AB229E">
      <w:pPr>
        <w:pStyle w:val="Style19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вселить в водоем виды, полезные для человека (ценные в пищевом отноше</w:t>
      </w:r>
      <w:r w:rsidRPr="00BA4F1E">
        <w:rPr>
          <w:rStyle w:val="FontStyle43"/>
        </w:rPr>
        <w:softHyphen/>
        <w:t>нии, использующие нетронутые ресурсы пищи, потребляющие в пищу тупико</w:t>
      </w:r>
      <w:r w:rsidRPr="00BA4F1E">
        <w:rPr>
          <w:rStyle w:val="FontStyle43"/>
        </w:rPr>
        <w:softHyphen/>
        <w:t>вые ресурсы, являющиеся ценными кормовыми объектами и т. п.).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Характерно, что широко практикуемое нерегулируемое рыболовство в ряде морей и участков Мирового океана за последние десятилетия привело к замене высокоценных в пищевом отношении видов рыб на малоценные. Это произош</w:t>
      </w:r>
      <w:r w:rsidRPr="00BA4F1E">
        <w:rPr>
          <w:rStyle w:val="FontStyle43"/>
        </w:rPr>
        <w:softHyphen/>
        <w:t>ло, в частности, в наших южных морях, где ценные осетровые, карповые и оку</w:t>
      </w:r>
      <w:r w:rsidRPr="00BA4F1E">
        <w:rPr>
          <w:rStyle w:val="FontStyle43"/>
        </w:rPr>
        <w:softHyphen/>
        <w:t>невые рыбы уступили место малоценным и мелким рыбам - шпротам, килькам, анчоусам и т.п. То же самое произошло и в некоторых интенсивно эксплуати</w:t>
      </w:r>
      <w:r w:rsidRPr="00BA4F1E">
        <w:rPr>
          <w:rStyle w:val="FontStyle43"/>
        </w:rPr>
        <w:softHyphen/>
        <w:t>руемых участках Мирового океана: например, в водах Калифорнийского залива и у юго-западного побережья Африки более ценные сардины вытесняются менее ценными анчоусами. Кроме того, под влиянием чрезмерно интенсивного про</w:t>
      </w:r>
      <w:r w:rsidRPr="00BA4F1E">
        <w:rPr>
          <w:rStyle w:val="FontStyle43"/>
        </w:rPr>
        <w:softHyphen/>
        <w:t xml:space="preserve">мысла меняется и структура популяций промысловых объектов, в частности, происходит их омоложение, иногда - более раннее половое созревание. Это </w:t>
      </w:r>
      <w:r w:rsidRPr="00BA4F1E">
        <w:rPr>
          <w:rStyle w:val="FontStyle43"/>
        </w:rPr>
        <w:lastRenderedPageBreak/>
        <w:t>ухудшает пищевую ценность гидробионтов для человека, снижает их воспроиз</w:t>
      </w:r>
      <w:r w:rsidRPr="00BA4F1E">
        <w:rPr>
          <w:rStyle w:val="FontStyle43"/>
        </w:rPr>
        <w:softHyphen/>
        <w:t>водительную способность.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Поэтому необходим жестко регулируемый на научной основе промысел, ба</w:t>
      </w:r>
      <w:r w:rsidRPr="00BA4F1E">
        <w:rPr>
          <w:rStyle w:val="FontStyle43"/>
        </w:rPr>
        <w:softHyphen/>
        <w:t>зирующийся на знании структуры и свойств эксплуатируемых экосистем и про</w:t>
      </w:r>
      <w:r w:rsidRPr="00BA4F1E">
        <w:rPr>
          <w:rStyle w:val="FontStyle43"/>
        </w:rPr>
        <w:softHyphen/>
        <w:t>гнозе их изменений под влиянием промысла и различных мер его регулирова</w:t>
      </w:r>
      <w:r w:rsidRPr="00BA4F1E">
        <w:rPr>
          <w:rStyle w:val="FontStyle43"/>
        </w:rPr>
        <w:softHyphen/>
        <w:t>ния.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Только такое рыболовство позволит улучшать (с позиций человека) качество этих экосистем и сообществ, то есть осуществлять их биологическую мелиора</w:t>
      </w:r>
      <w:r w:rsidRPr="00BA4F1E">
        <w:rPr>
          <w:rStyle w:val="FontStyle43"/>
        </w:rPr>
        <w:softHyphen/>
        <w:t>цию.</w:t>
      </w:r>
    </w:p>
    <w:p w:rsidR="00AB229E" w:rsidRPr="00BA4F1E" w:rsidRDefault="00AB229E" w:rsidP="00AB229E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BA4F1E">
        <w:rPr>
          <w:rStyle w:val="FontStyle43"/>
        </w:rPr>
        <w:t>Вместе с тем следует иметь в виду, что любое недостаточно продуманное вмешательство человека в природные экосистемы может привести к весьма не</w:t>
      </w:r>
      <w:r w:rsidRPr="00BA4F1E">
        <w:rPr>
          <w:rStyle w:val="FontStyle43"/>
        </w:rPr>
        <w:softHyphen/>
        <w:t>гативным для них последствиям, а иногда и полностью и безвозвратно разру</w:t>
      </w:r>
      <w:r w:rsidRPr="00BA4F1E">
        <w:rPr>
          <w:rStyle w:val="FontStyle43"/>
        </w:rPr>
        <w:softHyphen/>
        <w:t>шить их.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 xml:space="preserve">Развитие мирового рыболовства на протяжении XX в. не было равномерным. Довоенный уровень рыболовства был восстановлен уже к </w:t>
      </w:r>
      <w:smartTag w:uri="urn:schemas-microsoft-com:office:smarttags" w:element="metricconverter">
        <w:smartTagPr>
          <w:attr w:name="ProductID" w:val="1950 г"/>
        </w:smartTagPr>
        <w:r w:rsidRPr="00BA4F1E">
          <w:t>1950 г</w:t>
        </w:r>
      </w:smartTag>
      <w:r w:rsidRPr="00BA4F1E">
        <w:t>., а затем в течение 20 лет наблюдался очень быстрый его подъем: в 1950—1970 гг. уловы возросли в 3,3 раза при среднегодовом приросте в 2,4 млн т. Неудивительно, что в литературе этот период иногда называют золотым веком рыболовства. Объяснить такой подъем можно несколькими причинами — и модернизацией траулерного флота, и переходом от прибрежного рыболовства к дальнему экспедиционному лову,</w:t>
      </w:r>
      <w:r w:rsidRPr="00BA4F1E">
        <w:rPr>
          <w:i/>
          <w:iCs/>
        </w:rPr>
        <w:t xml:space="preserve"> </w:t>
      </w:r>
      <w:r w:rsidRPr="00BA4F1E">
        <w:t>и тем, что за годы Второй мировой войны биоресурсы океанов — особенно Атлантического — успели естественным путем восстановиться. Однако уже в 70-х годах результаты перелова рыбы привели к резкому сокращению темпов развития отpacли, которые затем с большим трудом удалось восстановить, но, можно сказать, с потерей качества.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>Под этим термином следует, прежде всего, понимать изменения в составе мирового улова, в котором на рыбу приходится около 85</w:t>
      </w:r>
      <w:r w:rsidRPr="00BA4F1E">
        <w:rPr>
          <w:i/>
          <w:iCs/>
        </w:rPr>
        <w:t>%,</w:t>
      </w:r>
      <w:r w:rsidRPr="00BA4F1E">
        <w:t xml:space="preserve"> на беспозвоночных — 10, а на млекопитающих и прочих водных животных и водные растения — остальные 5</w:t>
      </w:r>
      <w:r w:rsidRPr="00BA4F1E">
        <w:rPr>
          <w:i/>
          <w:iCs/>
        </w:rPr>
        <w:t>%.</w:t>
      </w:r>
      <w:r w:rsidRPr="00BA4F1E">
        <w:t xml:space="preserve"> В период «золотого века» основной улов рыбы обеспечивали 10 наиболее ценных ее семейств — </w:t>
      </w:r>
      <w:r w:rsidRPr="00BA4F1E">
        <w:rPr>
          <w:b/>
        </w:rPr>
        <w:t>сельдевые, тресковые, ставридовые, скумбриевые, анчоусовые и др.</w:t>
      </w:r>
      <w:r w:rsidRPr="00BA4F1E">
        <w:t xml:space="preserve"> Но в результате значительного перелова и исчерпания,  доля наиболее ценных биоресурсов в общем улове сильно сократилась, а преобладать в нем стали менее ценные по пищевым качествам виды рыбы (мойва, минтай, макрель, хек). Можно добавить, что соотношение между морским и пресноводным рыболовством также несколько изменилось: доля последнего, ранее составлявшая около 10%, увеличилась к середине 90-х годов до 15</w:t>
      </w:r>
      <w:r w:rsidRPr="00BA4F1E">
        <w:rPr>
          <w:i/>
          <w:iCs/>
        </w:rPr>
        <w:t>%</w:t>
      </w:r>
      <w:r w:rsidRPr="00BA4F1E">
        <w:t>.  Все эти структурные изменения сопровождаются значительными сдвигами в географии мирового морского рыболовства. Проследить их можно на нескольких уровнях.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>Ежегодное общемировое производство рыбы, главным образом, за счет увеличения ее производства в условиях аквакультуры, продолжает увеличиваться, однако темпы прироста заметно снизились по сравнению с серединой 90-х годов прошлого столетия.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>Вылов рыбы традиционными способами остается практически неизменным на протяжении последних 10-15 лет и колеблется в пределах 120-140 млн. т. Основная причина стагнации морского рыбного промысла, как считают международные эксперты, заключается в истощении естественных рыбных запасов главным образом из-за их чрезмерной эксплуатации.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>Детальные данные о мировом вылове, продукции аквакультуры и производстве рыбных товаров в последние годы таковы: Россия ежегодно вылавливает около 3,2 млн. т. рыбы, ракообразных и моллюсков, занимая примерно 7 место по морскому промыслу.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 xml:space="preserve">К настоящему времени ресурсное состояние 600 видовых групп таково, что 52% их запасов практически полностью использованы, чрезмерно разработаны – 17%, опустошены – 7%, восстанавливаются после хищнической эксплуатации – лишь 1%. В средней стадии эксплуатации находится 20% мировых запасов, и только 3% считаются недоиспользованными. Промысловые запасы семи из десяти основных видов морских рыб, на долю которых приходится около 30% мирового производства рыбной продукции, сильно истощены. По оценкам экспертов ФАО, это означает невозможность увеличения морского рыбного промысла в ближайшем будущем, а продолжение добычи в </w:t>
      </w:r>
      <w:r w:rsidRPr="00BA4F1E">
        <w:lastRenderedPageBreak/>
        <w:t>сложившихся объемах влечет за собой необратимые биологические и экономические последствия для рыболовства в целом. Более половины запасов далеко мигрирующих акул и 66% глубоководных и прибрежных рыбных запасов находится на стадии полного исчезновения, включая такие виды, как хек, атлантическая сельдь и палтус, австралийский лосось, китовые акулы и обыкновенный тунец. В частности, Северо-Восточная, Северо-Западная и Юго-Восточная Атлантика, Средиземное море и Черное море требуют срочного оздоровления, поскольку запасы рыбы в них подходят к уровню, который может быть уже в скором времени отнесен к категории опустошенный или истощенный.</w:t>
      </w:r>
    </w:p>
    <w:p w:rsidR="00AB229E" w:rsidRPr="00BA4F1E" w:rsidRDefault="00AB229E" w:rsidP="00AB229E">
      <w:pPr>
        <w:pStyle w:val="a3"/>
        <w:spacing w:before="0" w:beforeAutospacing="0" w:after="0" w:afterAutospacing="0"/>
        <w:ind w:firstLine="709"/>
        <w:jc w:val="both"/>
      </w:pPr>
      <w:r w:rsidRPr="00BA4F1E">
        <w:t>Истощение морских рыбных запасов, негативно влияет не только на обеспечение продовольственной безопасности и экономическое развитие целого ряда стран, но и отрицательно сказывается на биологически сложной подводной экосистеме. Главная стратегия, которой должны придерживаться все страны, заключается в заметном сокращении или временной приостановке рыболовства в опустошенных зонах, принятию срочных мер по восстановлению морской экосистемы и улучшению естественных условий обитания. Несмотря на предпринимаемые ФАО усилия, уже не удастся достичь заметного прогресса в области восстановления к 2015 году полностью выработанных рыбных запасов, как это предполагалось на Конференции по устойчивому развитию в 2002 году.</w:t>
      </w:r>
    </w:p>
    <w:p w:rsidR="00AB229E" w:rsidRDefault="00AB229E" w:rsidP="00AB229E">
      <w:pPr>
        <w:pStyle w:val="1"/>
        <w:ind w:firstLine="709"/>
        <w:rPr>
          <w:sz w:val="24"/>
          <w:szCs w:val="24"/>
        </w:rPr>
      </w:pPr>
    </w:p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ХОД  РАБОТЫ</w:t>
      </w:r>
    </w:p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РАБОЧЕЕ  ЗАДАНИЕ</w:t>
      </w:r>
    </w:p>
    <w:p w:rsidR="00AB229E" w:rsidRPr="00BA4F1E" w:rsidRDefault="00AB229E" w:rsidP="00AB229E">
      <w:pPr>
        <w:pStyle w:val="Style25"/>
        <w:widowControl/>
        <w:tabs>
          <w:tab w:val="left" w:pos="370"/>
        </w:tabs>
        <w:ind w:firstLine="709"/>
        <w:rPr>
          <w:rStyle w:val="FontStyle41"/>
          <w:b w:val="0"/>
        </w:rPr>
      </w:pPr>
      <w:r w:rsidRPr="00BA4F1E">
        <w:tab/>
        <w:t xml:space="preserve">1. Дать определение </w:t>
      </w:r>
      <w:r w:rsidRPr="00BA4F1E">
        <w:rPr>
          <w:rStyle w:val="FontStyle41"/>
          <w:b w:val="0"/>
        </w:rPr>
        <w:t xml:space="preserve">биологической и промысловой продуктивности. 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</w:t>
      </w:r>
      <w:r w:rsidRPr="00BA4F1E">
        <w:t xml:space="preserve">2. </w:t>
      </w:r>
      <w:r w:rsidRPr="00BA4F1E">
        <w:rPr>
          <w:rStyle w:val="FontStyle41"/>
          <w:b w:val="0"/>
        </w:rPr>
        <w:t>Биологическое продуцирование в Мировом океане.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3. Биомасса и продукция фито- и зоопланктона, бентоса, нектона и рыбы.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</w:rPr>
        <w:t xml:space="preserve">      </w:t>
      </w:r>
      <w:r w:rsidRPr="00BA4F1E">
        <w:rPr>
          <w:rStyle w:val="FontStyle41"/>
          <w:b w:val="0"/>
        </w:rPr>
        <w:t>4. Какова общая биомасса и продукция населения океана.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</w:rPr>
        <w:t xml:space="preserve">      </w:t>
      </w:r>
      <w:r w:rsidRPr="00BA4F1E">
        <w:rPr>
          <w:rStyle w:val="FontStyle41"/>
          <w:b w:val="0"/>
        </w:rPr>
        <w:t>5. Понятие о потенциальной промысловой продуктивности Мирового океана.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6. Понятие биологической мелиорации  океана.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  <w:rPr>
          <w:rStyle w:val="FontStyle41"/>
          <w:b w:val="0"/>
        </w:rPr>
      </w:pPr>
      <w:r w:rsidRPr="00BA4F1E">
        <w:rPr>
          <w:rStyle w:val="FontStyle41"/>
          <w:b w:val="0"/>
        </w:rPr>
        <w:t xml:space="preserve">      7. Оценка сырьевой базы рыболовства.</w:t>
      </w:r>
    </w:p>
    <w:p w:rsidR="00AB229E" w:rsidRPr="00BA4F1E" w:rsidRDefault="00AB229E" w:rsidP="00AB229E">
      <w:pPr>
        <w:pStyle w:val="Style11"/>
        <w:widowControl/>
        <w:spacing w:line="240" w:lineRule="auto"/>
        <w:ind w:firstLine="709"/>
        <w:jc w:val="left"/>
      </w:pPr>
      <w:r w:rsidRPr="00BA4F1E">
        <w:rPr>
          <w:rStyle w:val="FontStyle41"/>
          <w:b w:val="0"/>
        </w:rPr>
        <w:tab/>
      </w:r>
    </w:p>
    <w:p w:rsidR="00AB229E" w:rsidRPr="00BA4F1E" w:rsidRDefault="00AB229E" w:rsidP="00AB229E">
      <w:pPr>
        <w:ind w:firstLine="709"/>
        <w:jc w:val="center"/>
        <w:rPr>
          <w:b/>
        </w:rPr>
      </w:pPr>
      <w:r w:rsidRPr="00BA4F1E">
        <w:rPr>
          <w:b/>
        </w:rPr>
        <w:t>ТРЕБОВАНИЯ К ОФОРМЛЕНИЮ ОТЧЕТА О ЛАБОРАТОРНОЙ РАБОТЕ</w:t>
      </w:r>
    </w:p>
    <w:p w:rsidR="00AB229E" w:rsidRPr="00BA4F1E" w:rsidRDefault="00AB229E" w:rsidP="00AB229E">
      <w:pPr>
        <w:ind w:firstLine="709"/>
        <w:jc w:val="both"/>
      </w:pPr>
      <w:r w:rsidRPr="00BA4F1E">
        <w:t>Отчет должен содержать:</w:t>
      </w:r>
    </w:p>
    <w:p w:rsidR="00AB229E" w:rsidRPr="00BA4F1E" w:rsidRDefault="00AB229E" w:rsidP="00AB229E">
      <w:pPr>
        <w:ind w:firstLine="709"/>
        <w:jc w:val="both"/>
      </w:pPr>
      <w:r w:rsidRPr="00BA4F1E">
        <w:t xml:space="preserve">   1. Название и цель лабораторной работы;</w:t>
      </w:r>
    </w:p>
    <w:p w:rsidR="00AB229E" w:rsidRPr="00BA4F1E" w:rsidRDefault="00AB229E" w:rsidP="00AB229E">
      <w:pPr>
        <w:ind w:firstLine="709"/>
        <w:jc w:val="both"/>
      </w:pPr>
      <w:r w:rsidRPr="00BA4F1E">
        <w:t xml:space="preserve">   2. Ответы на поставленные в  рабочем задании вопросы;</w:t>
      </w:r>
    </w:p>
    <w:p w:rsidR="00AB229E" w:rsidRPr="00BA4F1E" w:rsidRDefault="00AB229E" w:rsidP="00AB229E">
      <w:pPr>
        <w:ind w:firstLine="709"/>
        <w:jc w:val="both"/>
      </w:pPr>
      <w:r w:rsidRPr="00BA4F1E">
        <w:t xml:space="preserve">   3. Выводы по лабораторной работе.</w:t>
      </w:r>
    </w:p>
    <w:p w:rsidR="00AB229E" w:rsidRDefault="00AB229E" w:rsidP="00AB229E">
      <w:pPr>
        <w:pStyle w:val="1"/>
        <w:ind w:firstLine="709"/>
        <w:rPr>
          <w:sz w:val="24"/>
          <w:szCs w:val="24"/>
        </w:rPr>
      </w:pPr>
    </w:p>
    <w:p w:rsidR="004441DC" w:rsidRDefault="004441DC">
      <w:bookmarkStart w:id="0" w:name="_GoBack"/>
      <w:bookmarkEnd w:id="0"/>
    </w:p>
    <w:sectPr w:rsidR="0044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abstractNum w:abstractNumId="1">
    <w:nsid w:val="36267E01"/>
    <w:multiLevelType w:val="singleLevel"/>
    <w:tmpl w:val="92E855E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E"/>
    <w:rsid w:val="004441DC"/>
    <w:rsid w:val="00A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29E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9E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FontStyle41">
    <w:name w:val="Font Style41"/>
    <w:rsid w:val="00AB229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B229E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a"/>
    <w:rsid w:val="00AB229E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25">
    <w:name w:val="Style25"/>
    <w:basedOn w:val="a"/>
    <w:rsid w:val="00AB229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2">
    <w:name w:val="Font Style42"/>
    <w:rsid w:val="00AB229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AB229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B229E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AB229E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AB229E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0">
    <w:name w:val="Style20"/>
    <w:basedOn w:val="a"/>
    <w:rsid w:val="00AB229E"/>
    <w:pPr>
      <w:widowControl w:val="0"/>
      <w:autoSpaceDE w:val="0"/>
      <w:autoSpaceDN w:val="0"/>
      <w:adjustRightInd w:val="0"/>
      <w:spacing w:line="293" w:lineRule="exact"/>
      <w:ind w:hanging="259"/>
    </w:pPr>
    <w:rPr>
      <w:rFonts w:eastAsia="Times New Roman"/>
    </w:rPr>
  </w:style>
  <w:style w:type="paragraph" w:customStyle="1" w:styleId="Style22">
    <w:name w:val="Style22"/>
    <w:basedOn w:val="a"/>
    <w:rsid w:val="00AB229E"/>
    <w:pPr>
      <w:widowControl w:val="0"/>
      <w:autoSpaceDE w:val="0"/>
      <w:autoSpaceDN w:val="0"/>
      <w:adjustRightInd w:val="0"/>
      <w:spacing w:line="312" w:lineRule="exact"/>
      <w:ind w:firstLine="82"/>
    </w:pPr>
    <w:rPr>
      <w:rFonts w:eastAsia="Times New Roman"/>
    </w:rPr>
  </w:style>
  <w:style w:type="paragraph" w:customStyle="1" w:styleId="Style26">
    <w:name w:val="Style26"/>
    <w:basedOn w:val="a"/>
    <w:rsid w:val="00AB229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29E"/>
    <w:pPr>
      <w:keepNext/>
      <w:widowControl w:val="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9E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FontStyle41">
    <w:name w:val="Font Style41"/>
    <w:rsid w:val="00AB229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B229E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a"/>
    <w:rsid w:val="00AB229E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paragraph" w:customStyle="1" w:styleId="Style25">
    <w:name w:val="Style25"/>
    <w:basedOn w:val="a"/>
    <w:rsid w:val="00AB229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2">
    <w:name w:val="Font Style42"/>
    <w:rsid w:val="00AB229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AB229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B229E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rsid w:val="00AB229E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9">
    <w:name w:val="Style19"/>
    <w:basedOn w:val="a"/>
    <w:rsid w:val="00AB229E"/>
    <w:pPr>
      <w:widowControl w:val="0"/>
      <w:autoSpaceDE w:val="0"/>
      <w:autoSpaceDN w:val="0"/>
      <w:adjustRightInd w:val="0"/>
      <w:spacing w:line="307" w:lineRule="exact"/>
      <w:ind w:firstLine="427"/>
      <w:jc w:val="both"/>
    </w:pPr>
    <w:rPr>
      <w:rFonts w:eastAsia="Times New Roman"/>
    </w:rPr>
  </w:style>
  <w:style w:type="paragraph" w:customStyle="1" w:styleId="Style20">
    <w:name w:val="Style20"/>
    <w:basedOn w:val="a"/>
    <w:rsid w:val="00AB229E"/>
    <w:pPr>
      <w:widowControl w:val="0"/>
      <w:autoSpaceDE w:val="0"/>
      <w:autoSpaceDN w:val="0"/>
      <w:adjustRightInd w:val="0"/>
      <w:spacing w:line="293" w:lineRule="exact"/>
      <w:ind w:hanging="259"/>
    </w:pPr>
    <w:rPr>
      <w:rFonts w:eastAsia="Times New Roman"/>
    </w:rPr>
  </w:style>
  <w:style w:type="paragraph" w:customStyle="1" w:styleId="Style22">
    <w:name w:val="Style22"/>
    <w:basedOn w:val="a"/>
    <w:rsid w:val="00AB229E"/>
    <w:pPr>
      <w:widowControl w:val="0"/>
      <w:autoSpaceDE w:val="0"/>
      <w:autoSpaceDN w:val="0"/>
      <w:adjustRightInd w:val="0"/>
      <w:spacing w:line="312" w:lineRule="exact"/>
      <w:ind w:firstLine="82"/>
    </w:pPr>
    <w:rPr>
      <w:rFonts w:eastAsia="Times New Roman"/>
    </w:rPr>
  </w:style>
  <w:style w:type="paragraph" w:customStyle="1" w:styleId="Style26">
    <w:name w:val="Style26"/>
    <w:basedOn w:val="a"/>
    <w:rsid w:val="00AB229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2014-03-02T14:27:00Z</dcterms:created>
  <dcterms:modified xsi:type="dcterms:W3CDTF">2014-03-02T14:27:00Z</dcterms:modified>
</cp:coreProperties>
</file>