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FA" w:rsidRDefault="00B21BE0" w:rsidP="00B21BE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Лекция № </w:t>
      </w:r>
      <w:r w:rsidR="00A66BE9">
        <w:rPr>
          <w:b/>
          <w:bCs/>
          <w:color w:val="000000"/>
          <w:sz w:val="28"/>
          <w:szCs w:val="28"/>
        </w:rPr>
        <w:t>1</w:t>
      </w:r>
    </w:p>
    <w:p w:rsidR="00B21BE0" w:rsidRDefault="00B21BE0" w:rsidP="00B21BE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3C4BFA" w:rsidRPr="003C4BFA" w:rsidRDefault="00B21BE0" w:rsidP="00B21BE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C4BFA">
        <w:rPr>
          <w:b/>
          <w:bCs/>
          <w:color w:val="000000"/>
          <w:sz w:val="28"/>
          <w:szCs w:val="28"/>
        </w:rPr>
        <w:t>РЕАЛИЗАЦИЯ РАСПРЕДЕЛЕНИЯ НАГРУЗКИ</w:t>
      </w:r>
    </w:p>
    <w:p w:rsidR="003C4BFA" w:rsidRPr="003C4BFA" w:rsidRDefault="00B21BE0" w:rsidP="00B21BE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C4BFA">
        <w:rPr>
          <w:b/>
          <w:bCs/>
          <w:color w:val="000000"/>
          <w:sz w:val="28"/>
          <w:szCs w:val="28"/>
        </w:rPr>
        <w:t>ПРИ ЭКСПЛУАТАЦИИ ЭЛЕКТРОСТАНЦИЙ И ЭНЕРГОСИСТЕМ</w:t>
      </w:r>
      <w:r>
        <w:rPr>
          <w:b/>
          <w:bCs/>
          <w:color w:val="000000"/>
          <w:sz w:val="28"/>
          <w:szCs w:val="28"/>
        </w:rPr>
        <w:t xml:space="preserve">. </w:t>
      </w:r>
      <w:r w:rsidRPr="00EE2F4A">
        <w:rPr>
          <w:b/>
          <w:bCs/>
          <w:color w:val="000000"/>
          <w:sz w:val="28"/>
          <w:szCs w:val="28"/>
          <w:u w:val="single"/>
        </w:rPr>
        <w:t>ЗАДАЧИ ДИСПЕТЧЕРСКОЙ СЛУЖБЫ</w:t>
      </w:r>
    </w:p>
    <w:p w:rsidR="00B21BE0" w:rsidRDefault="00B21BE0" w:rsidP="00B21BE0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sz w:val="28"/>
          <w:szCs w:val="28"/>
        </w:rPr>
      </w:pPr>
    </w:p>
    <w:p w:rsidR="003C4BFA" w:rsidRDefault="00B21BE0" w:rsidP="00B21BE0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Ранее было</w:t>
      </w:r>
      <w:r w:rsidR="003C4BFA" w:rsidRPr="003C4BFA">
        <w:rPr>
          <w:color w:val="000000"/>
          <w:sz w:val="28"/>
          <w:szCs w:val="28"/>
        </w:rPr>
        <w:t xml:space="preserve"> показано, что имеются математи</w:t>
      </w:r>
      <w:r w:rsidR="003C4BFA" w:rsidRPr="003C4BFA">
        <w:rPr>
          <w:color w:val="000000"/>
          <w:sz w:val="28"/>
          <w:szCs w:val="28"/>
        </w:rPr>
        <w:softHyphen/>
        <w:t>ческие модели для различных модификаций задачи наивыгод</w:t>
      </w:r>
      <w:r w:rsidR="003C4BFA" w:rsidRPr="003C4BFA">
        <w:rPr>
          <w:color w:val="000000"/>
          <w:sz w:val="28"/>
          <w:szCs w:val="28"/>
        </w:rPr>
        <w:softHyphen/>
        <w:t>нейшего распределения нагрузки. По ним разработаны алгорит</w:t>
      </w:r>
      <w:r w:rsidR="003C4BFA" w:rsidRPr="003C4BFA">
        <w:rPr>
          <w:color w:val="000000"/>
          <w:sz w:val="28"/>
          <w:szCs w:val="28"/>
        </w:rPr>
        <w:softHyphen/>
        <w:t>мы и программы расчетов на ЭВМ, однако остается актуальным вопрос реализации. Можно точно с использованием ЭВМ рас</w:t>
      </w:r>
      <w:r w:rsidR="003C4BFA" w:rsidRPr="003C4BFA">
        <w:rPr>
          <w:color w:val="000000"/>
          <w:sz w:val="28"/>
          <w:szCs w:val="28"/>
        </w:rPr>
        <w:softHyphen/>
        <w:t>считать оптимальный режим, но чтобы получить эффект, необходимо быстро и точно реализовать полученное решение.</w:t>
      </w:r>
    </w:p>
    <w:p w:rsidR="003C4BFA" w:rsidRPr="003C4BFA" w:rsidRDefault="003C4BFA" w:rsidP="00B21BE0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3C4BFA">
        <w:rPr>
          <w:i/>
          <w:iCs/>
          <w:color w:val="000000"/>
          <w:sz w:val="28"/>
          <w:szCs w:val="28"/>
        </w:rPr>
        <w:t>Наивыгоднейшее распределение нагрузки - одна из главных задач оперативного управления. Она решается по этапам: опе</w:t>
      </w:r>
      <w:r w:rsidRPr="003C4BFA">
        <w:rPr>
          <w:i/>
          <w:iCs/>
          <w:color w:val="000000"/>
          <w:sz w:val="28"/>
          <w:szCs w:val="28"/>
        </w:rPr>
        <w:softHyphen/>
        <w:t>ративное планирование, текущая корректировка плановых ре</w:t>
      </w:r>
      <w:r w:rsidRPr="003C4BFA">
        <w:rPr>
          <w:i/>
          <w:iCs/>
          <w:color w:val="000000"/>
          <w:sz w:val="28"/>
          <w:szCs w:val="28"/>
        </w:rPr>
        <w:softHyphen/>
        <w:t xml:space="preserve">жимов, автоматическое управление. </w:t>
      </w:r>
      <w:r w:rsidRPr="003C4BFA">
        <w:rPr>
          <w:color w:val="000000"/>
          <w:sz w:val="28"/>
          <w:szCs w:val="28"/>
        </w:rPr>
        <w:t>В настоящее время еже</w:t>
      </w:r>
      <w:r w:rsidRPr="003C4BFA">
        <w:rPr>
          <w:color w:val="000000"/>
          <w:sz w:val="28"/>
          <w:szCs w:val="28"/>
        </w:rPr>
        <w:softHyphen/>
        <w:t>дневные расчеты выполняются для оптимизации распределе</w:t>
      </w:r>
      <w:r w:rsidRPr="003C4BFA">
        <w:rPr>
          <w:color w:val="000000"/>
          <w:sz w:val="28"/>
          <w:szCs w:val="28"/>
        </w:rPr>
        <w:softHyphen/>
        <w:t>ния активных нагрузок. Режим по реактивной мощности и на</w:t>
      </w:r>
      <w:r w:rsidRPr="003C4BFA">
        <w:rPr>
          <w:color w:val="000000"/>
          <w:sz w:val="28"/>
          <w:szCs w:val="28"/>
        </w:rPr>
        <w:softHyphen/>
        <w:t>пряжению рассчитывается чаще всего только для характерных условий (месяц, квартал). Полученные рекомендации исполь</w:t>
      </w:r>
      <w:r w:rsidRPr="003C4BFA">
        <w:rPr>
          <w:color w:val="000000"/>
          <w:sz w:val="28"/>
          <w:szCs w:val="28"/>
        </w:rPr>
        <w:softHyphen/>
        <w:t>зуются диспетчерским персоналом для ведения режима элект</w:t>
      </w:r>
      <w:r w:rsidRPr="003C4BFA">
        <w:rPr>
          <w:color w:val="000000"/>
          <w:sz w:val="28"/>
          <w:szCs w:val="28"/>
        </w:rPr>
        <w:softHyphen/>
        <w:t>рической сети, регулирования напряжения, регулирования ко</w:t>
      </w:r>
      <w:r w:rsidRPr="003C4BFA">
        <w:rPr>
          <w:color w:val="000000"/>
          <w:sz w:val="28"/>
          <w:szCs w:val="28"/>
        </w:rPr>
        <w:softHyphen/>
        <w:t>эффициентов трансформации трансформаторов и др. Расчеты для энергосистем и объединений выполняются повсеместно на ЭВМ. На станции применяются и ручные расчеты.</w:t>
      </w:r>
    </w:p>
    <w:p w:rsidR="00297243" w:rsidRPr="00297243" w:rsidRDefault="003C4BFA" w:rsidP="00297243">
      <w:pPr>
        <w:ind w:firstLine="340"/>
        <w:jc w:val="both"/>
        <w:rPr>
          <w:sz w:val="28"/>
          <w:szCs w:val="28"/>
        </w:rPr>
      </w:pPr>
      <w:r w:rsidRPr="003C4BFA">
        <w:rPr>
          <w:color w:val="000000"/>
          <w:sz w:val="28"/>
          <w:szCs w:val="28"/>
        </w:rPr>
        <w:t>Все уровни управления режимами взаимосвязаны, и для рас</w:t>
      </w:r>
      <w:r w:rsidRPr="003C4BFA">
        <w:rPr>
          <w:color w:val="000000"/>
          <w:sz w:val="28"/>
          <w:szCs w:val="28"/>
        </w:rPr>
        <w:softHyphen/>
        <w:t>пределения нагрузки требуется обширная информация от ниж</w:t>
      </w:r>
      <w:r w:rsidRPr="003C4BFA">
        <w:rPr>
          <w:color w:val="000000"/>
          <w:sz w:val="28"/>
          <w:szCs w:val="28"/>
        </w:rPr>
        <w:softHyphen/>
        <w:t>них уровней до самых верхних. Жесткие требования предъяв</w:t>
      </w:r>
      <w:r w:rsidRPr="003C4BFA">
        <w:rPr>
          <w:color w:val="000000"/>
          <w:sz w:val="28"/>
          <w:szCs w:val="28"/>
        </w:rPr>
        <w:softHyphen/>
        <w:t>ляются ко времени расчетов. Только на базе АСДУ можно соб</w:t>
      </w:r>
      <w:r w:rsidRPr="003C4BFA">
        <w:rPr>
          <w:color w:val="000000"/>
          <w:sz w:val="28"/>
          <w:szCs w:val="28"/>
        </w:rPr>
        <w:softHyphen/>
        <w:t xml:space="preserve">рать и обработать требуемую информацию, решить </w:t>
      </w:r>
      <w:r w:rsidRPr="00297243">
        <w:rPr>
          <w:color w:val="000000"/>
          <w:sz w:val="28"/>
          <w:szCs w:val="28"/>
        </w:rPr>
        <w:t>комплекс ре</w:t>
      </w:r>
      <w:r w:rsidRPr="00297243">
        <w:rPr>
          <w:color w:val="000000"/>
          <w:sz w:val="28"/>
          <w:szCs w:val="28"/>
        </w:rPr>
        <w:softHyphen/>
        <w:t>жимных задач и при этом выполнить требования по времени расчетов.</w:t>
      </w:r>
    </w:p>
    <w:p w:rsidR="00297243" w:rsidRDefault="00297243" w:rsidP="00297243">
      <w:pPr>
        <w:ind w:firstLine="340"/>
        <w:jc w:val="both"/>
        <w:rPr>
          <w:sz w:val="28"/>
          <w:szCs w:val="28"/>
        </w:rPr>
      </w:pPr>
      <w:r w:rsidRPr="00297243">
        <w:rPr>
          <w:color w:val="000000"/>
          <w:sz w:val="28"/>
          <w:szCs w:val="28"/>
        </w:rPr>
        <w:t xml:space="preserve">Ежедневно в ЦДУ </w:t>
      </w:r>
      <w:r>
        <w:rPr>
          <w:color w:val="000000"/>
          <w:sz w:val="28"/>
          <w:szCs w:val="28"/>
        </w:rPr>
        <w:t xml:space="preserve">РАО ЕС </w:t>
      </w:r>
      <w:r w:rsidRPr="00297243">
        <w:rPr>
          <w:color w:val="000000"/>
          <w:sz w:val="28"/>
          <w:szCs w:val="28"/>
        </w:rPr>
        <w:t>и всех ОДУ ОЭС планируется распределение нагрузки. В этих расчетах система представляет</w:t>
      </w:r>
      <w:r w:rsidRPr="00297243">
        <w:rPr>
          <w:color w:val="000000"/>
          <w:sz w:val="28"/>
          <w:szCs w:val="28"/>
        </w:rPr>
        <w:softHyphen/>
        <w:t>ся эквивалентной схемой. Энергообъектами схемы могут быть группа электростанций, эквивалентная энергосистема, отдель</w:t>
      </w:r>
      <w:r w:rsidRPr="00297243">
        <w:rPr>
          <w:color w:val="000000"/>
          <w:sz w:val="28"/>
          <w:szCs w:val="28"/>
        </w:rPr>
        <w:softHyphen/>
        <w:t>ные ТЭС и ГЭС. Для более правильного учета ограничений по водно-энергетическим параметрам и водным ресурсам ГЭС еже</w:t>
      </w:r>
      <w:r w:rsidRPr="00297243">
        <w:rPr>
          <w:color w:val="000000"/>
          <w:sz w:val="28"/>
          <w:szCs w:val="28"/>
        </w:rPr>
        <w:softHyphen/>
        <w:t>недельно ведутся расчеты использования водных ресурсов на гидростанциях. Оперативные планы внутри суток корректиру</w:t>
      </w:r>
      <w:r w:rsidRPr="00297243">
        <w:rPr>
          <w:color w:val="000000"/>
          <w:sz w:val="28"/>
          <w:szCs w:val="28"/>
        </w:rPr>
        <w:softHyphen/>
        <w:t>ются при "дооптимизации" режимов. К алгоритмам корректи</w:t>
      </w:r>
      <w:r w:rsidRPr="00297243">
        <w:rPr>
          <w:color w:val="000000"/>
          <w:sz w:val="28"/>
          <w:szCs w:val="28"/>
        </w:rPr>
        <w:softHyphen/>
        <w:t>ровки предъявляются очень жесткие требования по быстродей</w:t>
      </w:r>
      <w:r w:rsidRPr="00297243">
        <w:rPr>
          <w:color w:val="000000"/>
          <w:sz w:val="28"/>
          <w:szCs w:val="28"/>
        </w:rPr>
        <w:softHyphen/>
        <w:t>ствию - иначе исходная информация устареет. Часто они построены так: осуществляется быстрый ввод в допустимую об</w:t>
      </w:r>
      <w:r w:rsidRPr="00297243">
        <w:rPr>
          <w:color w:val="000000"/>
          <w:sz w:val="28"/>
          <w:szCs w:val="28"/>
        </w:rPr>
        <w:softHyphen/>
        <w:t>ласть, а затем ведется оптимизация. Коррекция планов выпол</w:t>
      </w:r>
      <w:r w:rsidRPr="00297243">
        <w:rPr>
          <w:color w:val="000000"/>
          <w:sz w:val="28"/>
          <w:szCs w:val="28"/>
        </w:rPr>
        <w:softHyphen/>
        <w:t>няется по специальным программам, в которых используются упрощенные алгоритмы.</w:t>
      </w:r>
    </w:p>
    <w:p w:rsidR="00297243" w:rsidRDefault="00297243" w:rsidP="00297243">
      <w:pPr>
        <w:ind w:firstLine="340"/>
        <w:jc w:val="both"/>
        <w:rPr>
          <w:sz w:val="28"/>
          <w:szCs w:val="28"/>
        </w:rPr>
      </w:pPr>
      <w:r w:rsidRPr="00297243">
        <w:rPr>
          <w:color w:val="000000"/>
          <w:sz w:val="28"/>
          <w:szCs w:val="28"/>
        </w:rPr>
        <w:t>Наивыгоднейшее распределение нагрузки между электро</w:t>
      </w:r>
      <w:r w:rsidRPr="00297243">
        <w:rPr>
          <w:color w:val="000000"/>
          <w:sz w:val="28"/>
          <w:szCs w:val="28"/>
        </w:rPr>
        <w:softHyphen/>
        <w:t>станциями осуществляется и контролируется районными сис</w:t>
      </w:r>
      <w:r w:rsidRPr="00297243">
        <w:rPr>
          <w:color w:val="000000"/>
          <w:sz w:val="28"/>
          <w:szCs w:val="28"/>
        </w:rPr>
        <w:softHyphen/>
        <w:t xml:space="preserve">темами, за исключением тех станций, которые находятся в оперативном ведении верхних уровней </w:t>
      </w:r>
      <w:r w:rsidRPr="00297243">
        <w:rPr>
          <w:color w:val="000000"/>
          <w:sz w:val="28"/>
          <w:szCs w:val="28"/>
        </w:rPr>
        <w:lastRenderedPageBreak/>
        <w:t>управления. Контроли</w:t>
      </w:r>
      <w:r w:rsidRPr="00297243">
        <w:rPr>
          <w:color w:val="000000"/>
          <w:sz w:val="28"/>
          <w:szCs w:val="28"/>
        </w:rPr>
        <w:softHyphen/>
        <w:t>руя режим и параметры систем, диспетчер делает вывод о совпадении прогнозных (плановых) и фактических условий работы системы. Если они не совпадают, то вносятся корректи</w:t>
      </w:r>
      <w:r w:rsidRPr="00297243">
        <w:rPr>
          <w:color w:val="000000"/>
          <w:sz w:val="28"/>
          <w:szCs w:val="28"/>
        </w:rPr>
        <w:softHyphen/>
        <w:t>вы в плановые задания станциям. В условиях АСДУ коррекция осуществляется с использованием расчетов на ЭВМ.</w:t>
      </w:r>
    </w:p>
    <w:p w:rsidR="00297243" w:rsidRPr="00297243" w:rsidRDefault="00297243" w:rsidP="00297243">
      <w:pPr>
        <w:ind w:firstLine="340"/>
        <w:jc w:val="both"/>
        <w:rPr>
          <w:sz w:val="28"/>
          <w:szCs w:val="28"/>
        </w:rPr>
      </w:pPr>
      <w:r w:rsidRPr="00297243">
        <w:rPr>
          <w:color w:val="000000"/>
          <w:sz w:val="28"/>
          <w:szCs w:val="28"/>
        </w:rPr>
        <w:t>Этот принцип "план - коррекция" наиболее качественно реа</w:t>
      </w:r>
      <w:r w:rsidRPr="00297243">
        <w:rPr>
          <w:color w:val="000000"/>
          <w:sz w:val="28"/>
          <w:szCs w:val="28"/>
        </w:rPr>
        <w:softHyphen/>
        <w:t>лизуется в АСУ энергосистем. Автоматизированный сбор ин</w:t>
      </w:r>
      <w:r w:rsidRPr="00297243">
        <w:rPr>
          <w:color w:val="000000"/>
          <w:sz w:val="28"/>
          <w:szCs w:val="28"/>
        </w:rPr>
        <w:softHyphen/>
        <w:t>формации о состоянии системы и ее быстрая и качественная пе</w:t>
      </w:r>
      <w:r w:rsidRPr="00297243">
        <w:rPr>
          <w:color w:val="000000"/>
          <w:sz w:val="28"/>
          <w:szCs w:val="28"/>
        </w:rPr>
        <w:softHyphen/>
        <w:t>реработка возможны только в условиях АСУ. Если АСУ отсут</w:t>
      </w:r>
      <w:r w:rsidRPr="00297243">
        <w:rPr>
          <w:color w:val="000000"/>
          <w:sz w:val="28"/>
          <w:szCs w:val="28"/>
        </w:rPr>
        <w:softHyphen/>
        <w:t>ствует, то диспетчер осуществляет коррекцию режима, поль</w:t>
      </w:r>
      <w:r w:rsidRPr="00297243">
        <w:rPr>
          <w:color w:val="000000"/>
          <w:sz w:val="28"/>
          <w:szCs w:val="28"/>
        </w:rPr>
        <w:softHyphen/>
        <w:t>зуясь только приборами, своими знаниями и интуицией, и, ко</w:t>
      </w:r>
      <w:r w:rsidRPr="00297243">
        <w:rPr>
          <w:color w:val="000000"/>
          <w:sz w:val="28"/>
          <w:szCs w:val="28"/>
        </w:rPr>
        <w:softHyphen/>
        <w:t>нечно, эффективность управления системой снижается.</w:t>
      </w:r>
    </w:p>
    <w:p w:rsidR="003C4BFA" w:rsidRPr="0072194B" w:rsidRDefault="00EE2F4A" w:rsidP="0072194B">
      <w:pPr>
        <w:ind w:firstLine="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</w:t>
      </w:r>
      <w:r w:rsidRPr="00EE2F4A">
        <w:rPr>
          <w:color w:val="000000"/>
          <w:sz w:val="28"/>
          <w:szCs w:val="28"/>
          <w:u w:val="single"/>
        </w:rPr>
        <w:t>задача диспетчерской службы</w:t>
      </w:r>
      <w:r>
        <w:rPr>
          <w:color w:val="000000"/>
          <w:sz w:val="28"/>
          <w:szCs w:val="28"/>
        </w:rPr>
        <w:t xml:space="preserve"> (диспетчерского</w:t>
      </w:r>
      <w:r w:rsidR="00297243" w:rsidRPr="00297243">
        <w:rPr>
          <w:color w:val="000000"/>
          <w:sz w:val="28"/>
          <w:szCs w:val="28"/>
        </w:rPr>
        <w:t xml:space="preserve"> упра</w:t>
      </w:r>
      <w:r>
        <w:rPr>
          <w:color w:val="000000"/>
          <w:sz w:val="28"/>
          <w:szCs w:val="28"/>
        </w:rPr>
        <w:t>вления)</w:t>
      </w:r>
      <w:r w:rsidR="00297243" w:rsidRPr="002972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заключается</w:t>
      </w:r>
      <w:r w:rsidR="00297243" w:rsidRPr="0072194B">
        <w:rPr>
          <w:color w:val="000000"/>
          <w:sz w:val="28"/>
          <w:szCs w:val="28"/>
        </w:rPr>
        <w:t xml:space="preserve"> в уп</w:t>
      </w:r>
      <w:r w:rsidR="00297243" w:rsidRPr="0072194B">
        <w:rPr>
          <w:color w:val="000000"/>
          <w:sz w:val="28"/>
          <w:szCs w:val="28"/>
        </w:rPr>
        <w:softHyphen/>
        <w:t>равлении системой, так как и исходное состояние системы, и ее плановые режимы определяются органами диспетчерского уп</w:t>
      </w:r>
      <w:r w:rsidR="00297243" w:rsidRPr="0072194B">
        <w:rPr>
          <w:color w:val="000000"/>
          <w:sz w:val="28"/>
          <w:szCs w:val="28"/>
        </w:rPr>
        <w:softHyphen/>
        <w:t>равления. Если эти расчеты выполнены неверно, то могут быть понижены надежность или показатели экономичности системы.</w:t>
      </w:r>
    </w:p>
    <w:p w:rsidR="0072194B" w:rsidRPr="0072194B" w:rsidRDefault="0072194B" w:rsidP="0072194B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72194B">
        <w:rPr>
          <w:color w:val="000000"/>
          <w:sz w:val="28"/>
          <w:szCs w:val="28"/>
        </w:rPr>
        <w:t xml:space="preserve">Следовательно, </w:t>
      </w:r>
      <w:r w:rsidRPr="0072194B">
        <w:rPr>
          <w:i/>
          <w:iCs/>
          <w:color w:val="000000"/>
          <w:sz w:val="28"/>
          <w:szCs w:val="28"/>
        </w:rPr>
        <w:t>оперативно-диспетчерский персонал осу</w:t>
      </w:r>
      <w:r w:rsidRPr="0072194B">
        <w:rPr>
          <w:i/>
          <w:iCs/>
          <w:color w:val="000000"/>
          <w:sz w:val="28"/>
          <w:szCs w:val="28"/>
        </w:rPr>
        <w:softHyphen/>
        <w:t xml:space="preserve">ществляет плановое регулирование активной и реактивной мощностей </w:t>
      </w:r>
      <w:r w:rsidRPr="0072194B">
        <w:rPr>
          <w:color w:val="000000"/>
          <w:sz w:val="28"/>
          <w:szCs w:val="28"/>
        </w:rPr>
        <w:t>на основе расчетов наивыгоднейшего распределе</w:t>
      </w:r>
      <w:r w:rsidRPr="0072194B">
        <w:rPr>
          <w:color w:val="000000"/>
          <w:sz w:val="28"/>
          <w:szCs w:val="28"/>
        </w:rPr>
        <w:softHyphen/>
        <w:t>ния нагрузки. При этом обеспечивается работа единой, объеди</w:t>
      </w:r>
      <w:r w:rsidRPr="0072194B">
        <w:rPr>
          <w:color w:val="000000"/>
          <w:sz w:val="28"/>
          <w:szCs w:val="28"/>
        </w:rPr>
        <w:softHyphen/>
        <w:t>ненных и районных энергосистем и электростанций по заданно</w:t>
      </w:r>
      <w:r w:rsidRPr="0072194B">
        <w:rPr>
          <w:color w:val="000000"/>
          <w:sz w:val="28"/>
          <w:szCs w:val="28"/>
        </w:rPr>
        <w:softHyphen/>
        <w:t>му графику активных нагрузок, а также обеспечиваются графи</w:t>
      </w:r>
      <w:r w:rsidRPr="0072194B">
        <w:rPr>
          <w:color w:val="000000"/>
          <w:sz w:val="28"/>
          <w:szCs w:val="28"/>
        </w:rPr>
        <w:softHyphen/>
        <w:t>ки межсистемных перетоков мощности. Контролируется и обес</w:t>
      </w:r>
      <w:r w:rsidRPr="0072194B">
        <w:rPr>
          <w:color w:val="000000"/>
          <w:sz w:val="28"/>
          <w:szCs w:val="28"/>
        </w:rPr>
        <w:softHyphen/>
        <w:t>печивается выполнение ограничений по напряжению, реактив</w:t>
      </w:r>
      <w:r w:rsidRPr="0072194B">
        <w:rPr>
          <w:color w:val="000000"/>
          <w:sz w:val="28"/>
          <w:szCs w:val="28"/>
        </w:rPr>
        <w:softHyphen/>
        <w:t>ной мощности и др.</w:t>
      </w:r>
    </w:p>
    <w:p w:rsidR="0072194B" w:rsidRPr="0072194B" w:rsidRDefault="0072194B" w:rsidP="0072194B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72194B">
        <w:rPr>
          <w:color w:val="000000"/>
          <w:sz w:val="28"/>
          <w:szCs w:val="28"/>
        </w:rPr>
        <w:t>Кроме плановых изменений имеются и неплановые, случай</w:t>
      </w:r>
      <w:r w:rsidRPr="0072194B">
        <w:rPr>
          <w:color w:val="000000"/>
          <w:sz w:val="28"/>
          <w:szCs w:val="28"/>
        </w:rPr>
        <w:softHyphen/>
        <w:t>ные изменения. Случайно меняются нагрузки, состояние сис</w:t>
      </w:r>
      <w:r w:rsidRPr="0072194B">
        <w:rPr>
          <w:color w:val="000000"/>
          <w:sz w:val="28"/>
          <w:szCs w:val="28"/>
        </w:rPr>
        <w:softHyphen/>
        <w:t>темы, ее параметры. Они вызывают нарушение баланса мощнос</w:t>
      </w:r>
      <w:r w:rsidRPr="0072194B">
        <w:rPr>
          <w:color w:val="000000"/>
          <w:sz w:val="28"/>
          <w:szCs w:val="28"/>
        </w:rPr>
        <w:softHyphen/>
        <w:t xml:space="preserve">ти, которое вызывает изменение частоты. </w:t>
      </w:r>
      <w:r w:rsidRPr="0072194B">
        <w:rPr>
          <w:i/>
          <w:iCs/>
          <w:color w:val="000000"/>
          <w:sz w:val="28"/>
          <w:szCs w:val="28"/>
        </w:rPr>
        <w:t>Неплановые измене</w:t>
      </w:r>
      <w:r w:rsidRPr="0072194B">
        <w:rPr>
          <w:i/>
          <w:iCs/>
          <w:color w:val="000000"/>
          <w:sz w:val="28"/>
          <w:szCs w:val="28"/>
        </w:rPr>
        <w:softHyphen/>
        <w:t>ния мощности регулируются в основном автоматикой.</w:t>
      </w:r>
    </w:p>
    <w:p w:rsidR="0072194B" w:rsidRPr="0072194B" w:rsidRDefault="0072194B" w:rsidP="0072194B">
      <w:pPr>
        <w:ind w:firstLine="340"/>
        <w:jc w:val="both"/>
        <w:rPr>
          <w:sz w:val="28"/>
          <w:szCs w:val="28"/>
        </w:rPr>
      </w:pPr>
      <w:r w:rsidRPr="0072194B">
        <w:rPr>
          <w:color w:val="000000"/>
          <w:sz w:val="28"/>
          <w:szCs w:val="28"/>
        </w:rPr>
        <w:t>Известно, что регулирование частоты связано с регулировани</w:t>
      </w:r>
      <w:r w:rsidRPr="0072194B">
        <w:rPr>
          <w:color w:val="000000"/>
          <w:sz w:val="28"/>
          <w:szCs w:val="28"/>
        </w:rPr>
        <w:softHyphen/>
        <w:t xml:space="preserve">ем активной мощности (рис. </w:t>
      </w:r>
      <w:r w:rsidR="00615C75">
        <w:rPr>
          <w:color w:val="000000"/>
          <w:sz w:val="28"/>
          <w:szCs w:val="28"/>
        </w:rPr>
        <w:t>1</w:t>
      </w:r>
      <w:r w:rsidRPr="0072194B">
        <w:rPr>
          <w:color w:val="000000"/>
          <w:sz w:val="28"/>
          <w:szCs w:val="28"/>
        </w:rPr>
        <w:t>). Поддержание нормируемой частоты осуществляется изменением мощностей агрегатов и электростанций и, следовательно, связано с распределением на</w:t>
      </w:r>
      <w:r w:rsidRPr="0072194B">
        <w:rPr>
          <w:color w:val="000000"/>
          <w:sz w:val="28"/>
          <w:szCs w:val="28"/>
        </w:rPr>
        <w:softHyphen/>
        <w:t>грузки в системе. Изменение нагрузок потребителей не подда</w:t>
      </w:r>
      <w:r w:rsidRPr="0072194B">
        <w:rPr>
          <w:color w:val="000000"/>
          <w:sz w:val="28"/>
          <w:szCs w:val="28"/>
        </w:rPr>
        <w:softHyphen/>
        <w:t xml:space="preserve">ется точному определению даже на коротких периодах, поэтому наблюдаются постоянные колебания частоты. </w:t>
      </w:r>
      <w:r w:rsidRPr="0072194B">
        <w:rPr>
          <w:i/>
          <w:iCs/>
          <w:color w:val="000000"/>
          <w:sz w:val="28"/>
          <w:szCs w:val="28"/>
        </w:rPr>
        <w:t>Первичное регу</w:t>
      </w:r>
      <w:r w:rsidRPr="0072194B">
        <w:rPr>
          <w:i/>
          <w:iCs/>
          <w:color w:val="000000"/>
          <w:sz w:val="28"/>
          <w:szCs w:val="28"/>
        </w:rPr>
        <w:softHyphen/>
        <w:t xml:space="preserve">лирование частоты </w:t>
      </w:r>
      <w:r w:rsidRPr="0072194B">
        <w:rPr>
          <w:color w:val="000000"/>
          <w:sz w:val="28"/>
          <w:szCs w:val="28"/>
        </w:rPr>
        <w:t>осуществляется регуляторами скорости тур</w:t>
      </w:r>
      <w:r w:rsidRPr="0072194B">
        <w:rPr>
          <w:color w:val="000000"/>
          <w:sz w:val="28"/>
          <w:szCs w:val="28"/>
        </w:rPr>
        <w:softHyphen/>
        <w:t>бин, и в зависимости от статизма их характеристик может ме</w:t>
      </w:r>
      <w:r w:rsidRPr="0072194B">
        <w:rPr>
          <w:color w:val="000000"/>
          <w:sz w:val="28"/>
          <w:szCs w:val="28"/>
        </w:rPr>
        <w:softHyphen/>
        <w:t>няться распределение нагрузки между агрегатами. Системати</w:t>
      </w:r>
      <w:r w:rsidRPr="0072194B">
        <w:rPr>
          <w:color w:val="000000"/>
          <w:sz w:val="28"/>
          <w:szCs w:val="28"/>
        </w:rPr>
        <w:softHyphen/>
        <w:t>чески регулировать статизм в нужном направлении можно толь</w:t>
      </w:r>
      <w:r w:rsidRPr="0072194B">
        <w:rPr>
          <w:color w:val="000000"/>
          <w:sz w:val="28"/>
          <w:szCs w:val="28"/>
        </w:rPr>
        <w:softHyphen/>
        <w:t>ко в условиях АСУ ТП. Поскольку первичное регулирование частоты обычно не обеспечивает поддержания частоты в систе</w:t>
      </w:r>
      <w:r w:rsidRPr="0072194B">
        <w:rPr>
          <w:color w:val="000000"/>
          <w:sz w:val="28"/>
          <w:szCs w:val="28"/>
        </w:rPr>
        <w:softHyphen/>
        <w:t>ме, то применяется вторичное регулирование. Оно осуществля</w:t>
      </w:r>
      <w:r w:rsidRPr="0072194B">
        <w:rPr>
          <w:color w:val="000000"/>
          <w:sz w:val="28"/>
          <w:szCs w:val="28"/>
        </w:rPr>
        <w:softHyphen/>
        <w:t>ется либо автоматически, либо вручную. Вторичное регулиро</w:t>
      </w:r>
      <w:r w:rsidRPr="0072194B">
        <w:rPr>
          <w:color w:val="000000"/>
          <w:sz w:val="28"/>
          <w:szCs w:val="28"/>
        </w:rPr>
        <w:softHyphen/>
        <w:t xml:space="preserve">вание позволяет смещать характеристики регуляторов турбин до тех пор, пока частота не станет равной номинальной. </w:t>
      </w:r>
      <w:r w:rsidRPr="0072194B">
        <w:rPr>
          <w:i/>
          <w:iCs/>
          <w:color w:val="000000"/>
          <w:sz w:val="28"/>
          <w:szCs w:val="28"/>
        </w:rPr>
        <w:t>Вторич</w:t>
      </w:r>
      <w:r w:rsidRPr="0072194B">
        <w:rPr>
          <w:i/>
          <w:iCs/>
          <w:color w:val="000000"/>
          <w:sz w:val="28"/>
          <w:szCs w:val="28"/>
        </w:rPr>
        <w:softHyphen/>
        <w:t xml:space="preserve">ное регулирование </w:t>
      </w:r>
      <w:r w:rsidRPr="0072194B">
        <w:rPr>
          <w:color w:val="000000"/>
          <w:sz w:val="28"/>
          <w:szCs w:val="28"/>
        </w:rPr>
        <w:t>осуществляет только часть станций системы.</w:t>
      </w:r>
      <w:r w:rsidR="00615C75">
        <w:rPr>
          <w:color w:val="000000"/>
          <w:sz w:val="28"/>
          <w:szCs w:val="28"/>
        </w:rPr>
        <w:t xml:space="preserve"> </w:t>
      </w:r>
    </w:p>
    <w:p w:rsidR="003C4BFA" w:rsidRPr="0072194B" w:rsidRDefault="003C4BFA" w:rsidP="0072194B">
      <w:pPr>
        <w:ind w:firstLine="340"/>
        <w:jc w:val="both"/>
        <w:rPr>
          <w:sz w:val="28"/>
          <w:szCs w:val="28"/>
        </w:rPr>
      </w:pPr>
    </w:p>
    <w:p w:rsidR="00297243" w:rsidRPr="0072194B" w:rsidRDefault="00297243" w:rsidP="0072194B">
      <w:pPr>
        <w:ind w:firstLine="340"/>
        <w:jc w:val="both"/>
        <w:rPr>
          <w:sz w:val="28"/>
          <w:szCs w:val="28"/>
        </w:rPr>
      </w:pPr>
    </w:p>
    <w:p w:rsidR="00297243" w:rsidRPr="0072194B" w:rsidRDefault="00A66BE9" w:rsidP="00615C75">
      <w:pPr>
        <w:ind w:firstLine="3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524125" cy="1609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243" w:rsidRPr="00615C75" w:rsidRDefault="00615C75" w:rsidP="00615C75">
      <w:pPr>
        <w:ind w:firstLine="340"/>
        <w:jc w:val="center"/>
        <w:rPr>
          <w:sz w:val="28"/>
          <w:szCs w:val="28"/>
        </w:rPr>
      </w:pPr>
      <w:r w:rsidRPr="00615C75">
        <w:rPr>
          <w:color w:val="000000"/>
          <w:sz w:val="28"/>
          <w:szCs w:val="28"/>
        </w:rPr>
        <w:t>Рис 1.   Характеристики  регуляторов оборотов РО</w:t>
      </w:r>
    </w:p>
    <w:p w:rsidR="00297243" w:rsidRDefault="00297243" w:rsidP="0072194B">
      <w:pPr>
        <w:ind w:firstLine="340"/>
        <w:jc w:val="both"/>
        <w:rPr>
          <w:sz w:val="28"/>
          <w:szCs w:val="28"/>
        </w:rPr>
      </w:pPr>
    </w:p>
    <w:p w:rsidR="00615C75" w:rsidRPr="00615C75" w:rsidRDefault="00615C75" w:rsidP="00615C75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615C75">
        <w:rPr>
          <w:color w:val="000000"/>
          <w:sz w:val="28"/>
          <w:szCs w:val="28"/>
        </w:rPr>
        <w:t>Следовательно, при вторичном регулировании меняется распре</w:t>
      </w:r>
      <w:r w:rsidRPr="00615C75">
        <w:rPr>
          <w:color w:val="000000"/>
          <w:sz w:val="28"/>
          <w:szCs w:val="28"/>
        </w:rPr>
        <w:softHyphen/>
        <w:t>деление нагрузки между определенными станциями. Они при</w:t>
      </w:r>
      <w:r w:rsidRPr="00615C75">
        <w:rPr>
          <w:color w:val="000000"/>
          <w:sz w:val="28"/>
          <w:szCs w:val="28"/>
        </w:rPr>
        <w:softHyphen/>
        <w:t>нимают случайные отклонения нагрузки, меняют свою мощ</w:t>
      </w:r>
      <w:r w:rsidRPr="00615C75">
        <w:rPr>
          <w:color w:val="000000"/>
          <w:sz w:val="28"/>
          <w:szCs w:val="28"/>
        </w:rPr>
        <w:softHyphen/>
        <w:t>ность и восстанавливают баланс мощностей и частоту системы.</w:t>
      </w:r>
    </w:p>
    <w:p w:rsidR="00615C75" w:rsidRPr="00615C75" w:rsidRDefault="00615C75" w:rsidP="00615C75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615C75">
        <w:rPr>
          <w:color w:val="000000"/>
          <w:sz w:val="28"/>
          <w:szCs w:val="28"/>
        </w:rPr>
        <w:t>При регулировании частоты в объединенных энергосистемах большое значение имеет пропускная способность межсистем</w:t>
      </w:r>
      <w:r w:rsidRPr="00615C75">
        <w:rPr>
          <w:color w:val="000000"/>
          <w:sz w:val="28"/>
          <w:szCs w:val="28"/>
        </w:rPr>
        <w:softHyphen/>
        <w:t>ных линий электропередачи. В процессе регулирования частоты меняется загрузка линий электропередачи и она может достиг</w:t>
      </w:r>
      <w:r w:rsidRPr="00615C75">
        <w:rPr>
          <w:color w:val="000000"/>
          <w:sz w:val="28"/>
          <w:szCs w:val="28"/>
        </w:rPr>
        <w:softHyphen/>
        <w:t>нуть предельно допустимого значения. Чтобы не допускать пе</w:t>
      </w:r>
      <w:r w:rsidRPr="00615C75">
        <w:rPr>
          <w:color w:val="000000"/>
          <w:sz w:val="28"/>
          <w:szCs w:val="28"/>
        </w:rPr>
        <w:softHyphen/>
        <w:t>регрузки межсистемных электропередач, задаются графики пе</w:t>
      </w:r>
      <w:r w:rsidRPr="00615C75">
        <w:rPr>
          <w:color w:val="000000"/>
          <w:sz w:val="28"/>
          <w:szCs w:val="28"/>
        </w:rPr>
        <w:softHyphen/>
        <w:t>ретоков. Выделяется одна из энергосистем объединения, регулирующая частоту, а все другие энергосистемы выдержива</w:t>
      </w:r>
      <w:r w:rsidRPr="00615C75">
        <w:rPr>
          <w:color w:val="000000"/>
          <w:sz w:val="28"/>
          <w:szCs w:val="28"/>
        </w:rPr>
        <w:softHyphen/>
        <w:t>ют заданные перетоки мощности. Это все отражается на распре</w:t>
      </w:r>
      <w:r w:rsidRPr="00615C75">
        <w:rPr>
          <w:color w:val="000000"/>
          <w:sz w:val="28"/>
          <w:szCs w:val="28"/>
        </w:rPr>
        <w:softHyphen/>
        <w:t>делении нагрузки в объединении.</w:t>
      </w:r>
    </w:p>
    <w:p w:rsidR="00615C75" w:rsidRPr="00615C75" w:rsidRDefault="00615C75" w:rsidP="00615C75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615C75">
        <w:rPr>
          <w:color w:val="000000"/>
          <w:sz w:val="28"/>
          <w:szCs w:val="28"/>
        </w:rPr>
        <w:t>В управлении режимами широко применяется автоматика.</w:t>
      </w:r>
    </w:p>
    <w:p w:rsidR="000278FD" w:rsidRDefault="00615C75" w:rsidP="000278FD">
      <w:pPr>
        <w:shd w:val="clear" w:color="auto" w:fill="FFFFFF"/>
        <w:autoSpaceDE w:val="0"/>
        <w:autoSpaceDN w:val="0"/>
        <w:adjustRightInd w:val="0"/>
        <w:spacing w:before="120"/>
        <w:ind w:firstLine="340"/>
        <w:jc w:val="center"/>
        <w:rPr>
          <w:b/>
          <w:bCs/>
          <w:color w:val="000000"/>
        </w:rPr>
      </w:pPr>
      <w:r w:rsidRPr="000278FD">
        <w:rPr>
          <w:b/>
          <w:bCs/>
          <w:color w:val="000000"/>
          <w:sz w:val="28"/>
          <w:szCs w:val="28"/>
        </w:rPr>
        <w:t>Автоматическое регулирование частоты и активной мощности</w:t>
      </w:r>
    </w:p>
    <w:p w:rsidR="00615C75" w:rsidRDefault="00615C75" w:rsidP="00615C75">
      <w:pPr>
        <w:shd w:val="clear" w:color="auto" w:fill="FFFFFF"/>
        <w:autoSpaceDE w:val="0"/>
        <w:autoSpaceDN w:val="0"/>
        <w:adjustRightInd w:val="0"/>
        <w:ind w:firstLine="340"/>
        <w:jc w:val="both"/>
      </w:pPr>
      <w:r>
        <w:rPr>
          <w:color w:val="000000"/>
        </w:rPr>
        <w:t>Основной ав</w:t>
      </w:r>
      <w:r>
        <w:rPr>
          <w:color w:val="000000"/>
        </w:rPr>
        <w:softHyphen/>
        <w:t xml:space="preserve">томатикой регулирования частоты и активной мощности являются </w:t>
      </w:r>
      <w:r>
        <w:rPr>
          <w:i/>
          <w:iCs/>
          <w:color w:val="000000"/>
        </w:rPr>
        <w:t xml:space="preserve">системы АРЧМ, </w:t>
      </w:r>
      <w:r>
        <w:rPr>
          <w:color w:val="000000"/>
        </w:rPr>
        <w:t>В ЕЭС СССР создается комплексная иерархическая система АРЧМ, име</w:t>
      </w:r>
      <w:r>
        <w:rPr>
          <w:color w:val="000000"/>
        </w:rPr>
        <w:softHyphen/>
        <w:t>ющая самостоятельные звенья для различных уровней управления. Низшим звеном являются АРЧМ станций. Они обеспечивают работу станций по заданно</w:t>
      </w:r>
      <w:r>
        <w:rPr>
          <w:color w:val="000000"/>
        </w:rPr>
        <w:softHyphen/>
        <w:t>му графику плановых мощностей и их неплановых изменений, распределяют на</w:t>
      </w:r>
      <w:r>
        <w:rPr>
          <w:color w:val="000000"/>
        </w:rPr>
        <w:softHyphen/>
        <w:t>грузку между агрегатами, контролируют перетоки по отдельным линиям, отхо</w:t>
      </w:r>
      <w:r>
        <w:rPr>
          <w:color w:val="000000"/>
        </w:rPr>
        <w:softHyphen/>
        <w:t>дящим от станции. Задания по мощности передаются с верхних уровней.</w:t>
      </w:r>
    </w:p>
    <w:p w:rsidR="00615C75" w:rsidRDefault="00615C75" w:rsidP="00615C75">
      <w:pPr>
        <w:shd w:val="clear" w:color="auto" w:fill="FFFFFF"/>
        <w:autoSpaceDE w:val="0"/>
        <w:autoSpaceDN w:val="0"/>
        <w:adjustRightInd w:val="0"/>
        <w:ind w:firstLine="340"/>
        <w:jc w:val="both"/>
      </w:pPr>
      <w:r>
        <w:rPr>
          <w:i/>
          <w:iCs/>
          <w:color w:val="000000"/>
        </w:rPr>
        <w:t xml:space="preserve">Групповое управление агрегатами ГЭС. </w:t>
      </w:r>
      <w:r>
        <w:rPr>
          <w:color w:val="000000"/>
        </w:rPr>
        <w:t>На гидроэлектростанциях применя</w:t>
      </w:r>
      <w:r>
        <w:rPr>
          <w:color w:val="000000"/>
        </w:rPr>
        <w:softHyphen/>
        <w:t>ются автоматические устройства группового регулирования активной (ГРАМ) и реактивной (ГРРМ) мощностями. Все агрегаты, находящиеся в групповом управлении, связываются в единое электрическое целое. При этом обеспечива</w:t>
      </w:r>
      <w:r>
        <w:rPr>
          <w:color w:val="000000"/>
        </w:rPr>
        <w:softHyphen/>
        <w:t>ются одновременное электрическое воздействие на агрегаты и поддержание определенного параметра станции на заданном уровне.</w:t>
      </w:r>
    </w:p>
    <w:p w:rsidR="00615C75" w:rsidRDefault="00615C75" w:rsidP="00615C75">
      <w:pPr>
        <w:shd w:val="clear" w:color="auto" w:fill="FFFFFF"/>
        <w:autoSpaceDE w:val="0"/>
        <w:autoSpaceDN w:val="0"/>
        <w:adjustRightInd w:val="0"/>
        <w:ind w:firstLine="340"/>
        <w:jc w:val="both"/>
      </w:pPr>
      <w:r>
        <w:rPr>
          <w:color w:val="000000"/>
        </w:rPr>
        <w:t>В системе ГРАМ (рис. 2) автоматически распределяется активная нагрузка станции между агрегатами. Закон распределения жесткий: либо это равномер</w:t>
      </w:r>
      <w:r>
        <w:rPr>
          <w:color w:val="000000"/>
        </w:rPr>
        <w:softHyphen/>
        <w:t>ное распределение, либо распределение с постоянными коэффициентами. Авто</w:t>
      </w:r>
      <w:r>
        <w:rPr>
          <w:color w:val="000000"/>
        </w:rPr>
        <w:softHyphen/>
        <w:t>матическая система ГРАМ регулирует и нагрузку станций. Чаще всего регулиро</w:t>
      </w:r>
      <w:r>
        <w:rPr>
          <w:color w:val="000000"/>
        </w:rPr>
        <w:softHyphen/>
        <w:t>вание нагрузки станции производится по частоте системы. На ГЭС может приме</w:t>
      </w:r>
      <w:r>
        <w:rPr>
          <w:color w:val="000000"/>
        </w:rPr>
        <w:softHyphen/>
        <w:t>няться регулирование по водотоку и по уровням.</w:t>
      </w:r>
    </w:p>
    <w:p w:rsidR="00615C75" w:rsidRDefault="00615C75" w:rsidP="00615C75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</w:rPr>
      </w:pPr>
      <w:r>
        <w:rPr>
          <w:color w:val="000000"/>
        </w:rPr>
        <w:t>Регулирование мощности на агрегатах осуществляется автоматически регуля</w:t>
      </w:r>
      <w:r>
        <w:rPr>
          <w:color w:val="000000"/>
        </w:rPr>
        <w:softHyphen/>
        <w:t xml:space="preserve">торами оборотов </w:t>
      </w:r>
      <w:r>
        <w:rPr>
          <w:i/>
          <w:iCs/>
          <w:color w:val="000000"/>
        </w:rPr>
        <w:t xml:space="preserve">РО </w:t>
      </w:r>
      <w:r>
        <w:rPr>
          <w:color w:val="000000"/>
        </w:rPr>
        <w:t xml:space="preserve">(они являются, по существу, регуляторами мощности). </w:t>
      </w:r>
      <w:r>
        <w:rPr>
          <w:i/>
          <w:iCs/>
          <w:color w:val="000000"/>
        </w:rPr>
        <w:t xml:space="preserve">РО </w:t>
      </w:r>
      <w:r>
        <w:rPr>
          <w:color w:val="000000"/>
        </w:rPr>
        <w:t>обеспечивает саморегулирование мощности в зависимости от частоты систе</w:t>
      </w:r>
      <w:r>
        <w:rPr>
          <w:color w:val="000000"/>
        </w:rPr>
        <w:softHyphen/>
        <w:t xml:space="preserve">мы (см. рис. 1). Если частота системы снижается по отношению к номинальной </w:t>
      </w:r>
      <w:r w:rsidRPr="00615C75">
        <w:rPr>
          <w:i/>
          <w:color w:val="000000"/>
          <w:lang w:val="en-US"/>
        </w:rPr>
        <w:t>f</w:t>
      </w:r>
      <w:r>
        <w:rPr>
          <w:color w:val="000000"/>
          <w:vertAlign w:val="subscript"/>
        </w:rPr>
        <w:t>НОМ</w:t>
      </w:r>
      <w:r>
        <w:t xml:space="preserve"> </w:t>
      </w:r>
      <w:r>
        <w:rPr>
          <w:color w:val="000000"/>
        </w:rPr>
        <w:t xml:space="preserve">(или нормируемой), например при </w:t>
      </w:r>
      <w:r w:rsidRPr="00615C75">
        <w:rPr>
          <w:i/>
          <w:color w:val="000000"/>
          <w:lang w:val="en-US"/>
        </w:rPr>
        <w:t>f</w:t>
      </w:r>
      <w:r w:rsidRPr="00615C75">
        <w:rPr>
          <w:color w:val="000000"/>
          <w:vertAlign w:val="subscript"/>
        </w:rPr>
        <w:t>1</w:t>
      </w:r>
      <w:r>
        <w:rPr>
          <w:color w:val="000000"/>
        </w:rPr>
        <w:t> &lt; </w:t>
      </w:r>
      <w:r w:rsidRPr="00615C75">
        <w:rPr>
          <w:i/>
          <w:color w:val="000000"/>
          <w:lang w:val="en-US"/>
        </w:rPr>
        <w:t>f</w:t>
      </w:r>
      <w:r w:rsidRPr="00615C75">
        <w:rPr>
          <w:color w:val="000000"/>
          <w:vertAlign w:val="subscript"/>
        </w:rPr>
        <w:t>НОМ</w:t>
      </w:r>
      <w:r>
        <w:rPr>
          <w:color w:val="000000"/>
        </w:rPr>
        <w:t xml:space="preserve"> мощности агрегатов растут до </w:t>
      </w:r>
      <w:r w:rsidRPr="00615C75">
        <w:rPr>
          <w:i/>
          <w:color w:val="000000"/>
          <w:lang w:val="en-US"/>
        </w:rPr>
        <w:t>P</w:t>
      </w:r>
      <w:r w:rsidRPr="00615C75">
        <w:rPr>
          <w:color w:val="000000"/>
          <w:vertAlign w:val="subscript"/>
        </w:rPr>
        <w:t>1</w:t>
      </w:r>
      <w:r>
        <w:rPr>
          <w:color w:val="000000"/>
        </w:rPr>
        <w:t xml:space="preserve">, при увеличении частоты — наоборот. </w:t>
      </w:r>
      <w:r>
        <w:rPr>
          <w:color w:val="000000"/>
        </w:rPr>
        <w:lastRenderedPageBreak/>
        <w:t>Саморегулирование обеспечивает ба</w:t>
      </w:r>
      <w:r>
        <w:rPr>
          <w:color w:val="000000"/>
        </w:rPr>
        <w:softHyphen/>
        <w:t xml:space="preserve">ланс мощности, но частота системы после ее регулирования может отклоняться от номинальной,например при мощности </w:t>
      </w:r>
      <w:r w:rsidRPr="00615C75">
        <w:rPr>
          <w:i/>
          <w:color w:val="000000"/>
          <w:lang w:val="en-US"/>
        </w:rPr>
        <w:t>P</w:t>
      </w:r>
      <w:r w:rsidRPr="00615C75">
        <w:rPr>
          <w:color w:val="000000"/>
          <w:vertAlign w:val="subscript"/>
        </w:rPr>
        <w:t>1</w:t>
      </w:r>
      <w:r w:rsidRPr="00615C75">
        <w:rPr>
          <w:color w:val="000000"/>
        </w:rPr>
        <w:t xml:space="preserve"> </w:t>
      </w:r>
      <w:r>
        <w:rPr>
          <w:color w:val="000000"/>
        </w:rPr>
        <w:t xml:space="preserve">она будет равна </w:t>
      </w:r>
      <w:r w:rsidRPr="00615C75">
        <w:rPr>
          <w:i/>
          <w:color w:val="000000"/>
          <w:lang w:val="en-US"/>
        </w:rPr>
        <w:t>f</w:t>
      </w:r>
      <w:r w:rsidRPr="00615C75">
        <w:rPr>
          <w:color w:val="000000"/>
          <w:vertAlign w:val="subscript"/>
        </w:rPr>
        <w:t>1</w:t>
      </w:r>
      <w:r w:rsidRPr="00615C75">
        <w:rPr>
          <w:color w:val="000000"/>
        </w:rPr>
        <w:t xml:space="preserve">. </w:t>
      </w:r>
      <w:r>
        <w:rPr>
          <w:color w:val="000000"/>
        </w:rPr>
        <w:t>Такое регулиро</w:t>
      </w:r>
      <w:r>
        <w:rPr>
          <w:color w:val="000000"/>
        </w:rPr>
        <w:softHyphen/>
        <w:t>вание называется первичным. ГРАМ и АРЧМ обеспечивают и баланс мощности, и поддержание частоты на заданном уровне. Это вторичное регулирование.</w:t>
      </w:r>
    </w:p>
    <w:p w:rsidR="0038601E" w:rsidRPr="007A0F37" w:rsidRDefault="0038601E" w:rsidP="0038601E">
      <w:pPr>
        <w:ind w:firstLine="340"/>
        <w:jc w:val="both"/>
      </w:pPr>
      <w:r w:rsidRPr="007A0F37">
        <w:rPr>
          <w:color w:val="000000"/>
        </w:rPr>
        <w:t xml:space="preserve">ГРАМ имеет задатчик плановой </w:t>
      </w:r>
      <w:r w:rsidRPr="007A0F37">
        <w:rPr>
          <w:i/>
          <w:iCs/>
          <w:color w:val="000000"/>
        </w:rPr>
        <w:t xml:space="preserve">ЗМС </w:t>
      </w:r>
      <w:r w:rsidRPr="007A0F37">
        <w:rPr>
          <w:color w:val="000000"/>
        </w:rPr>
        <w:t>и неплановой мощностей ±</w:t>
      </w:r>
      <w:r w:rsidRPr="007A0F37">
        <w:rPr>
          <w:color w:val="000000"/>
        </w:rPr>
        <w:sym w:font="Symbol" w:char="F044"/>
      </w:r>
      <w:r w:rsidRPr="007A0F37">
        <w:rPr>
          <w:i/>
          <w:color w:val="000000"/>
          <w:lang w:val="en-US"/>
        </w:rPr>
        <w:t>P</w:t>
      </w:r>
      <w:r w:rsidRPr="007A0F37">
        <w:rPr>
          <w:color w:val="000000"/>
          <w:vertAlign w:val="subscript"/>
        </w:rPr>
        <w:t>ВН</w:t>
      </w:r>
      <w:r w:rsidRPr="007A0F37">
        <w:rPr>
          <w:color w:val="000000"/>
        </w:rPr>
        <w:t xml:space="preserve"> (рис. 2). Неплановые мощности могут поступать от АРЧМ энергосистемы. Имеется блок контроля частоты </w:t>
      </w:r>
      <w:r w:rsidRPr="007A0F37">
        <w:rPr>
          <w:i/>
          <w:iCs/>
          <w:color w:val="000000"/>
        </w:rPr>
        <w:t xml:space="preserve">БКЧ, </w:t>
      </w:r>
      <w:r w:rsidRPr="007A0F37">
        <w:rPr>
          <w:color w:val="000000"/>
        </w:rPr>
        <w:t>который дает отклонение фактической час</w:t>
      </w:r>
      <w:r w:rsidRPr="007A0F37">
        <w:rPr>
          <w:color w:val="000000"/>
        </w:rPr>
        <w:softHyphen/>
        <w:t xml:space="preserve">тоты от уставки </w:t>
      </w:r>
      <w:r w:rsidRPr="007A0F37">
        <w:rPr>
          <w:i/>
          <w:iCs/>
          <w:color w:val="000000"/>
        </w:rPr>
        <w:t xml:space="preserve">БКЧ. </w:t>
      </w:r>
      <w:r w:rsidRPr="007A0F37">
        <w:rPr>
          <w:color w:val="000000"/>
        </w:rPr>
        <w:t>На агрегаты поступают сигналы, которые обеспечивают работу станции с заданными мощностью и частотой. Еще большие возможности</w:t>
      </w:r>
      <w:r w:rsidRPr="007A0F37">
        <w:t xml:space="preserve"> </w:t>
      </w:r>
      <w:r w:rsidRPr="007A0F37">
        <w:rPr>
          <w:color w:val="000000"/>
        </w:rPr>
        <w:t>появляются при сочетании ГРАМ с ЭВМ в системе АСУ ТП, что, например, предусматривается в АСУ ТП ГЭС. Программным путем рассчитываются опти</w:t>
      </w:r>
      <w:r w:rsidRPr="007A0F37">
        <w:rPr>
          <w:color w:val="000000"/>
        </w:rPr>
        <w:softHyphen/>
        <w:t>мальные нагрузки агрегатов с учетом всевозможных ограничений по режимам, техническим условиям работы оборудования и т. п. Через регулятор оборотов турбин ГРАМ воздействует на открытие направляющего аппарата и мощность турбины.</w:t>
      </w:r>
    </w:p>
    <w:p w:rsidR="00615C75" w:rsidRDefault="00A66BE9" w:rsidP="001352D0">
      <w:pPr>
        <w:spacing w:before="120" w:after="120"/>
        <w:ind w:firstLine="3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86050" cy="27527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2D0" w:rsidRPr="000278FD" w:rsidRDefault="001352D0" w:rsidP="001352D0">
      <w:pPr>
        <w:shd w:val="clear" w:color="auto" w:fill="FFFFFF"/>
        <w:autoSpaceDE w:val="0"/>
        <w:autoSpaceDN w:val="0"/>
        <w:adjustRightInd w:val="0"/>
        <w:jc w:val="center"/>
      </w:pPr>
      <w:r w:rsidRPr="000278FD">
        <w:rPr>
          <w:color w:val="000000"/>
        </w:rPr>
        <w:t xml:space="preserve">Рис. 2.   Схема   группового   регулирования активной мощности ГР </w:t>
      </w:r>
      <w:r w:rsidRPr="000278FD">
        <w:rPr>
          <w:color w:val="000000"/>
          <w:lang w:val="en-US"/>
        </w:rPr>
        <w:t>AM</w:t>
      </w:r>
      <w:r w:rsidRPr="000278FD">
        <w:rPr>
          <w:color w:val="000000"/>
        </w:rPr>
        <w:t xml:space="preserve"> ГЭС:</w:t>
      </w:r>
    </w:p>
    <w:p w:rsidR="001352D0" w:rsidRPr="000278FD" w:rsidRDefault="001352D0" w:rsidP="001352D0">
      <w:pPr>
        <w:ind w:firstLine="340"/>
        <w:jc w:val="center"/>
      </w:pPr>
      <w:r w:rsidRPr="000278FD">
        <w:rPr>
          <w:i/>
          <w:iCs/>
          <w:color w:val="000000"/>
        </w:rPr>
        <w:t xml:space="preserve">С </w:t>
      </w:r>
      <w:r w:rsidRPr="000278FD">
        <w:rPr>
          <w:color w:val="000000"/>
        </w:rPr>
        <w:t xml:space="preserve">— суммарная мощность агрегатов; </w:t>
      </w:r>
      <w:r w:rsidRPr="000278FD">
        <w:rPr>
          <w:i/>
          <w:iCs/>
          <w:color w:val="000000"/>
        </w:rPr>
        <w:t xml:space="preserve">УД— </w:t>
      </w:r>
      <w:r w:rsidRPr="000278FD">
        <w:rPr>
          <w:color w:val="000000"/>
        </w:rPr>
        <w:t>уст</w:t>
      </w:r>
      <w:r w:rsidRPr="000278FD">
        <w:rPr>
          <w:color w:val="000000"/>
        </w:rPr>
        <w:softHyphen/>
        <w:t xml:space="preserve">ройство деления суммарной мощности между агрегатами, подключенными к ГРАМ; </w:t>
      </w:r>
      <w:r w:rsidRPr="000278FD">
        <w:rPr>
          <w:i/>
          <w:iCs/>
          <w:color w:val="000000"/>
        </w:rPr>
        <w:t xml:space="preserve">ЦР— </w:t>
      </w:r>
      <w:r w:rsidRPr="000278FD">
        <w:rPr>
          <w:color w:val="000000"/>
        </w:rPr>
        <w:t>цент</w:t>
      </w:r>
      <w:r w:rsidRPr="000278FD">
        <w:rPr>
          <w:color w:val="000000"/>
        </w:rPr>
        <w:softHyphen/>
        <w:t xml:space="preserve">ральный регулятор мощностей агрегатов; </w:t>
      </w:r>
      <w:r w:rsidRPr="000278FD">
        <w:rPr>
          <w:i/>
          <w:iCs/>
          <w:color w:val="000000"/>
        </w:rPr>
        <w:t xml:space="preserve">ДМ </w:t>
      </w:r>
      <w:r w:rsidRPr="000278FD">
        <w:rPr>
          <w:color w:val="000000"/>
        </w:rPr>
        <w:t>— делитель мощности агрегатов</w:t>
      </w:r>
    </w:p>
    <w:p w:rsidR="00615C75" w:rsidRDefault="00615C75" w:rsidP="00615C75">
      <w:pPr>
        <w:ind w:firstLine="340"/>
        <w:jc w:val="both"/>
        <w:rPr>
          <w:sz w:val="28"/>
          <w:szCs w:val="28"/>
        </w:rPr>
      </w:pPr>
    </w:p>
    <w:p w:rsidR="0038601E" w:rsidRPr="007A0F37" w:rsidRDefault="0038601E" w:rsidP="0038601E">
      <w:pPr>
        <w:shd w:val="clear" w:color="auto" w:fill="FFFFFF"/>
        <w:autoSpaceDE w:val="0"/>
        <w:autoSpaceDN w:val="0"/>
        <w:adjustRightInd w:val="0"/>
        <w:ind w:firstLine="340"/>
        <w:jc w:val="both"/>
      </w:pPr>
      <w:r w:rsidRPr="007A0F37">
        <w:rPr>
          <w:color w:val="000000"/>
        </w:rPr>
        <w:t>ЭВМ решает и множество других задач, например распределение реактивных мощностей между агрегатами. В системе ГРРМ реализуется распределение на</w:t>
      </w:r>
      <w:r w:rsidRPr="007A0F37">
        <w:rPr>
          <w:color w:val="000000"/>
        </w:rPr>
        <w:softHyphen/>
        <w:t>грузки, которое получено при расчетах на ЭВМ. Через регуляторы возбуждения генераторов устанавливаются требуемые реактивные мощности агрегатов. Распределение реактивных нагрузок может быть и неравномерным.</w:t>
      </w:r>
    </w:p>
    <w:p w:rsidR="0038601E" w:rsidRPr="007A0F37" w:rsidRDefault="0038601E" w:rsidP="0038601E">
      <w:pPr>
        <w:shd w:val="clear" w:color="auto" w:fill="FFFFFF"/>
        <w:autoSpaceDE w:val="0"/>
        <w:autoSpaceDN w:val="0"/>
        <w:adjustRightInd w:val="0"/>
        <w:ind w:firstLine="340"/>
        <w:jc w:val="both"/>
      </w:pPr>
      <w:r w:rsidRPr="0038601E">
        <w:rPr>
          <w:bCs/>
          <w:i/>
          <w:iCs/>
          <w:color w:val="000000"/>
        </w:rPr>
        <w:t xml:space="preserve">Имеются АРЧМ и на блочных тепловых станциях. </w:t>
      </w:r>
      <w:r w:rsidRPr="0038601E">
        <w:rPr>
          <w:bCs/>
          <w:color w:val="000000"/>
        </w:rPr>
        <w:t>АРЧМ имеет две части -</w:t>
      </w:r>
      <w:r w:rsidRPr="007A0F37">
        <w:rPr>
          <w:color w:val="000000"/>
        </w:rPr>
        <w:t>станционную (АРЧМС) и блочную (АРЧМБ). Плановое задание по мощности пер</w:t>
      </w:r>
      <w:r w:rsidRPr="007A0F37">
        <w:rPr>
          <w:color w:val="000000"/>
        </w:rPr>
        <w:softHyphen/>
        <w:t>воначально задается для станции и для каждого блока. Неплановые мощности распределяются системой АРЧМС между блоками, а системы АРЧМБ обеспечи</w:t>
      </w:r>
      <w:r w:rsidRPr="007A0F37">
        <w:rPr>
          <w:color w:val="000000"/>
        </w:rPr>
        <w:softHyphen/>
        <w:t>вают их выполнение и также регулируют частоту. При регулировании мощности и частоты учитываются все технические ограничения. На блоках множество ог</w:t>
      </w:r>
      <w:r w:rsidRPr="007A0F37">
        <w:rPr>
          <w:color w:val="000000"/>
        </w:rPr>
        <w:softHyphen/>
        <w:t>раничений накладывается на тепловые процессы котла и турбины, чем и выз</w:t>
      </w:r>
      <w:r w:rsidRPr="007A0F37">
        <w:rPr>
          <w:color w:val="000000"/>
        </w:rPr>
        <w:softHyphen/>
        <w:t>вана необходимость индивидуального регулирования мощности каждого блока системой АРЧМБ.</w:t>
      </w:r>
    </w:p>
    <w:p w:rsidR="0038601E" w:rsidRPr="007A0F37" w:rsidRDefault="0038601E" w:rsidP="0038601E">
      <w:pPr>
        <w:shd w:val="clear" w:color="auto" w:fill="FFFFFF"/>
        <w:autoSpaceDE w:val="0"/>
        <w:autoSpaceDN w:val="0"/>
        <w:adjustRightInd w:val="0"/>
        <w:ind w:firstLine="340"/>
        <w:jc w:val="both"/>
      </w:pPr>
      <w:r w:rsidRPr="0038601E">
        <w:rPr>
          <w:bCs/>
          <w:i/>
          <w:iCs/>
          <w:color w:val="000000"/>
        </w:rPr>
        <w:t xml:space="preserve">Централизованная система ЦС АРЧМ в энергосистеме </w:t>
      </w:r>
      <w:r w:rsidRPr="0038601E">
        <w:rPr>
          <w:bCs/>
          <w:color w:val="000000"/>
        </w:rPr>
        <w:t>обеспечивает выполне</w:t>
      </w:r>
      <w:r w:rsidRPr="0038601E">
        <w:rPr>
          <w:bCs/>
          <w:color w:val="000000"/>
        </w:rPr>
        <w:softHyphen/>
        <w:t>ние</w:t>
      </w:r>
      <w:r w:rsidRPr="007A0F37">
        <w:rPr>
          <w:b/>
          <w:bCs/>
          <w:color w:val="000000"/>
        </w:rPr>
        <w:t xml:space="preserve"> </w:t>
      </w:r>
      <w:r w:rsidRPr="007A0F37">
        <w:rPr>
          <w:color w:val="000000"/>
        </w:rPr>
        <w:t>заданий ОЭС по активной мощности (плановой и неплановой), регулирова</w:t>
      </w:r>
      <w:r w:rsidRPr="007A0F37">
        <w:rPr>
          <w:color w:val="000000"/>
        </w:rPr>
        <w:softHyphen/>
        <w:t>ние обменных мощностей между энергосистемами, ограничение перетоков по внешним и внутренним связям системы и др.</w:t>
      </w:r>
    </w:p>
    <w:p w:rsidR="00260661" w:rsidRPr="00260661" w:rsidRDefault="0038601E" w:rsidP="00260661">
      <w:pPr>
        <w:shd w:val="clear" w:color="auto" w:fill="FFFFFF"/>
        <w:autoSpaceDE w:val="0"/>
        <w:autoSpaceDN w:val="0"/>
        <w:adjustRightInd w:val="0"/>
        <w:ind w:firstLine="340"/>
        <w:jc w:val="both"/>
      </w:pPr>
      <w:r w:rsidRPr="0038601E">
        <w:rPr>
          <w:bCs/>
          <w:i/>
          <w:iCs/>
          <w:color w:val="000000"/>
        </w:rPr>
        <w:lastRenderedPageBreak/>
        <w:t xml:space="preserve">Централизованные системы ЦС АРЧМ объединенных энергосистем </w:t>
      </w:r>
      <w:r w:rsidRPr="0038601E">
        <w:rPr>
          <w:bCs/>
          <w:color w:val="000000"/>
        </w:rPr>
        <w:t>могут ра</w:t>
      </w:r>
      <w:r w:rsidRPr="0038601E">
        <w:rPr>
          <w:bCs/>
          <w:color w:val="000000"/>
        </w:rPr>
        <w:softHyphen/>
        <w:t>ботать</w:t>
      </w:r>
      <w:r w:rsidRPr="007A0F37">
        <w:rPr>
          <w:b/>
          <w:bCs/>
          <w:color w:val="000000"/>
        </w:rPr>
        <w:t xml:space="preserve"> </w:t>
      </w:r>
      <w:r w:rsidRPr="007A0F37">
        <w:rPr>
          <w:color w:val="000000"/>
        </w:rPr>
        <w:t>изолированно или под управлением центральной координирующей сис</w:t>
      </w:r>
      <w:r w:rsidRPr="007A0F37">
        <w:rPr>
          <w:color w:val="000000"/>
        </w:rPr>
        <w:softHyphen/>
        <w:t xml:space="preserve">темы (ЦКС) АРЧМ </w:t>
      </w:r>
      <w:r w:rsidRPr="00260661">
        <w:rPr>
          <w:color w:val="000000"/>
        </w:rPr>
        <w:t>ЕЭС СССР. Если централизованная система находится под</w:t>
      </w:r>
      <w:r w:rsidR="00260661" w:rsidRPr="00260661">
        <w:rPr>
          <w:color w:val="000000"/>
        </w:rPr>
        <w:t xml:space="preserve"> управлением ЦКС, то она обеспечивает выполнение плановых и неплановых заданий по активной мощности, регулирует неплановое распределение нагруз</w:t>
      </w:r>
      <w:r w:rsidR="00260661" w:rsidRPr="00260661">
        <w:rPr>
          <w:color w:val="000000"/>
        </w:rPr>
        <w:softHyphen/>
        <w:t>ки, контролирует и регулирует загрузку внутренних связей ОЭС. Если ЦС сущест</w:t>
      </w:r>
      <w:r w:rsidR="00260661" w:rsidRPr="00260661">
        <w:rPr>
          <w:color w:val="000000"/>
        </w:rPr>
        <w:softHyphen/>
        <w:t>вует независимо от ЦКС, то она контролирует и регулирует обменные мощности по своим внешним связям.</w:t>
      </w:r>
    </w:p>
    <w:p w:rsidR="00260661" w:rsidRPr="00260661" w:rsidRDefault="00260661" w:rsidP="00260661">
      <w:pPr>
        <w:shd w:val="clear" w:color="auto" w:fill="FFFFFF"/>
        <w:autoSpaceDE w:val="0"/>
        <w:autoSpaceDN w:val="0"/>
        <w:adjustRightInd w:val="0"/>
        <w:ind w:firstLine="340"/>
        <w:jc w:val="both"/>
      </w:pPr>
      <w:r w:rsidRPr="00260661">
        <w:rPr>
          <w:color w:val="000000"/>
        </w:rPr>
        <w:t>В ЦС АРЧМ ОЭС задания для электрических станций могут определяться на уровне ЕЭС или на своем уровне. Они передаются на регулирующие станции и суммируются с заданиями, поступающими от ЦС АРЧМ районных энергосис</w:t>
      </w:r>
      <w:r w:rsidRPr="00260661">
        <w:rPr>
          <w:color w:val="000000"/>
        </w:rPr>
        <w:softHyphen/>
        <w:t>тем. Затем образуются управляющие воздействия для электростанций.</w:t>
      </w:r>
    </w:p>
    <w:p w:rsidR="00260661" w:rsidRPr="00260661" w:rsidRDefault="00260661" w:rsidP="00260661">
      <w:pPr>
        <w:shd w:val="clear" w:color="auto" w:fill="FFFFFF"/>
        <w:autoSpaceDE w:val="0"/>
        <w:autoSpaceDN w:val="0"/>
        <w:adjustRightInd w:val="0"/>
        <w:ind w:firstLine="340"/>
        <w:jc w:val="both"/>
      </w:pPr>
      <w:r w:rsidRPr="00260661">
        <w:rPr>
          <w:i/>
          <w:iCs/>
          <w:color w:val="000000"/>
        </w:rPr>
        <w:t xml:space="preserve">На уровне ЕЭС существует центральная координирующая система ЦКС АРЧМ, </w:t>
      </w:r>
      <w:r w:rsidRPr="00260661">
        <w:rPr>
          <w:color w:val="000000"/>
        </w:rPr>
        <w:t>которая решает задачи регулирования частоты и обменной мощности по внешним связям ЕЭС, ограничивает перетоки активных мощностей по внешним связям за счет регулирования частоты межгосударственного объедине</w:t>
      </w:r>
      <w:r w:rsidRPr="00260661">
        <w:rPr>
          <w:color w:val="000000"/>
        </w:rPr>
        <w:softHyphen/>
        <w:t>ния, ограничивает перетоки между ОЭС или по ответственным ВЛ.</w:t>
      </w:r>
    </w:p>
    <w:p w:rsidR="0038601E" w:rsidRDefault="00260661" w:rsidP="00260661">
      <w:pPr>
        <w:ind w:firstLine="340"/>
        <w:jc w:val="both"/>
        <w:rPr>
          <w:color w:val="000000"/>
        </w:rPr>
      </w:pPr>
      <w:r w:rsidRPr="00260661">
        <w:rPr>
          <w:color w:val="000000"/>
        </w:rPr>
        <w:t>Вся совокупность АРЧМ позволяет автоматически корректировать режим рас</w:t>
      </w:r>
      <w:r w:rsidRPr="00260661">
        <w:rPr>
          <w:color w:val="000000"/>
        </w:rPr>
        <w:softHyphen/>
        <w:t xml:space="preserve">пределения неплановых нагрузок с учетом требований по частоте и обменным мощностям. На рис. </w:t>
      </w:r>
      <w:r>
        <w:rPr>
          <w:color w:val="000000"/>
        </w:rPr>
        <w:t>3</w:t>
      </w:r>
      <w:r w:rsidRPr="00260661">
        <w:rPr>
          <w:color w:val="000000"/>
        </w:rPr>
        <w:t xml:space="preserve"> показана система АРЧМ в ЕЭС СССР. Расчет управляю</w:t>
      </w:r>
      <w:r w:rsidRPr="00260661">
        <w:rPr>
          <w:color w:val="000000"/>
        </w:rPr>
        <w:softHyphen/>
        <w:t>щих воздействий осуществляется на ЭВМ, причем сразу для всех разновидностей АРЧМ. Время расчета примерно 2 с. АРЧМ воздействует на объекты через определенную автоматику. По командам АРЧМ автоматические регуляторы перетоков мощности и частоты (АРПЧ) воздействуют на автоматику объектов (САРЧМ). Могут быть индивидуальные регуляторы перетоков мощности (АРП) и частоты (АРЧ). Имеется автоматика ограничения перетоков мощности (АОП), ав</w:t>
      </w:r>
      <w:r w:rsidRPr="00260661">
        <w:rPr>
          <w:color w:val="000000"/>
        </w:rPr>
        <w:softHyphen/>
        <w:t>томатика частотной разгрузки (АЧР), защиты и блокировки, что повышает надежность АРЧМ.</w:t>
      </w:r>
    </w:p>
    <w:p w:rsidR="00643215" w:rsidRPr="002015C0" w:rsidRDefault="00A66BE9" w:rsidP="002015C0">
      <w:pPr>
        <w:spacing w:before="120" w:after="120"/>
        <w:ind w:firstLine="340"/>
        <w:jc w:val="center"/>
      </w:pPr>
      <w:r>
        <w:rPr>
          <w:noProof/>
        </w:rPr>
        <w:drawing>
          <wp:inline distT="0" distB="0" distL="0" distR="0">
            <wp:extent cx="5372100" cy="39528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661" w:rsidRPr="00643215" w:rsidRDefault="00643215" w:rsidP="0064321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 3. Схема системы регулирования частоты и активной мощности в ЕЭС</w:t>
      </w:r>
    </w:p>
    <w:p w:rsidR="00260661" w:rsidRDefault="00260661" w:rsidP="00260661">
      <w:pPr>
        <w:ind w:firstLine="340"/>
        <w:jc w:val="both"/>
        <w:rPr>
          <w:sz w:val="28"/>
          <w:szCs w:val="28"/>
        </w:rPr>
      </w:pPr>
    </w:p>
    <w:p w:rsidR="00FF671D" w:rsidRPr="00FF671D" w:rsidRDefault="00FF671D" w:rsidP="00FF671D">
      <w:pPr>
        <w:shd w:val="clear" w:color="auto" w:fill="FFFFFF"/>
        <w:autoSpaceDE w:val="0"/>
        <w:autoSpaceDN w:val="0"/>
        <w:adjustRightInd w:val="0"/>
        <w:ind w:firstLine="340"/>
        <w:jc w:val="both"/>
      </w:pPr>
      <w:r w:rsidRPr="00FF671D">
        <w:rPr>
          <w:color w:val="000000"/>
        </w:rPr>
        <w:lastRenderedPageBreak/>
        <w:t>Все расчеты распределения неплановых мощностей рассчитываются на ЭВМ по данным телеизмерений (ТИ). Корректирующие воздействия передаются по ка</w:t>
      </w:r>
      <w:r w:rsidRPr="00FF671D">
        <w:rPr>
          <w:color w:val="000000"/>
        </w:rPr>
        <w:softHyphen/>
        <w:t>налам телеуправления (ТУ) и телерегулирования (ТР) на объекты. Имеется телесигнализация (ТС) о работе АРЧМ. Предусмотрена возможность воздействия на систему АРЧМ и от диспетчерского персонала через дисплей. На экран дисплея выдается вся информация о работе АРЧМ, и диспетчер может изменить управляющие воздействия.</w:t>
      </w:r>
    </w:p>
    <w:p w:rsidR="00FF671D" w:rsidRPr="00FF671D" w:rsidRDefault="00FF671D" w:rsidP="00FF671D">
      <w:pPr>
        <w:shd w:val="clear" w:color="auto" w:fill="FFFFFF"/>
        <w:autoSpaceDE w:val="0"/>
        <w:autoSpaceDN w:val="0"/>
        <w:adjustRightInd w:val="0"/>
        <w:ind w:firstLine="340"/>
        <w:jc w:val="both"/>
      </w:pPr>
      <w:r w:rsidRPr="00FF671D">
        <w:rPr>
          <w:color w:val="000000"/>
        </w:rPr>
        <w:t>В полной мере учесть особенности регулирования частоты в алгоритмах наи</w:t>
      </w:r>
      <w:r w:rsidRPr="00FF671D">
        <w:rPr>
          <w:color w:val="000000"/>
        </w:rPr>
        <w:softHyphen/>
        <w:t>выгоднейшего распределения нагрузки невозможно. Например, в АРЧМ можно периодически задавать мощности, найденные при оптимизации, и тогда мощ</w:t>
      </w:r>
      <w:r w:rsidRPr="00FF671D">
        <w:rPr>
          <w:color w:val="000000"/>
        </w:rPr>
        <w:softHyphen/>
        <w:t>ность агрегата при регулировании частоты меняется вблизи оптимальной. Зна</w:t>
      </w:r>
      <w:r w:rsidRPr="00FF671D">
        <w:rPr>
          <w:color w:val="000000"/>
        </w:rPr>
        <w:softHyphen/>
        <w:t>чения новых мощностей должны вводиться в АРЧМ примерно через 15—20 мин, причем это время определяется либо отклонением частоты от нормируемой, либо ошибкой электрического времени.</w:t>
      </w:r>
    </w:p>
    <w:p w:rsidR="00FF671D" w:rsidRPr="00FF671D" w:rsidRDefault="00FF671D" w:rsidP="00FF671D">
      <w:pPr>
        <w:shd w:val="clear" w:color="auto" w:fill="FFFFFF"/>
        <w:autoSpaceDE w:val="0"/>
        <w:autoSpaceDN w:val="0"/>
        <w:adjustRightInd w:val="0"/>
        <w:ind w:firstLine="340"/>
        <w:jc w:val="both"/>
      </w:pPr>
      <w:r w:rsidRPr="00FF671D">
        <w:rPr>
          <w:color w:val="000000"/>
        </w:rPr>
        <w:t>В системе автоматического управления режимом объединения по частоте и активной мощности еще в большей степени учитываются рекомендации об опти</w:t>
      </w:r>
      <w:r w:rsidRPr="00FF671D">
        <w:rPr>
          <w:color w:val="000000"/>
        </w:rPr>
        <w:softHyphen/>
        <w:t>мальном распределении нагрузки. Распределение нагрузки между агрегатами производится по их характеристикам относительных приростов (ХОП). Преду</w:t>
      </w:r>
      <w:r w:rsidRPr="00FF671D">
        <w:rPr>
          <w:color w:val="000000"/>
        </w:rPr>
        <w:softHyphen/>
        <w:t>смотрена ручная коррекция ХОП, если характеристики меняются. Характерис</w:t>
      </w:r>
      <w:r w:rsidRPr="00FF671D">
        <w:rPr>
          <w:color w:val="000000"/>
        </w:rPr>
        <w:softHyphen/>
        <w:t>тики относительных приростов электростанций получаются суммированием ха</w:t>
      </w:r>
      <w:r w:rsidRPr="00FF671D">
        <w:rPr>
          <w:color w:val="000000"/>
        </w:rPr>
        <w:softHyphen/>
        <w:t>рактеристик агрегатов. Распределение нагрузки между станциями производит</w:t>
      </w:r>
      <w:r w:rsidRPr="00FF671D">
        <w:rPr>
          <w:color w:val="000000"/>
        </w:rPr>
        <w:softHyphen/>
        <w:t>ся с учетом потерь мощности в сетях.</w:t>
      </w:r>
    </w:p>
    <w:p w:rsidR="00FF671D" w:rsidRDefault="00FF671D" w:rsidP="00FF671D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</w:rPr>
      </w:pPr>
      <w:r w:rsidRPr="00FF671D">
        <w:rPr>
          <w:bCs/>
          <w:color w:val="000000"/>
        </w:rPr>
        <w:t xml:space="preserve">Имеется также </w:t>
      </w:r>
      <w:r w:rsidRPr="00FF671D">
        <w:rPr>
          <w:bCs/>
          <w:i/>
          <w:iCs/>
          <w:color w:val="000000"/>
        </w:rPr>
        <w:t xml:space="preserve">автоматика противоаварийного управления энергосистемой </w:t>
      </w:r>
      <w:r w:rsidRPr="00FF671D">
        <w:rPr>
          <w:color w:val="000000"/>
        </w:rPr>
        <w:t>(ПАА). Она осуществляет "балансирующее" воздействие для предотвращения или снижения тяжести аварии. Для восстановления баланса мощности в аварий</w:t>
      </w:r>
      <w:r w:rsidRPr="00FF671D">
        <w:rPr>
          <w:color w:val="000000"/>
        </w:rPr>
        <w:softHyphen/>
        <w:t>ных режимах ПАА может менять мощность, отключать агрегаты, отключать на</w:t>
      </w:r>
      <w:r w:rsidRPr="00FF671D">
        <w:rPr>
          <w:color w:val="000000"/>
        </w:rPr>
        <w:softHyphen/>
        <w:t xml:space="preserve">грузку, делить систему на части, разгружать межсистемные связи и др. (рис. </w:t>
      </w:r>
      <w:r>
        <w:rPr>
          <w:color w:val="000000"/>
        </w:rPr>
        <w:t>4</w:t>
      </w:r>
      <w:r w:rsidRPr="00FF671D">
        <w:rPr>
          <w:color w:val="000000"/>
        </w:rPr>
        <w:t>). Эти задачи решаются всегда упрощенно и только с позиции аварийных режимов. Мощность должна меняться очень быстро, в том числе и импульсно, и требова</w:t>
      </w:r>
      <w:r w:rsidRPr="00FF671D">
        <w:rPr>
          <w:color w:val="000000"/>
        </w:rPr>
        <w:softHyphen/>
        <w:t>ния экономичности отступают на второй план.</w:t>
      </w:r>
    </w:p>
    <w:p w:rsidR="00FF671D" w:rsidRPr="006E3FF6" w:rsidRDefault="00A66BE9" w:rsidP="006E3FF6">
      <w:pPr>
        <w:shd w:val="clear" w:color="auto" w:fill="FFFFFF"/>
        <w:autoSpaceDE w:val="0"/>
        <w:autoSpaceDN w:val="0"/>
        <w:adjustRightInd w:val="0"/>
        <w:spacing w:before="120" w:after="120"/>
        <w:ind w:firstLine="34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115050" cy="28765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71D" w:rsidRPr="00FF671D" w:rsidRDefault="00FF671D" w:rsidP="00FF671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F671D">
        <w:rPr>
          <w:bCs/>
          <w:color w:val="000000"/>
          <w:sz w:val="28"/>
          <w:szCs w:val="28"/>
        </w:rPr>
        <w:t xml:space="preserve">Рис </w:t>
      </w:r>
      <w:r>
        <w:rPr>
          <w:bCs/>
          <w:color w:val="000000"/>
          <w:sz w:val="28"/>
          <w:szCs w:val="28"/>
        </w:rPr>
        <w:t>4</w:t>
      </w:r>
      <w:r w:rsidRPr="00FF671D">
        <w:rPr>
          <w:bCs/>
          <w:color w:val="000000"/>
          <w:sz w:val="28"/>
          <w:szCs w:val="28"/>
        </w:rPr>
        <w:t>. Схема противоаварийной автоматики межсистемных связей ОЭС Северо-Запада и Центра:</w:t>
      </w:r>
    </w:p>
    <w:p w:rsidR="00FF671D" w:rsidRDefault="00FF671D" w:rsidP="00FF671D">
      <w:pPr>
        <w:shd w:val="clear" w:color="auto" w:fill="FFFFFF"/>
        <w:autoSpaceDE w:val="0"/>
        <w:autoSpaceDN w:val="0"/>
        <w:adjustRightInd w:val="0"/>
        <w:ind w:left="748"/>
        <w:jc w:val="both"/>
        <w:rPr>
          <w:bCs/>
          <w:color w:val="000000"/>
        </w:rPr>
      </w:pPr>
      <w:r w:rsidRPr="00FF671D">
        <w:rPr>
          <w:bCs/>
          <w:i/>
          <w:iCs/>
          <w:color w:val="000000"/>
        </w:rPr>
        <w:t>ВЧТО~</w:t>
      </w:r>
      <w:r w:rsidRPr="00FF671D">
        <w:rPr>
          <w:bCs/>
          <w:color w:val="000000"/>
        </w:rPr>
        <w:t>аппаратура высокочастотного телеотключения;</w:t>
      </w:r>
    </w:p>
    <w:p w:rsidR="00FF671D" w:rsidRPr="00FF671D" w:rsidRDefault="00FF671D" w:rsidP="00FF671D">
      <w:pPr>
        <w:shd w:val="clear" w:color="auto" w:fill="FFFFFF"/>
        <w:autoSpaceDE w:val="0"/>
        <w:autoSpaceDN w:val="0"/>
        <w:adjustRightInd w:val="0"/>
        <w:ind w:left="748"/>
        <w:jc w:val="both"/>
        <w:rPr>
          <w:bCs/>
          <w:color w:val="000000"/>
        </w:rPr>
      </w:pPr>
      <w:r w:rsidRPr="00FF671D">
        <w:rPr>
          <w:bCs/>
          <w:i/>
          <w:iCs/>
          <w:color w:val="000000"/>
        </w:rPr>
        <w:t xml:space="preserve">АРС </w:t>
      </w:r>
      <w:r w:rsidRPr="00FF671D">
        <w:rPr>
          <w:bCs/>
          <w:color w:val="000000"/>
        </w:rPr>
        <w:t>-автоматикаразгрузки станций;</w:t>
      </w:r>
    </w:p>
    <w:p w:rsidR="00FF671D" w:rsidRDefault="00FF671D" w:rsidP="00FF671D">
      <w:pPr>
        <w:shd w:val="clear" w:color="auto" w:fill="FFFFFF"/>
        <w:autoSpaceDE w:val="0"/>
        <w:autoSpaceDN w:val="0"/>
        <w:adjustRightInd w:val="0"/>
        <w:ind w:left="748"/>
        <w:jc w:val="both"/>
        <w:rPr>
          <w:bCs/>
          <w:color w:val="000000"/>
        </w:rPr>
      </w:pPr>
      <w:r w:rsidRPr="00FF671D">
        <w:rPr>
          <w:bCs/>
          <w:i/>
          <w:iCs/>
          <w:color w:val="000000"/>
        </w:rPr>
        <w:t xml:space="preserve">КПР </w:t>
      </w:r>
      <w:r w:rsidRPr="00FF671D">
        <w:rPr>
          <w:bCs/>
          <w:color w:val="000000"/>
        </w:rPr>
        <w:t>— устройства контроля предшествующего режима по мощности;</w:t>
      </w:r>
    </w:p>
    <w:p w:rsidR="00FF671D" w:rsidRDefault="00FF671D" w:rsidP="00FF671D">
      <w:pPr>
        <w:shd w:val="clear" w:color="auto" w:fill="FFFFFF"/>
        <w:autoSpaceDE w:val="0"/>
        <w:autoSpaceDN w:val="0"/>
        <w:adjustRightInd w:val="0"/>
        <w:ind w:left="748"/>
        <w:jc w:val="both"/>
        <w:rPr>
          <w:bCs/>
          <w:color w:val="000000"/>
        </w:rPr>
      </w:pPr>
      <w:r w:rsidRPr="00FF671D">
        <w:rPr>
          <w:bCs/>
          <w:i/>
          <w:iCs/>
          <w:color w:val="000000"/>
        </w:rPr>
        <w:t xml:space="preserve">АЗГ </w:t>
      </w:r>
      <w:r w:rsidRPr="00FF671D">
        <w:rPr>
          <w:bCs/>
          <w:color w:val="000000"/>
        </w:rPr>
        <w:t>—автоматика загрузки станции;</w:t>
      </w:r>
    </w:p>
    <w:p w:rsidR="00FF671D" w:rsidRDefault="00FF671D" w:rsidP="00FF671D">
      <w:pPr>
        <w:shd w:val="clear" w:color="auto" w:fill="FFFFFF"/>
        <w:autoSpaceDE w:val="0"/>
        <w:autoSpaceDN w:val="0"/>
        <w:adjustRightInd w:val="0"/>
        <w:ind w:left="748"/>
        <w:jc w:val="both"/>
        <w:rPr>
          <w:bCs/>
          <w:color w:val="000000"/>
        </w:rPr>
      </w:pPr>
      <w:r>
        <w:rPr>
          <w:bCs/>
          <w:i/>
          <w:iCs/>
          <w:color w:val="000000"/>
        </w:rPr>
        <w:t>СО</w:t>
      </w:r>
      <w:r w:rsidRPr="00FF671D">
        <w:rPr>
          <w:bCs/>
          <w:i/>
          <w:iCs/>
          <w:color w:val="000000"/>
        </w:rPr>
        <w:t xml:space="preserve">АН </w:t>
      </w:r>
      <w:r w:rsidRPr="00FF671D">
        <w:rPr>
          <w:bCs/>
          <w:color w:val="000000"/>
        </w:rPr>
        <w:t>— автоматика отключе</w:t>
      </w:r>
      <w:r w:rsidRPr="00FF671D">
        <w:rPr>
          <w:bCs/>
          <w:color w:val="000000"/>
        </w:rPr>
        <w:softHyphen/>
        <w:t>ния нагрузки;</w:t>
      </w:r>
    </w:p>
    <w:p w:rsidR="00FF671D" w:rsidRDefault="00FF671D" w:rsidP="00FF671D">
      <w:pPr>
        <w:shd w:val="clear" w:color="auto" w:fill="FFFFFF"/>
        <w:autoSpaceDE w:val="0"/>
        <w:autoSpaceDN w:val="0"/>
        <w:adjustRightInd w:val="0"/>
        <w:ind w:left="748"/>
        <w:jc w:val="both"/>
        <w:rPr>
          <w:bCs/>
          <w:color w:val="000000"/>
        </w:rPr>
      </w:pPr>
      <w:r w:rsidRPr="00FF671D">
        <w:rPr>
          <w:bCs/>
          <w:i/>
          <w:iCs/>
          <w:color w:val="000000"/>
        </w:rPr>
        <w:t xml:space="preserve">АПАХ— </w:t>
      </w:r>
      <w:r w:rsidRPr="00FF671D">
        <w:rPr>
          <w:bCs/>
          <w:color w:val="000000"/>
        </w:rPr>
        <w:t>автоматика прекращения асинхронного режима;</w:t>
      </w:r>
    </w:p>
    <w:p w:rsidR="00FF671D" w:rsidRPr="00FF671D" w:rsidRDefault="00FF671D" w:rsidP="00FF671D">
      <w:pPr>
        <w:shd w:val="clear" w:color="auto" w:fill="FFFFFF"/>
        <w:autoSpaceDE w:val="0"/>
        <w:autoSpaceDN w:val="0"/>
        <w:adjustRightInd w:val="0"/>
        <w:ind w:left="748"/>
        <w:jc w:val="both"/>
        <w:rPr>
          <w:color w:val="000000"/>
        </w:rPr>
      </w:pPr>
      <w:r w:rsidRPr="00FF671D">
        <w:rPr>
          <w:bCs/>
          <w:i/>
          <w:iCs/>
          <w:color w:val="000000"/>
        </w:rPr>
        <w:t xml:space="preserve">ПУ </w:t>
      </w:r>
      <w:r w:rsidRPr="00FF671D">
        <w:rPr>
          <w:bCs/>
          <w:color w:val="000000"/>
        </w:rPr>
        <w:t>— приемное устройство</w:t>
      </w:r>
    </w:p>
    <w:p w:rsidR="00FF671D" w:rsidRPr="00FF671D" w:rsidRDefault="00FF671D" w:rsidP="006E3FF6">
      <w:pPr>
        <w:spacing w:before="360"/>
        <w:ind w:firstLine="340"/>
        <w:jc w:val="both"/>
        <w:rPr>
          <w:sz w:val="28"/>
          <w:szCs w:val="28"/>
        </w:rPr>
      </w:pPr>
      <w:r w:rsidRPr="00FF671D">
        <w:rPr>
          <w:color w:val="000000"/>
          <w:sz w:val="28"/>
          <w:szCs w:val="28"/>
        </w:rPr>
        <w:lastRenderedPageBreak/>
        <w:t>Дальнейшее развитие АСДУ будет сопровождаться еще большей автоматизацией распределения нагрузки на всех уров</w:t>
      </w:r>
      <w:r w:rsidRPr="00FF671D">
        <w:rPr>
          <w:color w:val="000000"/>
          <w:sz w:val="28"/>
          <w:szCs w:val="28"/>
        </w:rPr>
        <w:softHyphen/>
        <w:t>нях. В цепочке "оперативный план-корректировка плана и дооптимизация режима - автоматическое регулирование неплановых изменений баланса мощности и частоты" участие человека будет уменьшаться. За человеком в полной мере сохранятся только контрольные функции. Будет усиливаться взаимосвязь всех задач оптимизации режима по активным и ре</w:t>
      </w:r>
      <w:r w:rsidRPr="00FF671D">
        <w:rPr>
          <w:color w:val="000000"/>
          <w:sz w:val="28"/>
          <w:szCs w:val="28"/>
        </w:rPr>
        <w:softHyphen/>
        <w:t>активным мощностям и напряжениям в нормальных и аварий</w:t>
      </w:r>
      <w:r w:rsidRPr="00FF671D">
        <w:rPr>
          <w:color w:val="000000"/>
          <w:sz w:val="28"/>
          <w:szCs w:val="28"/>
        </w:rPr>
        <w:softHyphen/>
        <w:t>ных режимах.</w:t>
      </w:r>
    </w:p>
    <w:p w:rsidR="00260661" w:rsidRDefault="00260661" w:rsidP="00FF671D">
      <w:pPr>
        <w:ind w:firstLine="340"/>
        <w:jc w:val="both"/>
        <w:rPr>
          <w:sz w:val="28"/>
          <w:szCs w:val="28"/>
        </w:rPr>
      </w:pPr>
    </w:p>
    <w:p w:rsidR="00F0127E" w:rsidRDefault="00F0127E" w:rsidP="00FF671D">
      <w:pPr>
        <w:ind w:firstLine="340"/>
        <w:jc w:val="both"/>
        <w:rPr>
          <w:sz w:val="28"/>
          <w:szCs w:val="28"/>
        </w:rPr>
      </w:pPr>
    </w:p>
    <w:p w:rsidR="00F0127E" w:rsidRDefault="00F0127E" w:rsidP="00FF671D">
      <w:pPr>
        <w:ind w:firstLine="340"/>
        <w:jc w:val="both"/>
        <w:rPr>
          <w:sz w:val="28"/>
          <w:szCs w:val="28"/>
        </w:rPr>
      </w:pPr>
    </w:p>
    <w:p w:rsidR="00F0127E" w:rsidRDefault="00F0127E" w:rsidP="00FF671D">
      <w:pPr>
        <w:ind w:firstLine="340"/>
        <w:jc w:val="both"/>
        <w:rPr>
          <w:sz w:val="28"/>
          <w:szCs w:val="28"/>
        </w:rPr>
      </w:pPr>
    </w:p>
    <w:p w:rsidR="00F0127E" w:rsidRDefault="00F0127E" w:rsidP="00FF671D">
      <w:pPr>
        <w:ind w:firstLine="340"/>
        <w:jc w:val="both"/>
        <w:rPr>
          <w:sz w:val="28"/>
          <w:szCs w:val="28"/>
        </w:rPr>
      </w:pPr>
    </w:p>
    <w:p w:rsidR="00F0127E" w:rsidRDefault="00F0127E" w:rsidP="00FF671D">
      <w:pPr>
        <w:ind w:firstLine="340"/>
        <w:jc w:val="both"/>
        <w:rPr>
          <w:sz w:val="28"/>
          <w:szCs w:val="28"/>
        </w:rPr>
      </w:pPr>
    </w:p>
    <w:p w:rsidR="00C4779C" w:rsidRPr="00546CAF" w:rsidRDefault="00C4779C" w:rsidP="00C4779C">
      <w:pPr>
        <w:tabs>
          <w:tab w:val="left" w:pos="426"/>
        </w:tabs>
        <w:ind w:firstLine="340"/>
        <w:jc w:val="both"/>
        <w:rPr>
          <w:sz w:val="28"/>
        </w:rPr>
      </w:pPr>
      <w:r>
        <w:rPr>
          <w:sz w:val="28"/>
        </w:rPr>
        <w:t>Вопрос для самостоятельного изучения:</w:t>
      </w:r>
      <w:r w:rsidR="00F0127E">
        <w:rPr>
          <w:sz w:val="28"/>
        </w:rPr>
        <w:t xml:space="preserve"> Системные аварии в электроэнергетических системах зарубежных стран.</w:t>
      </w:r>
    </w:p>
    <w:p w:rsidR="00C4779C" w:rsidRPr="00FF671D" w:rsidRDefault="00C4779C" w:rsidP="00FF671D">
      <w:pPr>
        <w:ind w:firstLine="340"/>
        <w:jc w:val="both"/>
        <w:rPr>
          <w:sz w:val="28"/>
          <w:szCs w:val="28"/>
        </w:rPr>
      </w:pPr>
    </w:p>
    <w:p w:rsidR="00260661" w:rsidRPr="00FF671D" w:rsidRDefault="00260661" w:rsidP="00FF671D">
      <w:pPr>
        <w:ind w:firstLine="340"/>
        <w:jc w:val="both"/>
        <w:rPr>
          <w:sz w:val="28"/>
          <w:szCs w:val="28"/>
        </w:rPr>
      </w:pPr>
    </w:p>
    <w:p w:rsidR="00260661" w:rsidRPr="00FF671D" w:rsidRDefault="00260661" w:rsidP="00FF671D">
      <w:pPr>
        <w:ind w:firstLine="340"/>
        <w:jc w:val="both"/>
        <w:rPr>
          <w:sz w:val="28"/>
          <w:szCs w:val="28"/>
        </w:rPr>
      </w:pPr>
    </w:p>
    <w:p w:rsidR="00297243" w:rsidRPr="00FF671D" w:rsidRDefault="00297243" w:rsidP="00FF671D">
      <w:pPr>
        <w:ind w:firstLine="340"/>
        <w:jc w:val="both"/>
        <w:rPr>
          <w:sz w:val="28"/>
          <w:szCs w:val="28"/>
        </w:rPr>
      </w:pPr>
    </w:p>
    <w:p w:rsidR="003C4BFA" w:rsidRPr="00FF671D" w:rsidRDefault="003C4BFA" w:rsidP="00FF671D">
      <w:pPr>
        <w:ind w:firstLine="340"/>
        <w:jc w:val="both"/>
        <w:rPr>
          <w:sz w:val="28"/>
          <w:szCs w:val="28"/>
        </w:rPr>
      </w:pPr>
    </w:p>
    <w:p w:rsidR="003C4BFA" w:rsidRPr="00FF671D" w:rsidRDefault="003C4BFA" w:rsidP="00FF671D">
      <w:pPr>
        <w:ind w:firstLine="340"/>
        <w:jc w:val="both"/>
        <w:rPr>
          <w:sz w:val="28"/>
          <w:szCs w:val="28"/>
        </w:rPr>
      </w:pPr>
    </w:p>
    <w:p w:rsidR="003C4BFA" w:rsidRPr="00FF671D" w:rsidRDefault="003C4BFA" w:rsidP="00FF671D">
      <w:pPr>
        <w:ind w:firstLine="340"/>
        <w:jc w:val="both"/>
        <w:rPr>
          <w:sz w:val="28"/>
          <w:szCs w:val="28"/>
        </w:rPr>
      </w:pPr>
    </w:p>
    <w:sectPr w:rsidR="003C4BFA" w:rsidRPr="00FF671D" w:rsidSect="006E3FF6">
      <w:headerReference w:type="even" r:id="rId10"/>
      <w:headerReference w:type="default" r:id="rId11"/>
      <w:pgSz w:w="11906" w:h="16838" w:code="9"/>
      <w:pgMar w:top="1134" w:right="567" w:bottom="1134" w:left="1701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E57" w:rsidRDefault="00306E57">
      <w:r>
        <w:separator/>
      </w:r>
    </w:p>
  </w:endnote>
  <w:endnote w:type="continuationSeparator" w:id="0">
    <w:p w:rsidR="00306E57" w:rsidRDefault="00306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E57" w:rsidRDefault="00306E57">
      <w:r>
        <w:separator/>
      </w:r>
    </w:p>
  </w:footnote>
  <w:footnote w:type="continuationSeparator" w:id="0">
    <w:p w:rsidR="00306E57" w:rsidRDefault="00306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7E" w:rsidRDefault="00F0127E" w:rsidP="00F406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127E" w:rsidRDefault="00F012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7E" w:rsidRPr="006E3FF6" w:rsidRDefault="00F0127E" w:rsidP="00F406D8">
    <w:pPr>
      <w:pStyle w:val="a3"/>
      <w:framePr w:wrap="around" w:vAnchor="text" w:hAnchor="margin" w:xAlign="center" w:y="1"/>
      <w:rPr>
        <w:rStyle w:val="a4"/>
        <w:b/>
      </w:rPr>
    </w:pPr>
    <w:r w:rsidRPr="006E3FF6">
      <w:rPr>
        <w:rStyle w:val="a4"/>
        <w:b/>
      </w:rPr>
      <w:fldChar w:fldCharType="begin"/>
    </w:r>
    <w:r w:rsidRPr="006E3FF6">
      <w:rPr>
        <w:rStyle w:val="a4"/>
        <w:b/>
      </w:rPr>
      <w:instrText xml:space="preserve">PAGE  </w:instrText>
    </w:r>
    <w:r w:rsidRPr="006E3FF6">
      <w:rPr>
        <w:rStyle w:val="a4"/>
        <w:b/>
      </w:rPr>
      <w:fldChar w:fldCharType="separate"/>
    </w:r>
    <w:r w:rsidR="00A66BE9">
      <w:rPr>
        <w:rStyle w:val="a4"/>
        <w:b/>
        <w:noProof/>
      </w:rPr>
      <w:t>2</w:t>
    </w:r>
    <w:r w:rsidRPr="006E3FF6">
      <w:rPr>
        <w:rStyle w:val="a4"/>
        <w:b/>
      </w:rPr>
      <w:fldChar w:fldCharType="end"/>
    </w:r>
  </w:p>
  <w:p w:rsidR="00F0127E" w:rsidRDefault="00F012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BFA"/>
    <w:rsid w:val="00026D5A"/>
    <w:rsid w:val="000278FD"/>
    <w:rsid w:val="001352D0"/>
    <w:rsid w:val="00152807"/>
    <w:rsid w:val="001858C4"/>
    <w:rsid w:val="001B25CC"/>
    <w:rsid w:val="002015C0"/>
    <w:rsid w:val="00260661"/>
    <w:rsid w:val="00297243"/>
    <w:rsid w:val="002B1671"/>
    <w:rsid w:val="00306E57"/>
    <w:rsid w:val="00363D81"/>
    <w:rsid w:val="0038601E"/>
    <w:rsid w:val="00387EE4"/>
    <w:rsid w:val="003A125D"/>
    <w:rsid w:val="003C4BFA"/>
    <w:rsid w:val="004A3626"/>
    <w:rsid w:val="004F197C"/>
    <w:rsid w:val="00531A2D"/>
    <w:rsid w:val="00531E6C"/>
    <w:rsid w:val="00615C75"/>
    <w:rsid w:val="00643215"/>
    <w:rsid w:val="00685B60"/>
    <w:rsid w:val="00687D83"/>
    <w:rsid w:val="006A1441"/>
    <w:rsid w:val="006E1882"/>
    <w:rsid w:val="006E3FF6"/>
    <w:rsid w:val="0070313E"/>
    <w:rsid w:val="00705F0D"/>
    <w:rsid w:val="00713BDF"/>
    <w:rsid w:val="0072194B"/>
    <w:rsid w:val="0077318A"/>
    <w:rsid w:val="00796602"/>
    <w:rsid w:val="007A0F37"/>
    <w:rsid w:val="00841BE9"/>
    <w:rsid w:val="008740AC"/>
    <w:rsid w:val="00975C16"/>
    <w:rsid w:val="00975EDA"/>
    <w:rsid w:val="00A66BE9"/>
    <w:rsid w:val="00B21BE0"/>
    <w:rsid w:val="00B85C27"/>
    <w:rsid w:val="00BC3E2A"/>
    <w:rsid w:val="00BC484F"/>
    <w:rsid w:val="00BC5644"/>
    <w:rsid w:val="00C15714"/>
    <w:rsid w:val="00C176E8"/>
    <w:rsid w:val="00C24BF7"/>
    <w:rsid w:val="00C4779C"/>
    <w:rsid w:val="00D17813"/>
    <w:rsid w:val="00D744EE"/>
    <w:rsid w:val="00E42AF5"/>
    <w:rsid w:val="00E847AA"/>
    <w:rsid w:val="00EE2F4A"/>
    <w:rsid w:val="00F0127E"/>
    <w:rsid w:val="00F406D8"/>
    <w:rsid w:val="00FB1515"/>
    <w:rsid w:val="00FF037A"/>
    <w:rsid w:val="00FF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E3FF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E3FF6"/>
  </w:style>
  <w:style w:type="paragraph" w:styleId="a5">
    <w:name w:val="footer"/>
    <w:basedOn w:val="a"/>
    <w:rsid w:val="006E3FF6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Organization</Company>
  <LinksUpToDate>false</LinksUpToDate>
  <CharactersWithSpaces>15594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Name</dc:creator>
  <cp:keywords/>
  <dc:description/>
  <cp:lastModifiedBy>МАМ</cp:lastModifiedBy>
  <cp:revision>2</cp:revision>
  <dcterms:created xsi:type="dcterms:W3CDTF">2016-06-24T08:43:00Z</dcterms:created>
  <dcterms:modified xsi:type="dcterms:W3CDTF">2016-06-24T08:43:00Z</dcterms:modified>
</cp:coreProperties>
</file>