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1" w:rsidRDefault="000F2F21" w:rsidP="000F2F21">
      <w:pPr>
        <w:widowControl w:val="0"/>
        <w:autoSpaceDE w:val="0"/>
        <w:autoSpaceDN w:val="0"/>
        <w:adjustRightInd w:val="0"/>
        <w:spacing w:after="0" w:line="240" w:lineRule="auto"/>
        <w:ind w:left="113" w:right="6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стим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(слова,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сис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ка, а 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пно</w:t>
      </w:r>
      <w:r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авил,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пр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z w:val="28"/>
          <w:szCs w:val="28"/>
        </w:rPr>
        <w:t>с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ин</w:t>
      </w:r>
      <w:r>
        <w:rPr>
          <w:rFonts w:ascii="Times New Roman" w:hAnsi="Times New Roman"/>
          <w:color w:val="2C2C29"/>
          <w:spacing w:val="-3"/>
          <w:sz w:val="28"/>
          <w:szCs w:val="28"/>
        </w:rPr>
        <w:t>т</w:t>
      </w:r>
      <w:r>
        <w:rPr>
          <w:rFonts w:ascii="Times New Roman" w:hAnsi="Times New Roman"/>
          <w:color w:val="2C2C29"/>
          <w:sz w:val="28"/>
          <w:szCs w:val="28"/>
        </w:rPr>
        <w:t>ак</w:t>
      </w:r>
      <w:r>
        <w:rPr>
          <w:rFonts w:ascii="Times New Roman" w:hAnsi="Times New Roman"/>
          <w:color w:val="2C2C29"/>
          <w:spacing w:val="-2"/>
          <w:sz w:val="28"/>
          <w:szCs w:val="28"/>
        </w:rPr>
        <w:t>с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и</w:t>
      </w:r>
      <w:r>
        <w:rPr>
          <w:rFonts w:ascii="Times New Roman" w:hAnsi="Times New Roman"/>
          <w:color w:val="2C2C29"/>
          <w:sz w:val="28"/>
          <w:szCs w:val="28"/>
        </w:rPr>
        <w:t>че</w:t>
      </w:r>
      <w:r>
        <w:rPr>
          <w:rFonts w:ascii="Times New Roman" w:hAnsi="Times New Roman"/>
          <w:color w:val="2C2C29"/>
          <w:spacing w:val="-2"/>
          <w:sz w:val="28"/>
          <w:szCs w:val="28"/>
        </w:rPr>
        <w:t>с</w:t>
      </w:r>
      <w:r>
        <w:rPr>
          <w:rFonts w:ascii="Times New Roman" w:hAnsi="Times New Roman"/>
          <w:color w:val="2C2C29"/>
          <w:sz w:val="28"/>
          <w:szCs w:val="28"/>
        </w:rPr>
        <w:t>ки</w:t>
      </w:r>
      <w:r>
        <w:rPr>
          <w:rFonts w:ascii="Times New Roman" w:hAnsi="Times New Roman"/>
          <w:color w:val="2C2C2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pacing w:val="-2"/>
          <w:sz w:val="28"/>
          <w:szCs w:val="28"/>
        </w:rPr>
        <w:t>к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о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р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р</w:t>
      </w:r>
      <w:r>
        <w:rPr>
          <w:rFonts w:ascii="Times New Roman" w:hAnsi="Times New Roman"/>
          <w:color w:val="2C2C29"/>
          <w:sz w:val="28"/>
          <w:szCs w:val="28"/>
        </w:rPr>
        <w:t>ект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2C2C29"/>
          <w:sz w:val="28"/>
          <w:szCs w:val="28"/>
        </w:rPr>
        <w:t>х</w:t>
      </w:r>
      <w:r>
        <w:rPr>
          <w:rFonts w:ascii="Times New Roman" w:hAnsi="Times New Roman"/>
          <w:color w:val="2C2C2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pacing w:val="-2"/>
          <w:sz w:val="28"/>
          <w:szCs w:val="28"/>
        </w:rPr>
        <w:t>к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о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н</w:t>
      </w:r>
      <w:r>
        <w:rPr>
          <w:rFonts w:ascii="Times New Roman" w:hAnsi="Times New Roman"/>
          <w:color w:val="2C2C29"/>
          <w:sz w:val="28"/>
          <w:szCs w:val="28"/>
        </w:rPr>
        <w:t>ст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р</w:t>
      </w:r>
      <w:r>
        <w:rPr>
          <w:rFonts w:ascii="Times New Roman" w:hAnsi="Times New Roman"/>
          <w:color w:val="2C2C29"/>
          <w:sz w:val="28"/>
          <w:szCs w:val="28"/>
        </w:rPr>
        <w:t xml:space="preserve">ук- 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ц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и</w:t>
      </w:r>
      <w:r>
        <w:rPr>
          <w:rFonts w:ascii="Times New Roman" w:hAnsi="Times New Roman"/>
          <w:color w:val="2C2C29"/>
          <w:sz w:val="28"/>
          <w:szCs w:val="28"/>
        </w:rPr>
        <w:t>й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z w:val="28"/>
          <w:szCs w:val="28"/>
        </w:rPr>
        <w:t>яз</w:t>
      </w:r>
      <w:r>
        <w:rPr>
          <w:rFonts w:ascii="Times New Roman" w:hAnsi="Times New Roman"/>
          <w:color w:val="2C2C29"/>
          <w:spacing w:val="-2"/>
          <w:sz w:val="28"/>
          <w:szCs w:val="28"/>
        </w:rPr>
        <w:t>ы</w:t>
      </w:r>
      <w:r>
        <w:rPr>
          <w:rFonts w:ascii="Times New Roman" w:hAnsi="Times New Roman"/>
          <w:color w:val="2C2C29"/>
          <w:sz w:val="28"/>
          <w:szCs w:val="28"/>
        </w:rPr>
        <w:t>ка,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z w:val="28"/>
          <w:szCs w:val="28"/>
        </w:rPr>
        <w:t>т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.</w:t>
      </w:r>
      <w:r>
        <w:rPr>
          <w:rFonts w:ascii="Times New Roman" w:hAnsi="Times New Roman"/>
          <w:color w:val="2C2C29"/>
          <w:sz w:val="28"/>
          <w:szCs w:val="28"/>
        </w:rPr>
        <w:t>е.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z w:val="28"/>
          <w:szCs w:val="28"/>
        </w:rPr>
        <w:t>его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C2C29"/>
          <w:spacing w:val="-3"/>
          <w:sz w:val="28"/>
          <w:szCs w:val="28"/>
        </w:rPr>
        <w:t>с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о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д</w:t>
      </w:r>
      <w:r>
        <w:rPr>
          <w:rFonts w:ascii="Times New Roman" w:hAnsi="Times New Roman"/>
          <w:color w:val="2C2C29"/>
          <w:sz w:val="28"/>
          <w:szCs w:val="28"/>
        </w:rPr>
        <w:t>е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р</w:t>
      </w:r>
      <w:r>
        <w:rPr>
          <w:rFonts w:ascii="Times New Roman" w:hAnsi="Times New Roman"/>
          <w:color w:val="2C2C29"/>
          <w:sz w:val="28"/>
          <w:szCs w:val="28"/>
        </w:rPr>
        <w:t>жа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>н</w:t>
      </w:r>
      <w:r>
        <w:rPr>
          <w:rFonts w:ascii="Times New Roman" w:hAnsi="Times New Roman"/>
          <w:color w:val="2C2C29"/>
          <w:spacing w:val="1"/>
          <w:sz w:val="28"/>
          <w:szCs w:val="28"/>
        </w:rPr>
        <w:t>и</w:t>
      </w:r>
      <w:r>
        <w:rPr>
          <w:rFonts w:ascii="Times New Roman" w:hAnsi="Times New Roman"/>
          <w:color w:val="2C2C29"/>
          <w:spacing w:val="2"/>
          <w:sz w:val="28"/>
          <w:szCs w:val="28"/>
        </w:rPr>
        <w:t>е</w:t>
      </w:r>
      <w:r>
        <w:rPr>
          <w:rFonts w:ascii="Times New Roman" w:hAnsi="Times New Roman"/>
          <w:color w:val="2C2C29"/>
          <w:sz w:val="28"/>
          <w:szCs w:val="28"/>
        </w:rPr>
        <w:t>,</w:t>
      </w:r>
      <w:r>
        <w:rPr>
          <w:rFonts w:ascii="Times New Roman" w:hAnsi="Times New Roman"/>
          <w:color w:val="2C2C2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ка.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62" w:after="0" w:line="235" w:lineRule="auto"/>
        <w:ind w:left="113" w:right="5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Импе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ают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 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55" w:after="0" w:line="240" w:lineRule="auto"/>
        <w:ind w:left="113" w:right="6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язы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ах</w:t>
      </w:r>
      <w:r w:rsidRPr="00CB20BF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B20BF">
        <w:rPr>
          <w:rFonts w:ascii="Times New Roman" w:hAnsi="Times New Roman"/>
          <w:b/>
          <w:color w:val="000000"/>
          <w:spacing w:val="-3"/>
          <w:sz w:val="28"/>
          <w:szCs w:val="28"/>
        </w:rPr>
        <w:t>у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ц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о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ал</w:t>
      </w:r>
      <w:r w:rsidRPr="00CB20BF">
        <w:rPr>
          <w:rFonts w:ascii="Times New Roman" w:hAnsi="Times New Roman"/>
          <w:b/>
          <w:color w:val="000000"/>
          <w:spacing w:val="-2"/>
          <w:sz w:val="28"/>
          <w:szCs w:val="28"/>
        </w:rPr>
        <w:t>ь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н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о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CB20BF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п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р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о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р</w:t>
      </w:r>
      <w:r w:rsidRPr="00CB20BF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CB20BF">
        <w:rPr>
          <w:rFonts w:ascii="Times New Roman" w:hAnsi="Times New Roman"/>
          <w:b/>
          <w:color w:val="000000"/>
          <w:spacing w:val="-3"/>
          <w:sz w:val="28"/>
          <w:szCs w:val="28"/>
        </w:rPr>
        <w:t>м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B20BF">
        <w:rPr>
          <w:rFonts w:ascii="Times New Roman" w:hAnsi="Times New Roman"/>
          <w:b/>
          <w:color w:val="000000"/>
          <w:spacing w:val="-1"/>
          <w:sz w:val="28"/>
          <w:szCs w:val="28"/>
        </w:rPr>
        <w:t>р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о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CB20BF">
        <w:rPr>
          <w:rFonts w:ascii="Times New Roman" w:hAnsi="Times New Roman"/>
          <w:b/>
          <w:color w:val="000000"/>
          <w:spacing w:val="-3"/>
          <w:sz w:val="28"/>
          <w:szCs w:val="28"/>
        </w:rPr>
        <w:t>а</w:t>
      </w:r>
      <w:r w:rsidRPr="00CB20BF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CB20BF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тём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57" w:after="0" w:line="239" w:lineRule="auto"/>
        <w:ind w:left="113" w:right="6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кам,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>ть вы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55" w:after="0" w:line="240" w:lineRule="auto"/>
        <w:ind w:left="113" w:right="6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ент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 яз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я. Вместо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емы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азбие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сво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" w:after="0" w:line="322" w:lineRule="exact"/>
        <w:ind w:left="113" w:right="6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сим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113" w:right="6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еляет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дли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833"/>
        <w:rPr>
          <w:rFonts w:ascii="Times New Roman" w:hAnsi="Times New Roman"/>
          <w:color w:val="000000"/>
          <w:spacing w:val="42"/>
          <w:sz w:val="28"/>
          <w:szCs w:val="28"/>
        </w:rPr>
      </w:pPr>
      <w:r>
        <w:rPr>
          <w:noProof/>
        </w:rPr>
        <w:pict>
          <v:rect id="_x0000_s1026" style="position:absolute;left:0;text-align:left;margin-left:381.55pt;margin-top:15.95pt;width:18pt;height:17pt;z-index:-25165619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1907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тн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язы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1" w:after="0" w:line="322" w:lineRule="exact"/>
        <w:ind w:left="113" w:right="6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авит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 (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зывается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д-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множест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множества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алфа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113" w:right="6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322" w:lineRule="exact"/>
        <w:ind w:left="113" w:right="5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ка.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му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 сим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4" w:after="0" w:line="322" w:lineRule="exact"/>
        <w:ind w:left="113" w:right="6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ек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(α,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113"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→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::</w: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акая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тает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ает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ю есть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β».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" w:after="0" w:line="243" w:lineRule="auto"/>
        <w:ind w:left="113" w:right="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27" style="position:absolute;left:0;text-align:left;margin-left:157.45pt;margin-top:64.3pt;width:22pt;height:17pt;z-index:-251655168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246.4pt;margin-top:64.3pt;width:22pt;height:17pt;z-index:-25165414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color w:val="000000"/>
          <w:sz w:val="28"/>
          <w:szCs w:val="28"/>
        </w:rPr>
        <w:t>Язык,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ммати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чается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 (G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 язы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 (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т-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>чаются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)  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{</w:t>
      </w:r>
      <w:r>
        <w:rPr>
          <w:rFonts w:ascii="Times New Roman" w:hAnsi="Times New Roman"/>
          <w:color w:val="000000"/>
          <w:sz w:val="28"/>
          <w:szCs w:val="28"/>
        </w:rPr>
        <w:t>ε}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 (G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 xml:space="preserve">)  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{ε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}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4" w:after="0" w:line="322" w:lineRule="exact"/>
        <w:ind w:left="113" w:right="6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сим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мволы,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 вход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авит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113" w:right="6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 с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волы,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22" w:lineRule="exact"/>
        <w:ind w:left="113" w:right="7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есс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ка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л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 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235" w:lineRule="auto"/>
        <w:ind w:left="113" w:right="5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349.5pt;margin-top:15.7pt;width:21pt;height:17pt;z-index:-25165312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19075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434.85pt;margin-top:15.7pt;width:20pt;height:17pt;z-index:-251652096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1" style="position:absolute;left:0;text-align:left;margin-left:485.75pt;margin-top:15.7pt;width:20pt;height:17pt;z-index:-25165107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2" style="position:absolute;left:0;text-align:left;margin-left:301.5pt;margin-top:32.85pt;width:28pt;height:17pt;z-index:-251650048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205.5pt;margin-top:98.25pt;width:28pt;height:17pt;z-index:-25164902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δ</w:t>
      </w:r>
      <w:r>
        <w:rPr>
          <w:rFonts w:ascii="Times New Roman" w:hAnsi="Times New Roman"/>
          <w:color w:val="000000"/>
          <w:spacing w:val="1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δ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 xml:space="preserve">2 </w:t>
      </w:r>
      <w:r>
        <w:rPr>
          <w:rFonts w:ascii="Times New Roman" w:hAnsi="Times New Roman"/>
          <w:color w:val="000000"/>
          <w:spacing w:val="20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α = δ</w:t>
      </w:r>
      <w:r>
        <w:rPr>
          <w:rFonts w:ascii="Times New Roman" w:hAnsi="Times New Roman"/>
          <w:color w:val="000000"/>
          <w:spacing w:val="1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ωδ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pacing w:val="31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   </w:t>
      </w:r>
      <w:r>
        <w:rPr>
          <w:rFonts w:ascii="Times New Roman" w:hAnsi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δ</w:t>
      </w:r>
      <w:r>
        <w:rPr>
          <w:rFonts w:ascii="Times New Roman" w:hAnsi="Times New Roman"/>
          <w:color w:val="000000"/>
          <w:spacing w:val="1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γ,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δ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 xml:space="preserve">2      </w:t>
      </w:r>
      <w:r>
        <w:rPr>
          <w:rFonts w:ascii="Times New Roman" w:hAnsi="Times New Roman"/>
          <w:color w:val="000000"/>
          <w:spacing w:val="34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ω   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color w:val="000000"/>
          <w:spacing w:val="-1"/>
          <w:position w:val="13"/>
          <w:sz w:val="18"/>
          <w:szCs w:val="1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z w:val="28"/>
          <w:szCs w:val="28"/>
        </w:rPr>
        <w:t>авило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ω    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γ.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оч- ке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α,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авилу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чку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ч-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0" w:after="0" w:line="240" w:lineRule="auto"/>
        <w:ind w:lef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ак: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α    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1" w:after="0" w:line="241" w:lineRule="auto"/>
        <w:ind w:left="113" w:right="6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34" style="position:absolute;left:0;text-align:left;margin-left:409.85pt;margin-top:-.05pt;width:28pt;height:17pt;z-index:-25164800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left:0;text-align:left;margin-left:314.45pt;margin-top:33.2pt;width:28pt;height:17pt;z-index:-251646976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74.65pt;margin-top:33.2pt;width:13pt;height:34pt;z-index:-25164595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" cy="43815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води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(α     *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 вы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17" w:after="0" w:line="240" w:lineRule="auto"/>
        <w:ind w:left="8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 из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(α    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0F2F21" w:rsidRDefault="000F2F21" w:rsidP="000F2F21">
      <w:pPr>
        <w:widowControl w:val="0"/>
        <w:autoSpaceDE w:val="0"/>
        <w:autoSpaceDN w:val="0"/>
        <w:adjustRightInd w:val="0"/>
        <w:spacing w:before="22" w:after="0" w:line="255" w:lineRule="auto"/>
        <w:ind w:left="833" w:right="73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37" style="position:absolute;left:0;text-align:left;margin-left:134.4pt;margin-top:17.15pt;width:28pt;height:17pt;z-index:-251644928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174.6pt;margin-top:17.15pt;width:28pt;height:17pt;z-index:-25164390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γ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такая,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γ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α,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ма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γ (α    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γ, γ    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0F2F21" w:rsidRDefault="000F2F21" w:rsidP="000F2F2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F2F21" w:rsidRDefault="000F2F21" w:rsidP="000F2F21">
      <w:pPr>
        <w:widowControl w:val="0"/>
        <w:autoSpaceDE w:val="0"/>
        <w:autoSpaceDN w:val="0"/>
        <w:adjustRightInd w:val="0"/>
        <w:spacing w:before="2" w:after="0" w:line="240" w:lineRule="auto"/>
        <w:ind w:left="113" w:right="3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ечн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),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тате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шага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зывается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чка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тате это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 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ь-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тате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выв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ечной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251" w:lineRule="auto"/>
        <w:ind w:left="113" w:right="34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39" style="position:absolute;left:0;text-align:left;margin-left:221.45pt;margin-top:-1.1pt;width:20pt;height:17pt;z-index:-25164288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250.6pt;margin-top:16.05pt;width:22pt;height:17pt;z-index:-251641856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left:0;text-align:left;margin-left:158.4pt;margin-top:33.25pt;width:27pt;height:17pt;z-index:-25164083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219075"/>
                        <wp:effectExtent l="1905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2" style="position:absolute;left:0;text-align:left;margin-left:296.35pt;margin-top:33.25pt;width:20pt;height:17pt;z-index:-251639808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α   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сентен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циа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ьной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    </w:t>
      </w:r>
      <w:r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S     *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чка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α   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 се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ьной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240" w:lineRule="auto"/>
        <w:ind w:left="113" w:right="34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нни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ём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шаге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евому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 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чке.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322" w:lineRule="exact"/>
        <w:ind w:left="113" w:right="3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, 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нни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ём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шаге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му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волу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чке.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" w:after="0" w:line="322" w:lineRule="exact"/>
        <w:ind w:left="113" w:right="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ерев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ке выв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щим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м: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37" w:lineRule="exact"/>
        <w:ind w:left="792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43" style="position:absolute;left:0;text-align:left;margin-left:120.5pt;margin-top:16.8pt;width:20pt;height:17pt;z-index:-25163878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4" style="position:absolute;left:0;text-align:left;margin-left:161.55pt;margin-top:16.8pt;width:22pt;height:17pt;z-index:-25163776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199.45pt;margin-top:16.8pt;width:22pt;height:17pt;z-index:-251636736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noProof/>
          <w:color w:val="000000"/>
          <w:position w:val="-7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ая    </w:t>
      </w:r>
      <w:r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а   </w:t>
      </w:r>
      <w:r>
        <w:rPr>
          <w:rFonts w:ascii="Times New Roman" w:hAnsi="Times New Roman"/>
          <w:color w:val="000000"/>
          <w:spacing w:val="7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ева     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ч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ается   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     г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а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ммат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ик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и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1" w:after="0" w:line="322" w:lineRule="exact"/>
        <w:ind w:left="1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   </w:t>
      </w:r>
      <w:r>
        <w:rPr>
          <w:rFonts w:ascii="Times New Roman" w:hAnsi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    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    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{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ε</w:t>
      </w:r>
      <w:r>
        <w:rPr>
          <w:rFonts w:ascii="Times New Roman" w:hAnsi="Times New Roman"/>
          <w:color w:val="000000"/>
          <w:sz w:val="28"/>
          <w:szCs w:val="28"/>
        </w:rPr>
        <w:t>});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5" w:after="0" w:line="322" w:lineRule="exact"/>
        <w:ind w:left="1150" w:right="66" w:hanging="3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ева яв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z w:val="28"/>
          <w:szCs w:val="28"/>
        </w:rPr>
        <w:t>еле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>м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1" w:after="0" w:line="322" w:lineRule="exact"/>
        <w:ind w:left="1150" w:right="62" w:hanging="3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ями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ева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ми)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е 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ммати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after="0" w:line="337" w:lineRule="exact"/>
        <w:ind w:left="792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046" style="position:absolute;left:0;text-align:left;margin-left:120.5pt;margin-top:16.8pt;width:20pt;height:17pt;z-index:-25163571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noProof/>
          <w:color w:val="000000"/>
          <w:position w:val="-7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если </w:t>
      </w:r>
      <w:r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ы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3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з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ел </w:t>
      </w:r>
      <w:r>
        <w:rPr>
          <w:rFonts w:ascii="Times New Roman" w:hAnsi="Times New Roman"/>
          <w:color w:val="000000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ева </w:t>
      </w:r>
      <w:r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ач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ен </w:t>
      </w:r>
      <w:r>
        <w:rPr>
          <w:rFonts w:ascii="Times New Roman" w:hAnsi="Times New Roman"/>
          <w:color w:val="000000"/>
          <w:spacing w:val="3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т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р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ны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/>
          <w:color w:val="000000"/>
          <w:position w:val="-1"/>
          <w:sz w:val="28"/>
          <w:szCs w:val="28"/>
        </w:rPr>
        <w:t>м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21" w:after="0" w:line="240" w:lineRule="auto"/>
        <w:ind w:left="1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   </w:t>
      </w:r>
      <w:r>
        <w:rPr>
          <w:rFonts w:ascii="Times New Roman" w:hAnsi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мвола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1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1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…,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i/>
          <w:iCs/>
          <w:color w:val="000000"/>
          <w:spacing w:val="-1"/>
          <w:position w:val="-4"/>
          <w:sz w:val="18"/>
          <w:szCs w:val="1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hAnsi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66" w:after="0" w:line="240" w:lineRule="auto"/>
        <w:ind w:left="134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47" style="position:absolute;left:0;text-align:left;margin-left:108.5pt;margin-top:2.2pt;width:20pt;height:17pt;z-index:-251634688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8" style="position:absolute;left:0;text-align:left;margin-left:198.4pt;margin-top:2.2pt;width:20pt;height:17pt;z-index:-25163366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9" style="position:absolute;left:0;text-align:left;margin-left:240.9pt;margin-top:2.2pt;width:22pt;height:17pt;z-index:-25163264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0" style="position:absolute;left:0;text-align:left;margin-left:281.8pt;margin-top:2.2pt;width:22pt;height:17pt;z-index:-251631616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6225" cy="219075"/>
                        <wp:effectExtent l="1905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1" style="position:absolute;left:0;text-align:left;margin-left:343.85pt;margin-top:19.35pt;width:20pt;height:17pt;z-index:-251630592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" cy="219075"/>
                        <wp:effectExtent l="1905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≤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≤</w:t>
      </w:r>
      <w:r>
        <w:rPr>
          <w:rFonts w:ascii="Times New Roman" w:hAnsi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i/>
          <w:iCs/>
          <w:color w:val="000000"/>
          <w:position w:val="-4"/>
          <w:sz w:val="18"/>
          <w:szCs w:val="18"/>
        </w:rPr>
        <w:t xml:space="preserve">i     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    </w:t>
      </w:r>
      <w:r>
        <w:rPr>
          <w:rFonts w:ascii="Times New Roman" w:hAnsi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    </w:t>
      </w:r>
      <w:r>
        <w:rPr>
          <w:rFonts w:ascii="Times New Roman" w:hAnsi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{ε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}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VN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240" w:lineRule="auto"/>
        <w:ind w:left="1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→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1</w:t>
      </w:r>
      <w:r>
        <w:rPr>
          <w:rFonts w:ascii="Times New Roman" w:hAnsi="Times New Roman"/>
          <w:color w:val="000000"/>
          <w:spacing w:val="26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|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position w:val="-4"/>
          <w:sz w:val="18"/>
          <w:szCs w:val="18"/>
        </w:rPr>
        <w:t>2</w:t>
      </w:r>
      <w:r>
        <w:rPr>
          <w:rFonts w:ascii="Times New Roman" w:hAnsi="Times New Roman"/>
          <w:color w:val="000000"/>
          <w:spacing w:val="26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|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 |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b</w:t>
      </w:r>
      <w:r>
        <w:rPr>
          <w:rFonts w:ascii="Times New Roman" w:hAnsi="Times New Roman"/>
          <w:i/>
          <w:iCs/>
          <w:color w:val="000000"/>
          <w:position w:val="-4"/>
          <w:sz w:val="18"/>
          <w:szCs w:val="18"/>
        </w:rPr>
        <w:t xml:space="preserve">n      </w:t>
      </w:r>
      <w:r>
        <w:rPr>
          <w:rFonts w:ascii="Times New Roman" w:hAnsi="Times New Roman"/>
          <w:i/>
          <w:iCs/>
          <w:color w:val="000000"/>
          <w:spacing w:val="22"/>
          <w:position w:val="-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322" w:lineRule="exact"/>
        <w:ind w:left="113" w:right="5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 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) выв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 же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ево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азывае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о-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240" w:lineRule="auto"/>
        <w:ind w:left="113" w:right="86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F2F21" w:rsidRDefault="000F2F21" w:rsidP="000F2F21">
      <w:pPr>
        <w:widowControl w:val="0"/>
        <w:autoSpaceDE w:val="0"/>
        <w:autoSpaceDN w:val="0"/>
        <w:adjustRightInd w:val="0"/>
        <w:spacing w:before="3" w:after="0" w:line="322" w:lineRule="exact"/>
        <w:ind w:left="113" w:right="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_x0000_s1052" style="position:absolute;left:0;text-align:left;margin-left:117.85pt;margin-top:48.15pt;width:54.85pt;height:68.55pt;z-index:-251629568;mso-position-horizontal-relative:page" coordorigin="2357,963" coordsize="1097,1371" o:allowincell="f">
            <v:rect id="_x0000_s1053" style="position:absolute;left:2357;top:964;width:560;height:340;mso-position-horizontal-relative:page" o:allowincell="f" filled="f" stroked="f">
              <v:textbox inset="0,0,0,0">
                <w:txbxContent>
                  <w:p w:rsidR="000F2F21" w:rsidRDefault="000F2F21" w:rsidP="000F2F21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8.05pt;height:16.85pt">
                          <v:imagedata r:id="rId14" o:title=""/>
                        </v:shape>
                      </w:pict>
                    </w:r>
                  </w:p>
                  <w:p w:rsidR="000F2F21" w:rsidRDefault="000F2F21" w:rsidP="000F2F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4" style="position:absolute;left:2902;top:1307;width:560;height:340;mso-position-horizontal-relative:page" o:allowincell="f" filled="f" stroked="f">
              <v:textbox inset="0,0,0,0">
                <w:txbxContent>
                  <w:p w:rsidR="000F2F21" w:rsidRDefault="000F2F21" w:rsidP="000F2F21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28.05pt;height:16.85pt">
                          <v:imagedata r:id="rId14" o:title=""/>
                        </v:shape>
                      </w:pict>
                    </w:r>
                  </w:p>
                  <w:p w:rsidR="000F2F21" w:rsidRDefault="000F2F21" w:rsidP="000F2F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5" style="position:absolute;left:2376;top:1648;width:560;height:340;mso-position-horizontal-relative:page" o:allowincell="f" filled="f" stroked="f">
              <v:textbox inset="0,0,0,0">
                <w:txbxContent>
                  <w:p w:rsidR="000F2F21" w:rsidRDefault="000F2F21" w:rsidP="000F2F21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7" type="#_x0000_t75" style="width:28.05pt;height:16.85pt">
                          <v:imagedata r:id="rId14" o:title=""/>
                        </v:shape>
                      </w:pict>
                    </w:r>
                  </w:p>
                  <w:p w:rsidR="000F2F21" w:rsidRDefault="000F2F21" w:rsidP="000F2F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6" style="position:absolute;left:2396;top:1991;width:560;height:340;mso-position-horizontal-relative:page" o:allowincell="f" filled="f" stroked="f">
              <v:textbox inset="0,0,0,0">
                <w:txbxContent>
                  <w:p w:rsidR="000F2F21" w:rsidRDefault="000F2F21" w:rsidP="000F2F21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28.05pt;height:16.85pt">
                          <v:imagedata r:id="rId14" o:title=""/>
                        </v:shape>
                      </w:pict>
                    </w:r>
                  </w:p>
                  <w:p w:rsidR="000F2F21" w:rsidRDefault="000F2F21" w:rsidP="000F2F2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057" style="position:absolute;left:0;text-align:left;margin-left:236.7pt;margin-top:48.2pt;width:28pt;height:17pt;z-index:-251628544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8" style="position:absolute;left:0;text-align:left;margin-left:408.2pt;margin-top:48.2pt;width:28pt;height:17pt;z-index:-251627520;mso-position-horizontal-relative:page" o:allowincell="f" filled="f" stroked="f">
            <v:textbox inset="0,0,0,0">
              <w:txbxContent>
                <w:p w:rsidR="000F2F21" w:rsidRDefault="000F2F21" w:rsidP="000F2F21">
                  <w:pPr>
                    <w:spacing w:after="0" w:line="3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2425" cy="219075"/>
                        <wp:effectExtent l="1905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F21" w:rsidRDefault="000F2F21" w:rsidP="000F2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EF1811" w:rsidRDefault="00EF1811"/>
    <w:sectPr w:rsidR="00EF1811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defaultTabStop w:val="708"/>
  <w:characterSpacingControl w:val="doNotCompress"/>
  <w:compat/>
  <w:rsids>
    <w:rsidRoot w:val="000F2F21"/>
    <w:rsid w:val="000F2F21"/>
    <w:rsid w:val="00376A7D"/>
    <w:rsid w:val="00BB4647"/>
    <w:rsid w:val="00E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2014-03-31T15:47:00Z</dcterms:created>
  <dcterms:modified xsi:type="dcterms:W3CDTF">2014-03-31T15:48:00Z</dcterms:modified>
</cp:coreProperties>
</file>