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F6" w:rsidRPr="001374F6" w:rsidRDefault="001374F6" w:rsidP="0013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F6">
        <w:rPr>
          <w:rFonts w:ascii="Times New Roman" w:hAnsi="Times New Roman" w:cs="Times New Roman"/>
          <w:b/>
          <w:sz w:val="24"/>
          <w:szCs w:val="24"/>
        </w:rPr>
        <w:t>Экология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Сегодня по всему миру появляются крупные города с тысячами дымных промышленных предприятий. </w:t>
      </w:r>
      <w:proofErr w:type="gramStart"/>
      <w:r w:rsidRPr="001374F6">
        <w:rPr>
          <w:rFonts w:ascii="Times New Roman" w:hAnsi="Times New Roman" w:cs="Times New Roman"/>
          <w:sz w:val="24"/>
          <w:szCs w:val="24"/>
        </w:rPr>
        <w:t>Побочные продукты их деятельности загрязняют воздух, которым мы дышим, воду, которую мы пьем, землю, на которой мы выращиваем зерно и овощи.</w:t>
      </w:r>
      <w:proofErr w:type="gramEnd"/>
      <w:r w:rsidRPr="001374F6">
        <w:rPr>
          <w:rFonts w:ascii="Times New Roman" w:hAnsi="Times New Roman" w:cs="Times New Roman"/>
          <w:sz w:val="24"/>
          <w:szCs w:val="24"/>
        </w:rPr>
        <w:t xml:space="preserve">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Загрязнение воздуха и мирового океана, разрушение озонового слоя - это результат неосторожного взаимодействия человека с природой, признак экологических кризисов.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</w:t>
      </w:r>
      <w:proofErr w:type="gramStart"/>
      <w:r w:rsidRPr="001374F6">
        <w:rPr>
          <w:rFonts w:ascii="Times New Roman" w:hAnsi="Times New Roman" w:cs="Times New Roman"/>
          <w:sz w:val="24"/>
          <w:szCs w:val="24"/>
        </w:rPr>
        <w:t>Последствия этого взрыва на атомной электростанции трагичны для белорусского и украинского народов.</w:t>
      </w:r>
      <w:proofErr w:type="gramEnd"/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Охрана </w:t>
      </w:r>
      <w:proofErr w:type="gramStart"/>
      <w:r w:rsidRPr="001374F6">
        <w:rPr>
          <w:rFonts w:ascii="Times New Roman" w:hAnsi="Times New Roman" w:cs="Times New Roman"/>
          <w:sz w:val="24"/>
          <w:szCs w:val="24"/>
        </w:rPr>
        <w:t>окружающей</w:t>
      </w:r>
      <w:proofErr w:type="gramEnd"/>
      <w:r w:rsidRPr="00137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4F6">
        <w:rPr>
          <w:rFonts w:ascii="Times New Roman" w:hAnsi="Times New Roman" w:cs="Times New Roman"/>
          <w:sz w:val="24"/>
          <w:szCs w:val="24"/>
        </w:rPr>
        <w:t>среды-это</w:t>
      </w:r>
      <w:proofErr w:type="spellEnd"/>
      <w:r w:rsidRPr="001374F6">
        <w:rPr>
          <w:rFonts w:ascii="Times New Roman" w:hAnsi="Times New Roman" w:cs="Times New Roman"/>
          <w:sz w:val="24"/>
          <w:szCs w:val="24"/>
        </w:rPr>
        <w:t xml:space="preserve"> всеобщая забота. Именно поэтому должны быть приняты серьезные меры по созданию системы экологической безопасности.</w:t>
      </w:r>
    </w:p>
    <w:p w:rsidR="00B55467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В этом направлении </w:t>
      </w:r>
      <w:proofErr w:type="gramStart"/>
      <w:r w:rsidRPr="001374F6">
        <w:rPr>
          <w:rFonts w:ascii="Times New Roman" w:hAnsi="Times New Roman" w:cs="Times New Roman"/>
          <w:sz w:val="24"/>
          <w:szCs w:val="24"/>
        </w:rPr>
        <w:t>уже достигнут</w:t>
      </w:r>
      <w:proofErr w:type="gramEnd"/>
      <w:r w:rsidRPr="001374F6">
        <w:rPr>
          <w:rFonts w:ascii="Times New Roman" w:hAnsi="Times New Roman" w:cs="Times New Roman"/>
          <w:sz w:val="24"/>
          <w:szCs w:val="24"/>
        </w:rPr>
        <w:t xml:space="preserve">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их нужно продвигать вперед, чтобы защитить природу, сохранить жизнь на планете не только ради настоящего, но и ради будущих поколений.</w:t>
      </w: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</w:p>
    <w:p w:rsidR="001374F6" w:rsidRPr="001374F6" w:rsidRDefault="001374F6" w:rsidP="0013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4F6">
        <w:rPr>
          <w:rFonts w:ascii="Times New Roman" w:hAnsi="Times New Roman" w:cs="Times New Roman"/>
          <w:b/>
          <w:sz w:val="24"/>
          <w:szCs w:val="24"/>
        </w:rPr>
        <w:lastRenderedPageBreak/>
        <w:t>Загрязнение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Современная экология основана на физике, химии, биологии, географии, технике и других науках.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Заводы и фабрики на </w:t>
      </w:r>
      <w:r>
        <w:rPr>
          <w:rFonts w:ascii="Times New Roman" w:hAnsi="Times New Roman" w:cs="Times New Roman"/>
          <w:sz w:val="24"/>
          <w:szCs w:val="24"/>
        </w:rPr>
        <w:t xml:space="preserve">нашей планете </w:t>
      </w:r>
      <w:r w:rsidRPr="001374F6">
        <w:rPr>
          <w:rFonts w:ascii="Times New Roman" w:hAnsi="Times New Roman" w:cs="Times New Roman"/>
          <w:sz w:val="24"/>
          <w:szCs w:val="24"/>
        </w:rPr>
        <w:t>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</w:t>
      </w:r>
      <w:r>
        <w:rPr>
          <w:rFonts w:ascii="Times New Roman" w:hAnsi="Times New Roman" w:cs="Times New Roman"/>
          <w:sz w:val="24"/>
          <w:szCs w:val="24"/>
        </w:rPr>
        <w:t>екту” и глобальному потеплению.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   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Другой актуальной проблемой является загрязнение почв. Разрушение лесов, повышение засоленности почв и эрозия сельскохозяйственных угодий влияют на плодородие почв. Фрукты и овощи, загрязненные химическими веществами, мог</w:t>
      </w:r>
      <w:r>
        <w:rPr>
          <w:rFonts w:ascii="Times New Roman" w:hAnsi="Times New Roman" w:cs="Times New Roman"/>
          <w:sz w:val="24"/>
          <w:szCs w:val="24"/>
        </w:rPr>
        <w:t xml:space="preserve">ут влиять на здоровье людей. 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Конец XX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</w:t>
      </w:r>
      <w:r>
        <w:rPr>
          <w:rFonts w:ascii="Times New Roman" w:hAnsi="Times New Roman" w:cs="Times New Roman"/>
          <w:sz w:val="24"/>
          <w:szCs w:val="24"/>
        </w:rPr>
        <w:t xml:space="preserve">й развиваются опасные болезни.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</w:t>
      </w:r>
      <w:r w:rsidRPr="001374F6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контрольных станций для проверки качества воздуха, суши, пресной и морской воды. Все крупные заводы имеют системы очистки.  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Ученые всего мира разрабатывают экологически чистые и безотходные технологии. Для очистки воздуха и воды используютс</w:t>
      </w:r>
      <w:r>
        <w:rPr>
          <w:rFonts w:ascii="Times New Roman" w:hAnsi="Times New Roman" w:cs="Times New Roman"/>
          <w:sz w:val="24"/>
          <w:szCs w:val="24"/>
        </w:rPr>
        <w:t>я мощные электрические фильтры.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 xml:space="preserve"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   </w:t>
      </w:r>
    </w:p>
    <w:p w:rsidR="001374F6" w:rsidRPr="001374F6" w:rsidRDefault="001374F6" w:rsidP="001374F6">
      <w:pPr>
        <w:rPr>
          <w:rFonts w:ascii="Times New Roman" w:hAnsi="Times New Roman" w:cs="Times New Roman"/>
          <w:sz w:val="24"/>
          <w:szCs w:val="24"/>
        </w:rPr>
      </w:pPr>
      <w:r w:rsidRPr="001374F6">
        <w:rPr>
          <w:rFonts w:ascii="Times New Roman" w:hAnsi="Times New Roman" w:cs="Times New Roman"/>
          <w:sz w:val="24"/>
          <w:szCs w:val="24"/>
        </w:rPr>
        <w:t>В мире насчитывается более 150 "</w:t>
      </w:r>
      <w:proofErr w:type="spellStart"/>
      <w:r w:rsidRPr="001374F6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374F6">
        <w:rPr>
          <w:rFonts w:ascii="Times New Roman" w:hAnsi="Times New Roman" w:cs="Times New Roman"/>
          <w:sz w:val="24"/>
          <w:szCs w:val="24"/>
        </w:rPr>
        <w:t xml:space="preserve"> городов" с населением от 1 до 15 миллионов человек и более. </w:t>
      </w:r>
      <w:proofErr w:type="gramStart"/>
      <w:r w:rsidRPr="001374F6">
        <w:rPr>
          <w:rFonts w:ascii="Times New Roman" w:hAnsi="Times New Roman" w:cs="Times New Roman"/>
          <w:sz w:val="24"/>
          <w:szCs w:val="24"/>
        </w:rPr>
        <w:t>Токио, Нью-Йорк, Лондон, Мексика, Москва - это лишь некоторые из “</w:t>
      </w:r>
      <w:proofErr w:type="spellStart"/>
      <w:r w:rsidRPr="001374F6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Pr="001374F6">
        <w:rPr>
          <w:rFonts w:ascii="Times New Roman" w:hAnsi="Times New Roman" w:cs="Times New Roman"/>
          <w:sz w:val="24"/>
          <w:szCs w:val="24"/>
        </w:rPr>
        <w:t xml:space="preserve"> городов”.</w:t>
      </w:r>
      <w:proofErr w:type="gramEnd"/>
      <w:r w:rsidRPr="001374F6">
        <w:rPr>
          <w:rFonts w:ascii="Times New Roman" w:hAnsi="Times New Roman" w:cs="Times New Roman"/>
          <w:sz w:val="24"/>
          <w:szCs w:val="24"/>
        </w:rPr>
        <w:t xml:space="preserve"> Их численность и размеры быстро растут, и их население все больше страдает от загрязненной окружающей среды. Смог, висящий над крупными городами, представляет собой серьезную угрозу для здоровья человека. Экологические проблемы “сверхгородов " - это повод для беспокойства мировых ученых.</w:t>
      </w:r>
    </w:p>
    <w:sectPr w:rsidR="001374F6" w:rsidRPr="001374F6" w:rsidSect="00B5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4F6"/>
    <w:rsid w:val="001374F6"/>
    <w:rsid w:val="00B55467"/>
    <w:rsid w:val="00E1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1</cp:revision>
  <dcterms:created xsi:type="dcterms:W3CDTF">2020-04-17T08:26:00Z</dcterms:created>
  <dcterms:modified xsi:type="dcterms:W3CDTF">2020-04-17T09:03:00Z</dcterms:modified>
</cp:coreProperties>
</file>