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FDDB" w14:textId="1D7D9C3A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F7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14:paraId="50468436" w14:textId="550AC2D1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1) Automation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C4AFAA9" w14:textId="18E0B49A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2) labor, mechanization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37F0694" w14:textId="7F7D4844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3) independent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B2C25CB" w14:textId="044A4E1F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4) Mechanization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7B2C845" w14:textId="31A3A0A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5) motorized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0B9CBA5" w14:textId="6D56F2A5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6) power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2C644D8" w14:textId="3BA784D3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7) work piece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B4BEC61" w14:textId="249F6740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8) simple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A1ED3DD" w14:textId="5617A93E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9) assembly-line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BB2C138" w14:textId="270FA019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F7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14:paraId="53AB4574" w14:textId="2CEFF86A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1) False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C945140" w14:textId="0D19BAF3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2) False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0FDE37D" w14:textId="0708DBDF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3) True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70CE0CA" w14:textId="79E7AFBB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4) False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4188FEE" w14:textId="484DA234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5) False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D5682B0" w14:textId="655475BC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6) True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AE082FC" w14:textId="7435AD1F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7) True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20DF0DD" w14:textId="4A3F79D1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8) False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BDE16BE" w14:textId="00313500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9) True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AF1B75D" w14:textId="64C4A4A2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10) False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614552F" w14:textId="66ECD761" w:rsidR="00BF764E" w:rsidRPr="003E53DA" w:rsidRDefault="00BF764E" w:rsidP="003E53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E53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14:paraId="7514C337" w14:textId="3E1BBB5F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64E">
        <w:rPr>
          <w:rFonts w:ascii="Times New Roman" w:hAnsi="Times New Roman" w:cs="Times New Roman"/>
          <w:sz w:val="28"/>
          <w:szCs w:val="28"/>
        </w:rPr>
        <w:t xml:space="preserve">1) Автоматизированная производственная линия состоит из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BF764E">
        <w:rPr>
          <w:rFonts w:ascii="Times New Roman" w:hAnsi="Times New Roman" w:cs="Times New Roman"/>
          <w:sz w:val="28"/>
          <w:szCs w:val="28"/>
        </w:rPr>
        <w:t xml:space="preserve"> рабочих станций, соединенных системой перемещения деталей между станциями.</w:t>
      </w:r>
    </w:p>
    <w:p w14:paraId="3891F856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64E">
        <w:rPr>
          <w:rFonts w:ascii="Times New Roman" w:hAnsi="Times New Roman" w:cs="Times New Roman"/>
          <w:sz w:val="28"/>
          <w:szCs w:val="28"/>
        </w:rPr>
        <w:t>2) Современные автоматизированные линии управляются программируемыми логическими контроллерами.</w:t>
      </w:r>
    </w:p>
    <w:p w14:paraId="52F0CFAF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64E">
        <w:rPr>
          <w:rFonts w:ascii="Times New Roman" w:hAnsi="Times New Roman" w:cs="Times New Roman"/>
          <w:sz w:val="28"/>
          <w:szCs w:val="28"/>
        </w:rPr>
        <w:t>3) Автоматизированные производственные линии используются во многих отраслях промышленности, в первую очередь в автомобилестроении.</w:t>
      </w:r>
    </w:p>
    <w:p w14:paraId="7B5C619C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64E">
        <w:rPr>
          <w:rFonts w:ascii="Times New Roman" w:hAnsi="Times New Roman" w:cs="Times New Roman"/>
          <w:sz w:val="28"/>
          <w:szCs w:val="28"/>
        </w:rPr>
        <w:lastRenderedPageBreak/>
        <w:t>4) Если деталь производится серийно, то автоматизированная линия передачи часто является наиболее экономичным методом производства.</w:t>
      </w:r>
    </w:p>
    <w:p w14:paraId="2219933D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64E">
        <w:rPr>
          <w:rFonts w:ascii="Times New Roman" w:hAnsi="Times New Roman" w:cs="Times New Roman"/>
          <w:sz w:val="28"/>
          <w:szCs w:val="28"/>
        </w:rPr>
        <w:t>5) Линии передачи датируются примерно 1924 годом.</w:t>
      </w:r>
    </w:p>
    <w:p w14:paraId="4A323E7C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64E">
        <w:rPr>
          <w:rFonts w:ascii="Times New Roman" w:hAnsi="Times New Roman" w:cs="Times New Roman"/>
          <w:sz w:val="28"/>
          <w:szCs w:val="28"/>
        </w:rPr>
        <w:t>6) Рабочие операции прессования включают в себя резку и формование деталей из листового металла.</w:t>
      </w:r>
    </w:p>
    <w:p w14:paraId="04940526" w14:textId="0DC79469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64E">
        <w:rPr>
          <w:rFonts w:ascii="Times New Roman" w:hAnsi="Times New Roman" w:cs="Times New Roman"/>
          <w:sz w:val="28"/>
          <w:szCs w:val="28"/>
        </w:rPr>
        <w:t xml:space="preserve">7) Автоматизированная система </w:t>
      </w:r>
      <w:r>
        <w:rPr>
          <w:rFonts w:ascii="Times New Roman" w:hAnsi="Times New Roman" w:cs="Times New Roman"/>
          <w:sz w:val="28"/>
          <w:szCs w:val="28"/>
        </w:rPr>
        <w:t>создана</w:t>
      </w:r>
      <w:r w:rsidRPr="00BF764E">
        <w:rPr>
          <w:rFonts w:ascii="Times New Roman" w:hAnsi="Times New Roman" w:cs="Times New Roman"/>
          <w:sz w:val="28"/>
          <w:szCs w:val="28"/>
        </w:rPr>
        <w:t xml:space="preserve"> для выполнения некоторого полезного действия,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F764E">
        <w:rPr>
          <w:rFonts w:ascii="Times New Roman" w:hAnsi="Times New Roman" w:cs="Times New Roman"/>
          <w:sz w:val="28"/>
          <w:szCs w:val="28"/>
        </w:rPr>
        <w:t xml:space="preserve"> это действие требует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BF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энергии.</w:t>
      </w:r>
    </w:p>
    <w:p w14:paraId="3D963E13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D82C61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F7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</w:t>
      </w:r>
    </w:p>
    <w:p w14:paraId="4B2B5809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1) Electricity is the most widely used source of energy in modern automated systems.</w:t>
      </w:r>
    </w:p>
    <w:p w14:paraId="58DD2018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2) Automated systems perform basically two types of operations: 1) processing; 2) moving and positioning.</w:t>
      </w:r>
    </w:p>
    <w:p w14:paraId="362515DB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3) Automation is a system of manufacture designed to extend the capacity of machines and mechanisms.</w:t>
      </w:r>
    </w:p>
    <w:p w14:paraId="47C443EE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4) Communications, aviation and astronautics are the most widely used automation.</w:t>
      </w:r>
      <w:bookmarkStart w:id="0" w:name="_GoBack"/>
      <w:bookmarkEnd w:id="0"/>
    </w:p>
    <w:p w14:paraId="4F6EE557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5) The division of labor, power transfer and the mechanization of production has accelerated the development process of automation.</w:t>
      </w:r>
    </w:p>
    <w:p w14:paraId="6C611950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6) Mechanization was the next step necessary in the development of automation.</w:t>
      </w:r>
    </w:p>
    <w:p w14:paraId="641502AE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7) The development of energy transfer technology has contributed to the development of automation.</w:t>
      </w:r>
    </w:p>
    <w:p w14:paraId="1514A75A" w14:textId="77777777" w:rsidR="00BF764E" w:rsidRPr="00BF764E" w:rsidRDefault="00BF764E" w:rsidP="003E53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4E">
        <w:rPr>
          <w:rFonts w:ascii="Times New Roman" w:hAnsi="Times New Roman" w:cs="Times New Roman"/>
          <w:sz w:val="28"/>
          <w:szCs w:val="28"/>
          <w:lang w:val="en-US"/>
        </w:rPr>
        <w:t>8) Industrial robots were originally designed only to perform simple tasks in environments dangerous to human workers.</w:t>
      </w:r>
    </w:p>
    <w:p w14:paraId="6CF9A9BD" w14:textId="77777777" w:rsidR="00125829" w:rsidRPr="00BF764E" w:rsidRDefault="00125829">
      <w:pPr>
        <w:rPr>
          <w:lang w:val="en-US"/>
        </w:rPr>
      </w:pPr>
    </w:p>
    <w:sectPr w:rsidR="00125829" w:rsidRPr="00BF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21"/>
    <w:rsid w:val="00125829"/>
    <w:rsid w:val="003E53DA"/>
    <w:rsid w:val="00BF764E"/>
    <w:rsid w:val="00F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CFED"/>
  <w15:chartTrackingRefBased/>
  <w15:docId w15:val="{53D1804A-4AEE-472C-A5CF-A54A04A9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Rishat</cp:lastModifiedBy>
  <cp:revision>3</cp:revision>
  <dcterms:created xsi:type="dcterms:W3CDTF">2020-10-22T16:55:00Z</dcterms:created>
  <dcterms:modified xsi:type="dcterms:W3CDTF">2020-10-24T05:58:00Z</dcterms:modified>
</cp:coreProperties>
</file>